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A964" w14:textId="77777777" w:rsidR="005E6B7E" w:rsidRPr="00140E00" w:rsidRDefault="00285F74" w:rsidP="005F3F00">
      <w:pPr>
        <w:spacing w:before="0" w:after="0"/>
        <w:rPr>
          <w:rFonts w:cs="Arial"/>
          <w:color w:val="00AF41"/>
          <w:sz w:val="32"/>
          <w:szCs w:val="32"/>
        </w:rPr>
      </w:pPr>
      <w:r w:rsidRPr="00140E00">
        <w:rPr>
          <w:noProof/>
          <w:sz w:val="32"/>
          <w:szCs w:val="32"/>
          <w:lang w:eastAsia="en-GB"/>
        </w:rPr>
        <w:drawing>
          <wp:inline distT="0" distB="0" distL="0" distR="0" wp14:anchorId="58B4AB2A" wp14:editId="58B4AB2B">
            <wp:extent cx="2181225" cy="1114425"/>
            <wp:effectExtent l="0" t="0" r="9525" b="9525"/>
            <wp:docPr id="1" name="Picture 1" descr="Defra_582_SML_AW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1739" name="Picture 1" descr="Defra_582_SML_AW-cr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A965" w14:textId="4C9343E6" w:rsidR="00211437" w:rsidRPr="00745D27" w:rsidRDefault="00906EEB" w:rsidP="005F3F00">
      <w:pPr>
        <w:pStyle w:val="PubTitle"/>
        <w:rPr>
          <w:bCs/>
          <w:sz w:val="48"/>
          <w:szCs w:val="48"/>
        </w:rPr>
      </w:pPr>
      <w:r w:rsidRPr="00745D27">
        <w:rPr>
          <w:bCs/>
          <w:sz w:val="48"/>
          <w:szCs w:val="48"/>
        </w:rPr>
        <w:t xml:space="preserve">Symudiadau </w:t>
      </w:r>
      <w:r w:rsidR="00745D27" w:rsidRPr="00745D27">
        <w:rPr>
          <w:bCs/>
          <w:sz w:val="48"/>
          <w:szCs w:val="48"/>
        </w:rPr>
        <w:t>m</w:t>
      </w:r>
      <w:r w:rsidRPr="00745D27">
        <w:rPr>
          <w:bCs/>
          <w:sz w:val="48"/>
          <w:szCs w:val="48"/>
        </w:rPr>
        <w:t xml:space="preserve">asnachol ac </w:t>
      </w:r>
      <w:r w:rsidR="00745D27" w:rsidRPr="00745D27">
        <w:rPr>
          <w:bCs/>
          <w:sz w:val="48"/>
          <w:szCs w:val="48"/>
        </w:rPr>
        <w:t>a</w:t>
      </w:r>
      <w:r w:rsidRPr="00745D27">
        <w:rPr>
          <w:bCs/>
          <w:sz w:val="48"/>
          <w:szCs w:val="48"/>
        </w:rPr>
        <w:t xml:space="preserve">nfasnachol </w:t>
      </w:r>
      <w:r w:rsidR="00745D27" w:rsidRPr="00745D27">
        <w:rPr>
          <w:bCs/>
          <w:sz w:val="48"/>
          <w:szCs w:val="48"/>
        </w:rPr>
        <w:t>a</w:t>
      </w:r>
      <w:r w:rsidRPr="00745D27">
        <w:rPr>
          <w:bCs/>
          <w:sz w:val="48"/>
          <w:szCs w:val="48"/>
        </w:rPr>
        <w:t xml:space="preserve">nifeiliaid </w:t>
      </w:r>
      <w:r w:rsidR="00745D27" w:rsidRPr="00745D27">
        <w:rPr>
          <w:bCs/>
          <w:sz w:val="48"/>
          <w:szCs w:val="48"/>
        </w:rPr>
        <w:t>a</w:t>
      </w:r>
      <w:r w:rsidRPr="00745D27">
        <w:rPr>
          <w:bCs/>
          <w:sz w:val="48"/>
          <w:szCs w:val="48"/>
        </w:rPr>
        <w:t>nwes</w:t>
      </w:r>
      <w:r w:rsidR="00B35E00" w:rsidRPr="00745D27">
        <w:rPr>
          <w:bCs/>
          <w:sz w:val="48"/>
          <w:szCs w:val="48"/>
        </w:rPr>
        <w:t xml:space="preserve"> i Brydain Fawr</w:t>
      </w:r>
      <w:r w:rsidR="004242FD" w:rsidRPr="00745D27">
        <w:rPr>
          <w:bCs/>
          <w:sz w:val="48"/>
          <w:szCs w:val="48"/>
        </w:rPr>
        <w:t xml:space="preserve"> </w:t>
      </w:r>
    </w:p>
    <w:p w14:paraId="58B4A966" w14:textId="595EC48C" w:rsidR="00211437" w:rsidRPr="00745D27" w:rsidRDefault="00287194" w:rsidP="005F3F00">
      <w:pPr>
        <w:pStyle w:val="PubSubtitle"/>
      </w:pPr>
      <w:r w:rsidRPr="00745D27">
        <w:t>Dogfen ymgynghori</w:t>
      </w:r>
    </w:p>
    <w:p w14:paraId="58B4A967" w14:textId="28FAE5F0" w:rsidR="00211437" w:rsidRPr="00140E00" w:rsidRDefault="008A1C97" w:rsidP="005F3F00">
      <w:pPr>
        <w:pStyle w:val="PubDate"/>
      </w:pPr>
      <w:r>
        <w:t>Awst</w:t>
      </w:r>
      <w:r w:rsidR="00745D27">
        <w:t xml:space="preserve"> </w:t>
      </w:r>
      <w:r w:rsidR="0069012A" w:rsidRPr="00140E00">
        <w:t>202</w:t>
      </w:r>
      <w:r w:rsidR="00285F74" w:rsidRPr="00140E00">
        <w:t>1</w:t>
      </w:r>
    </w:p>
    <w:p w14:paraId="58B4A968" w14:textId="77777777" w:rsidR="001276F9" w:rsidRPr="00140E00" w:rsidRDefault="00285F74" w:rsidP="005F3F00">
      <w:pPr>
        <w:spacing w:after="0"/>
      </w:pPr>
      <w:r w:rsidRPr="00140E00">
        <w:rPr>
          <w:rFonts w:cs="Arial"/>
        </w:rPr>
        <w:br w:type="page"/>
      </w:r>
      <w:r w:rsidR="004B1D13" w:rsidRPr="00140E00">
        <w:rPr>
          <w:noProof/>
          <w:lang w:eastAsia="en-GB"/>
        </w:rPr>
        <w:lastRenderedPageBreak/>
        <w:drawing>
          <wp:inline distT="0" distB="0" distL="0" distR="0" wp14:anchorId="58B4AB2C" wp14:editId="58B4AB2D">
            <wp:extent cx="762000" cy="314325"/>
            <wp:effectExtent l="0" t="0" r="0" b="9525"/>
            <wp:docPr id="2" name="Picture 2" descr="Open Government Lic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098467" name="Picture 2" descr="Open Government Licenc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A969" w14:textId="472DF2C5" w:rsidR="00F905C5" w:rsidRPr="00140E00" w:rsidRDefault="00285F74" w:rsidP="005F3F00">
      <w:r w:rsidRPr="00140E00">
        <w:t xml:space="preserve">© </w:t>
      </w:r>
      <w:r w:rsidR="00287194" w:rsidRPr="00140E00">
        <w:t xml:space="preserve">Hawlfraint y Goron </w:t>
      </w:r>
      <w:r w:rsidRPr="00140E00">
        <w:t>2020</w:t>
      </w:r>
    </w:p>
    <w:p w14:paraId="58B4A96A" w14:textId="20FD7002" w:rsidR="00F905C5" w:rsidRPr="00140E00" w:rsidRDefault="00287194" w:rsidP="005F3F00">
      <w:pPr>
        <w:pStyle w:val="NormalWeb"/>
        <w:rPr>
          <w:rFonts w:ascii="Arial" w:hAnsi="Arial" w:cs="Arial"/>
          <w:color w:val="333333"/>
        </w:rPr>
      </w:pPr>
      <w:r w:rsidRPr="00140E00">
        <w:rPr>
          <w:rFonts w:ascii="Arial" w:eastAsia="Calibri" w:hAnsi="Arial"/>
          <w:szCs w:val="22"/>
          <w:lang w:eastAsia="en-US"/>
        </w:rPr>
        <w:t>Mae</w:t>
      </w:r>
      <w:r w:rsidR="00745D27">
        <w:rPr>
          <w:rFonts w:ascii="Arial" w:eastAsia="Calibri" w:hAnsi="Arial"/>
          <w:szCs w:val="22"/>
          <w:lang w:eastAsia="en-US"/>
        </w:rPr>
        <w:t>’</w:t>
      </w:r>
      <w:r w:rsidRPr="00140E00">
        <w:rPr>
          <w:rFonts w:ascii="Arial" w:eastAsia="Calibri" w:hAnsi="Arial"/>
          <w:szCs w:val="22"/>
          <w:lang w:eastAsia="en-US"/>
        </w:rPr>
        <w:t>r wybodaeth hon wedi</w:t>
      </w:r>
      <w:r w:rsidR="00745D27">
        <w:rPr>
          <w:rFonts w:ascii="Arial" w:eastAsia="Calibri" w:hAnsi="Arial"/>
          <w:szCs w:val="22"/>
          <w:lang w:eastAsia="en-US"/>
        </w:rPr>
        <w:t>’</w:t>
      </w:r>
      <w:r w:rsidRPr="00140E00">
        <w:rPr>
          <w:rFonts w:ascii="Arial" w:eastAsia="Calibri" w:hAnsi="Arial"/>
          <w:szCs w:val="22"/>
          <w:lang w:eastAsia="en-US"/>
        </w:rPr>
        <w:t xml:space="preserve">i thrwyddedu o dan y Drwydded </w:t>
      </w:r>
      <w:r w:rsidR="005902E9" w:rsidRPr="00140E00">
        <w:rPr>
          <w:rFonts w:ascii="Arial" w:eastAsia="Calibri" w:hAnsi="Arial"/>
          <w:szCs w:val="22"/>
          <w:lang w:eastAsia="en-US"/>
        </w:rPr>
        <w:t>llywodraeth</w:t>
      </w:r>
      <w:r w:rsidRPr="00140E00">
        <w:rPr>
          <w:rFonts w:ascii="Arial" w:eastAsia="Calibri" w:hAnsi="Arial"/>
          <w:szCs w:val="22"/>
          <w:lang w:eastAsia="en-US"/>
        </w:rPr>
        <w:t xml:space="preserve"> Agored v3.0. I weld y drwydded hon, ewch i</w:t>
      </w:r>
      <w:r w:rsidRPr="00140E00">
        <w:rPr>
          <w:rFonts w:cs="Arial"/>
          <w:color w:val="333333"/>
        </w:rPr>
        <w:t> </w:t>
      </w:r>
      <w:hyperlink r:id="rId14" w:history="1">
        <w:r w:rsidR="00285F74" w:rsidRPr="00140E00">
          <w:rPr>
            <w:rStyle w:val="Hyperlink"/>
            <w:rFonts w:ascii="Arial" w:hAnsi="Arial" w:cs="Arial"/>
          </w:rPr>
          <w:t>www.nationalarchives.gov.uk/doc/open-government-licence/</w:t>
        </w:r>
      </w:hyperlink>
      <w:r w:rsidR="00285F74" w:rsidRPr="00140E00">
        <w:rPr>
          <w:rFonts w:ascii="Arial" w:hAnsi="Arial" w:cs="Arial"/>
          <w:color w:val="333333"/>
        </w:rPr>
        <w:t> </w:t>
      </w:r>
    </w:p>
    <w:p w14:paraId="58B4A96B" w14:textId="6FFEC69C" w:rsidR="00F905C5" w:rsidRPr="00140E00" w:rsidRDefault="00287194" w:rsidP="005F3F00">
      <w:r w:rsidRPr="00140E00">
        <w:t>Mae</w:t>
      </w:r>
      <w:r w:rsidR="00745D27">
        <w:t>’</w:t>
      </w:r>
      <w:r w:rsidRPr="00140E00">
        <w:t xml:space="preserve">r cyhoeddiad hwn ar gael yn </w:t>
      </w:r>
      <w:hyperlink r:id="rId15" w:history="1">
        <w:r w:rsidR="00285F74" w:rsidRPr="00140E00">
          <w:rPr>
            <w:rStyle w:val="Hyperlink"/>
          </w:rPr>
          <w:t>www.gov.uk/government/publications</w:t>
        </w:r>
      </w:hyperlink>
      <w:r w:rsidR="00285F74" w:rsidRPr="00140E00">
        <w:t xml:space="preserve">  </w:t>
      </w:r>
    </w:p>
    <w:p w14:paraId="05A99E0F" w14:textId="1F21B605" w:rsidR="00287194" w:rsidRPr="00140E00" w:rsidRDefault="005902E9" w:rsidP="005F3F00">
      <w:r w:rsidRPr="00140E00">
        <w:t>Os oes gennych</w:t>
      </w:r>
      <w:r w:rsidR="00287194" w:rsidRPr="00140E00">
        <w:t xml:space="preserve"> unrhyw ymholiadau ynglŷn â</w:t>
      </w:r>
      <w:r w:rsidR="00745D27">
        <w:t>’</w:t>
      </w:r>
      <w:r w:rsidR="00287194" w:rsidRPr="00140E00">
        <w:t>r cyhoeddiad hwn</w:t>
      </w:r>
      <w:r w:rsidRPr="00140E00">
        <w:t>,</w:t>
      </w:r>
      <w:r w:rsidR="00287194" w:rsidRPr="00140E00">
        <w:t xml:space="preserve"> anfon</w:t>
      </w:r>
      <w:r w:rsidR="00745D27">
        <w:t>wch</w:t>
      </w:r>
      <w:r w:rsidR="00287194" w:rsidRPr="00140E00">
        <w:t xml:space="preserve"> </w:t>
      </w:r>
      <w:r w:rsidRPr="00140E00">
        <w:t xml:space="preserve">neges ebost </w:t>
      </w:r>
      <w:r w:rsidR="00287194" w:rsidRPr="00140E00">
        <w:t>at</w:t>
      </w:r>
      <w:r w:rsidRPr="00140E00">
        <w:t>:</w:t>
      </w:r>
    </w:p>
    <w:p w14:paraId="58B4A96F" w14:textId="730167FD" w:rsidR="00F905C5" w:rsidRPr="00140E00" w:rsidRDefault="00C603A5" w:rsidP="005F3F00">
      <w:hyperlink r:id="rId16" w:history="1">
        <w:r w:rsidR="00D92032" w:rsidRPr="00140E00">
          <w:rPr>
            <w:rStyle w:val="Hyperlink"/>
          </w:rPr>
          <w:t>AnimalWelfare.Consultations@defra.gov.uk</w:t>
        </w:r>
      </w:hyperlink>
      <w:r w:rsidR="00285F74" w:rsidRPr="00140E00">
        <w:t xml:space="preserve"> </w:t>
      </w:r>
    </w:p>
    <w:p w14:paraId="58B4A970" w14:textId="77777777" w:rsidR="00316023" w:rsidRPr="00140E00" w:rsidRDefault="00316023" w:rsidP="005F3F00">
      <w:pPr>
        <w:pStyle w:val="Contents"/>
      </w:pPr>
    </w:p>
    <w:p w14:paraId="58B4A971" w14:textId="77777777" w:rsidR="00C813F8" w:rsidRPr="00140E00" w:rsidRDefault="00C813F8" w:rsidP="005F3F00">
      <w:pPr>
        <w:pStyle w:val="Contents"/>
      </w:pPr>
    </w:p>
    <w:p w14:paraId="58B4A972" w14:textId="77777777" w:rsidR="00C813F8" w:rsidRPr="00140E00" w:rsidRDefault="00C813F8" w:rsidP="005F3F00">
      <w:pPr>
        <w:pStyle w:val="Contents"/>
      </w:pPr>
    </w:p>
    <w:p w14:paraId="58B4A973" w14:textId="77777777" w:rsidR="00C813F8" w:rsidRPr="00140E00" w:rsidRDefault="00C813F8" w:rsidP="005F3F00">
      <w:pPr>
        <w:pStyle w:val="Contents"/>
      </w:pPr>
    </w:p>
    <w:p w14:paraId="58B4A974" w14:textId="6EB95E74" w:rsidR="00C813F8" w:rsidRPr="00140E00" w:rsidRDefault="00C813F8" w:rsidP="005F3F00">
      <w:pPr>
        <w:pStyle w:val="Contents"/>
      </w:pPr>
    </w:p>
    <w:p w14:paraId="58696F04" w14:textId="5FD4D56D" w:rsidR="00287194" w:rsidRPr="00140E00" w:rsidRDefault="00287194" w:rsidP="005F3F00">
      <w:pPr>
        <w:pStyle w:val="Contents"/>
      </w:pPr>
    </w:p>
    <w:p w14:paraId="030CA2CC" w14:textId="77777777" w:rsidR="00287194" w:rsidRPr="00140E00" w:rsidRDefault="00287194" w:rsidP="005F3F00">
      <w:pPr>
        <w:pStyle w:val="Contents"/>
      </w:pPr>
    </w:p>
    <w:p w14:paraId="58B4A975" w14:textId="77777777" w:rsidR="00C813F8" w:rsidRPr="00140E00" w:rsidRDefault="00C813F8" w:rsidP="005F3F00">
      <w:pPr>
        <w:pStyle w:val="Contents"/>
      </w:pPr>
    </w:p>
    <w:p w14:paraId="58B4A976" w14:textId="77777777" w:rsidR="00C813F8" w:rsidRPr="00140E00" w:rsidRDefault="00C813F8" w:rsidP="005F3F00">
      <w:pPr>
        <w:pStyle w:val="Contents"/>
      </w:pPr>
    </w:p>
    <w:p w14:paraId="58B4A977" w14:textId="77777777" w:rsidR="00C813F8" w:rsidRPr="00140E00" w:rsidRDefault="00C813F8" w:rsidP="005F3F00">
      <w:pPr>
        <w:pStyle w:val="Contents"/>
      </w:pPr>
    </w:p>
    <w:p w14:paraId="58B4A978" w14:textId="77777777" w:rsidR="00C813F8" w:rsidRPr="00140E00" w:rsidRDefault="00C813F8" w:rsidP="005F3F00">
      <w:pPr>
        <w:pStyle w:val="Contents"/>
      </w:pPr>
    </w:p>
    <w:p w14:paraId="58B4A979" w14:textId="77777777" w:rsidR="00C813F8" w:rsidRPr="00140E00" w:rsidRDefault="00C813F8" w:rsidP="005F3F00">
      <w:pPr>
        <w:pStyle w:val="Contents"/>
      </w:pPr>
    </w:p>
    <w:p w14:paraId="58B4A97A" w14:textId="77777777" w:rsidR="00C813F8" w:rsidRPr="00140E00" w:rsidRDefault="00C813F8" w:rsidP="005F3F00">
      <w:pPr>
        <w:pStyle w:val="Contents"/>
      </w:pPr>
    </w:p>
    <w:p w14:paraId="58B4A97B" w14:textId="77777777" w:rsidR="00C813F8" w:rsidRPr="00140E00" w:rsidRDefault="00C813F8" w:rsidP="005F3F00">
      <w:pPr>
        <w:pStyle w:val="Contents"/>
      </w:pPr>
    </w:p>
    <w:p w14:paraId="58B4A97C" w14:textId="77777777" w:rsidR="00C813F8" w:rsidRPr="00140E00" w:rsidRDefault="00C813F8" w:rsidP="005F3F00">
      <w:pPr>
        <w:pStyle w:val="Contents"/>
      </w:pPr>
    </w:p>
    <w:p w14:paraId="58B4A97D" w14:textId="77777777" w:rsidR="00C813F8" w:rsidRPr="00140E00" w:rsidRDefault="00C813F8" w:rsidP="005F3F00">
      <w:pPr>
        <w:pStyle w:val="Contents"/>
      </w:pPr>
    </w:p>
    <w:p w14:paraId="58B4A97E" w14:textId="77777777" w:rsidR="00C813F8" w:rsidRPr="00140E00" w:rsidRDefault="00C813F8" w:rsidP="005F3F00">
      <w:pPr>
        <w:pStyle w:val="Contents"/>
      </w:pPr>
    </w:p>
    <w:p w14:paraId="58B4A97F" w14:textId="77777777" w:rsidR="00C813F8" w:rsidRPr="00140E00" w:rsidRDefault="00C813F8" w:rsidP="005F3F00">
      <w:pPr>
        <w:pStyle w:val="Contents"/>
      </w:pPr>
    </w:p>
    <w:p w14:paraId="58B4A980" w14:textId="77777777" w:rsidR="00C813F8" w:rsidRPr="00140E00" w:rsidRDefault="00C813F8" w:rsidP="005F3F00">
      <w:pPr>
        <w:pStyle w:val="Contents"/>
      </w:pPr>
    </w:p>
    <w:p w14:paraId="58B4A981" w14:textId="77777777" w:rsidR="00C813F8" w:rsidRPr="00140E00" w:rsidRDefault="00C813F8" w:rsidP="005F3F00">
      <w:pPr>
        <w:pStyle w:val="Contents"/>
      </w:pPr>
    </w:p>
    <w:sdt>
      <w:sdtPr>
        <w:rPr>
          <w:rFonts w:ascii="Arial" w:eastAsia="Calibri" w:hAnsi="Arial"/>
          <w:b w:val="0"/>
          <w:bCs w:val="0"/>
          <w:color w:val="auto"/>
          <w:sz w:val="24"/>
          <w:szCs w:val="22"/>
          <w:lang w:val="cy-GB"/>
        </w:rPr>
        <w:id w:val="-9196363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B4A982" w14:textId="6B6D5B08" w:rsidR="00C813F8" w:rsidRPr="00140E00" w:rsidRDefault="00285F74" w:rsidP="005F3F00">
          <w:pPr>
            <w:pStyle w:val="TOCHeading"/>
            <w:rPr>
              <w:rStyle w:val="Heading1Char"/>
              <w:rFonts w:ascii="Arial" w:hAnsi="Arial" w:cs="Arial"/>
              <w:b/>
              <w:bCs/>
              <w:lang w:val="cy-GB"/>
            </w:rPr>
          </w:pPr>
          <w:r w:rsidRPr="00140E00">
            <w:rPr>
              <w:rStyle w:val="Heading1Char"/>
              <w:rFonts w:ascii="Arial" w:hAnsi="Arial" w:cs="Arial"/>
              <w:b/>
              <w:bCs/>
              <w:lang w:val="cy-GB"/>
            </w:rPr>
            <w:t>C</w:t>
          </w:r>
          <w:r w:rsidR="00287194" w:rsidRPr="00140E00">
            <w:rPr>
              <w:rStyle w:val="Heading1Char"/>
              <w:rFonts w:ascii="Arial" w:hAnsi="Arial" w:cs="Arial"/>
              <w:b/>
              <w:bCs/>
              <w:lang w:val="cy-GB"/>
            </w:rPr>
            <w:t>ynnwys</w:t>
          </w:r>
        </w:p>
        <w:p w14:paraId="20AC2CD5" w14:textId="483CF04A" w:rsidR="00745D27" w:rsidRDefault="00285F7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r w:rsidRPr="00140E00">
            <w:rPr>
              <w:b/>
              <w:bCs/>
              <w:noProof/>
            </w:rPr>
            <w:fldChar w:fldCharType="begin"/>
          </w:r>
          <w:r w:rsidRPr="00140E00">
            <w:rPr>
              <w:b/>
              <w:bCs/>
              <w:noProof/>
            </w:rPr>
            <w:instrText xml:space="preserve"> TOC \o "1-2" \h \z \u </w:instrText>
          </w:r>
          <w:r w:rsidRPr="00140E00">
            <w:rPr>
              <w:b/>
              <w:bCs/>
              <w:noProof/>
            </w:rPr>
            <w:fldChar w:fldCharType="separate"/>
          </w:r>
          <w:hyperlink w:anchor="_Toc79488236" w:history="1">
            <w:r w:rsidR="00745D27" w:rsidRPr="00BC1991">
              <w:rPr>
                <w:rStyle w:val="Hyperlink"/>
                <w:noProof/>
              </w:rPr>
              <w:t>Rhagymadrodd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_Toc79488236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1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08409B88" w14:textId="1049B4BC" w:rsidR="00745D27" w:rsidRDefault="00C603A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37" w:history="1">
            <w:r w:rsidR="00745D27" w:rsidRPr="00BC1991">
              <w:rPr>
                <w:rStyle w:val="Hyperlink"/>
                <w:noProof/>
              </w:rPr>
              <w:t>Sut a pham rydyn ni</w:t>
            </w:r>
            <w:r w:rsidR="00745D27">
              <w:rPr>
                <w:rStyle w:val="Hyperlink"/>
                <w:noProof/>
              </w:rPr>
              <w:t>’</w:t>
            </w:r>
            <w:r w:rsidR="00745D27" w:rsidRPr="00BC1991">
              <w:rPr>
                <w:rStyle w:val="Hyperlink"/>
                <w:noProof/>
              </w:rPr>
              <w:t>n ymgynghori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_Toc79488237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2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319B7411" w14:textId="38220911" w:rsidR="00745D27" w:rsidRDefault="00C603A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38" w:history="1">
            <w:r w:rsidR="00745D27" w:rsidRPr="00BC1991">
              <w:rPr>
                <w:rStyle w:val="Hyperlink"/>
                <w:noProof/>
              </w:rPr>
              <w:t>Sut i ymateb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_Toc79488238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2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33C08AD7" w14:textId="02AAC54C" w:rsidR="00745D27" w:rsidRDefault="00C603A5" w:rsidP="00745D27">
          <w:pPr>
            <w:pStyle w:val="TOC2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39" w:history="1">
            <w:r w:rsidR="00745D27" w:rsidRPr="00BC1991">
              <w:rPr>
                <w:rStyle w:val="Hyperlink"/>
                <w:noProof/>
              </w:rPr>
              <w:t>Cyfrinachedd a diogelu data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_Toc79488239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3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7C9B2BB3" w14:textId="66159C5C" w:rsidR="00745D27" w:rsidRDefault="00C603A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40" w:history="1">
            <w:r w:rsidR="00745D27" w:rsidRPr="00BC1991">
              <w:rPr>
                <w:rStyle w:val="Hyperlink"/>
                <w:noProof/>
              </w:rPr>
              <w:t>Y cefndir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_Toc79488240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4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67E86ACF" w14:textId="301A7D3E" w:rsidR="00745D27" w:rsidRDefault="00C603A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41" w:history="1">
            <w:r w:rsidR="00745D27" w:rsidRPr="00BC1991">
              <w:rPr>
                <w:rStyle w:val="Hyperlink"/>
                <w:noProof/>
              </w:rPr>
              <w:t>Ymgynghori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_Toc79488241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7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5A567FE8" w14:textId="7C1B18CD" w:rsidR="00745D27" w:rsidRDefault="00C603A5" w:rsidP="00745D27">
          <w:pPr>
            <w:pStyle w:val="TOC2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42" w:history="1">
            <w:r w:rsidR="00745D27" w:rsidRPr="00BC1991">
              <w:rPr>
                <w:rStyle w:val="Hyperlink"/>
                <w:noProof/>
              </w:rPr>
              <w:t>Gorfodi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_Toc79488242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26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4375D906" w14:textId="3813C040" w:rsidR="00745D27" w:rsidRDefault="00C603A5" w:rsidP="00745D27">
          <w:pPr>
            <w:pStyle w:val="TOC2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43" w:history="1">
            <w:r w:rsidR="00745D27" w:rsidRPr="00BC1991">
              <w:rPr>
                <w:rStyle w:val="Hyperlink"/>
                <w:noProof/>
              </w:rPr>
              <w:t>Cathod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_Toc79488243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34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1B138AAE" w14:textId="4B74E789" w:rsidR="00745D27" w:rsidRDefault="00C603A5" w:rsidP="00745D27">
          <w:pPr>
            <w:pStyle w:val="TOC2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cy-GB"/>
            </w:rPr>
          </w:pPr>
          <w:hyperlink w:anchor="_Toc79488244" w:history="1">
            <w:r w:rsidR="00745D27" w:rsidRPr="00BC1991">
              <w:rPr>
                <w:rStyle w:val="Hyperlink"/>
                <w:noProof/>
              </w:rPr>
              <w:t>Ffuredau</w:t>
            </w:r>
            <w:r w:rsidR="00745D27">
              <w:rPr>
                <w:noProof/>
                <w:webHidden/>
              </w:rPr>
              <w:tab/>
            </w:r>
            <w:r w:rsidR="00745D27">
              <w:rPr>
                <w:noProof/>
                <w:webHidden/>
              </w:rPr>
              <w:fldChar w:fldCharType="begin"/>
            </w:r>
            <w:r w:rsidR="00745D27">
              <w:rPr>
                <w:noProof/>
                <w:webHidden/>
              </w:rPr>
              <w:instrText xml:space="preserve"> PAGEREF _Toc79488244 \h </w:instrText>
            </w:r>
            <w:r w:rsidR="00745D27">
              <w:rPr>
                <w:noProof/>
                <w:webHidden/>
              </w:rPr>
            </w:r>
            <w:r w:rsidR="00745D27">
              <w:rPr>
                <w:noProof/>
                <w:webHidden/>
              </w:rPr>
              <w:fldChar w:fldCharType="separate"/>
            </w:r>
            <w:r w:rsidR="00745D27">
              <w:rPr>
                <w:noProof/>
                <w:webHidden/>
              </w:rPr>
              <w:t>36</w:t>
            </w:r>
            <w:r w:rsidR="00745D27">
              <w:rPr>
                <w:noProof/>
                <w:webHidden/>
              </w:rPr>
              <w:fldChar w:fldCharType="end"/>
            </w:r>
          </w:hyperlink>
        </w:p>
        <w:p w14:paraId="58B4A995" w14:textId="57BC0456" w:rsidR="00C813F8" w:rsidRPr="00140E00" w:rsidRDefault="00285F74" w:rsidP="005F3F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GB"/>
            </w:rPr>
          </w:pPr>
          <w:r w:rsidRPr="00140E00">
            <w:rPr>
              <w:b/>
              <w:bCs/>
              <w:noProof/>
            </w:rPr>
            <w:fldChar w:fldCharType="end"/>
          </w:r>
        </w:p>
      </w:sdtContent>
    </w:sdt>
    <w:p w14:paraId="58B4A996" w14:textId="77777777" w:rsidR="00C813F8" w:rsidRPr="00140E00" w:rsidRDefault="00C813F8" w:rsidP="005F3F00">
      <w:pPr>
        <w:outlineLvl w:val="1"/>
        <w:sectPr w:rsidR="00C813F8" w:rsidRPr="00140E00" w:rsidSect="006C7730">
          <w:headerReference w:type="default" r:id="rId17"/>
          <w:footerReference w:type="default" r:id="rId1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8B4A997" w14:textId="46ACCDE5" w:rsidR="00316023" w:rsidRPr="00745D27" w:rsidRDefault="00287194" w:rsidP="005F3F00">
      <w:pPr>
        <w:pStyle w:val="Heading1"/>
        <w:spacing w:line="276" w:lineRule="auto"/>
        <w:rPr>
          <w:sz w:val="36"/>
          <w:szCs w:val="36"/>
        </w:rPr>
      </w:pPr>
      <w:bookmarkStart w:id="0" w:name="_Toc49853928"/>
      <w:bookmarkStart w:id="1" w:name="_Toc79488236"/>
      <w:r w:rsidRPr="00745D27">
        <w:rPr>
          <w:sz w:val="36"/>
          <w:szCs w:val="36"/>
        </w:rPr>
        <w:lastRenderedPageBreak/>
        <w:t>Rhagymadrodd</w:t>
      </w:r>
      <w:bookmarkEnd w:id="0"/>
      <w:bookmarkEnd w:id="1"/>
    </w:p>
    <w:p w14:paraId="3E9827DC" w14:textId="10697F46" w:rsidR="00287194" w:rsidRPr="00140E00" w:rsidRDefault="00287194" w:rsidP="005F3F00">
      <w:bookmarkStart w:id="2" w:name="_Hlk55809137"/>
      <w:r w:rsidRPr="00140E00">
        <w:t xml:space="preserve">Rydym yn gofyn am eich barn ar newidiadau arfaethedig y </w:t>
      </w:r>
      <w:r w:rsidR="005902E9" w:rsidRPr="00140E00">
        <w:t>llywodraeth</w:t>
      </w:r>
      <w:r w:rsidRPr="00140E00">
        <w:t xml:space="preserve"> i</w:t>
      </w:r>
      <w:r w:rsidR="00745D27">
        <w:t>’</w:t>
      </w:r>
      <w:r w:rsidRPr="00140E00">
        <w:t>r rheolau sy</w:t>
      </w:r>
      <w:r w:rsidR="00745D27">
        <w:t>’</w:t>
      </w:r>
      <w:r w:rsidRPr="00140E00">
        <w:t>n ymwneud â symud anifeiliaid anwes (cŵn, cathod</w:t>
      </w:r>
      <w:r w:rsidR="005902E9" w:rsidRPr="00140E00">
        <w:t>,</w:t>
      </w:r>
      <w:r w:rsidRPr="00140E00">
        <w:t xml:space="preserve"> a ffuredau) </w:t>
      </w:r>
      <w:r w:rsidR="007967F9" w:rsidRPr="00140E00">
        <w:t xml:space="preserve">yn fasnachol ac yn anfasnachol </w:t>
      </w:r>
      <w:r w:rsidRPr="00140E00">
        <w:t>i Brydain Fawr</w:t>
      </w:r>
      <w:r w:rsidR="005902E9" w:rsidRPr="00140E00">
        <w:t xml:space="preserve"> (Cymru, Lloegr a</w:t>
      </w:r>
      <w:r w:rsidR="00745D27">
        <w:t>’</w:t>
      </w:r>
      <w:r w:rsidR="005902E9" w:rsidRPr="00140E00">
        <w:t>r Alban)</w:t>
      </w:r>
      <w:r w:rsidRPr="00140E00">
        <w:t xml:space="preserve">. </w:t>
      </w:r>
      <w:r w:rsidR="005902E9" w:rsidRPr="00140E00">
        <w:t xml:space="preserve">Nid yw hyn yn cynnwys Gogledd Iwerddon. </w:t>
      </w:r>
      <w:r w:rsidRPr="00140E00">
        <w:t>Ymgynghoriad ar y cyd yw hwn sy</w:t>
      </w:r>
      <w:r w:rsidR="00745D27">
        <w:t>’</w:t>
      </w:r>
      <w:r w:rsidRPr="00140E00">
        <w:t xml:space="preserve">n cael ei gyhoeddi gan Defra ar ran </w:t>
      </w:r>
      <w:r w:rsidR="005902E9" w:rsidRPr="00140E00">
        <w:t>Llywodraeth</w:t>
      </w:r>
      <w:r w:rsidRPr="00140E00">
        <w:t xml:space="preserve"> y Deyrnas Unedig, </w:t>
      </w:r>
      <w:r w:rsidR="005902E9" w:rsidRPr="00140E00">
        <w:t>Llywodraeth</w:t>
      </w:r>
      <w:r w:rsidRPr="00140E00">
        <w:t xml:space="preserve"> Cymru a </w:t>
      </w:r>
      <w:r w:rsidR="005902E9" w:rsidRPr="00140E00">
        <w:t>Llywodraeth</w:t>
      </w:r>
      <w:r w:rsidRPr="00140E00">
        <w:t xml:space="preserve"> yr Alban.</w:t>
      </w:r>
    </w:p>
    <w:p w14:paraId="68B630E5" w14:textId="1AB93AAC" w:rsidR="00287194" w:rsidRPr="00140E00" w:rsidRDefault="00287194" w:rsidP="005F3F00">
      <w:r w:rsidRPr="00140E00">
        <w:t>Gan ein bod ni bellach wedi ymadael â</w:t>
      </w:r>
      <w:r w:rsidR="00745D27">
        <w:t>’</w:t>
      </w:r>
      <w:r w:rsidRPr="00140E00">
        <w:t xml:space="preserve">r Undeb Ewropeaidd (UE), mae gan y </w:t>
      </w:r>
      <w:r w:rsidR="005902E9" w:rsidRPr="00140E00">
        <w:t>llywodraeth</w:t>
      </w:r>
      <w:r w:rsidRPr="00140E00">
        <w:t xml:space="preserve"> gyfle i reoli</w:t>
      </w:r>
      <w:r w:rsidR="00745D27">
        <w:t>’</w:t>
      </w:r>
      <w:r w:rsidRPr="00140E00">
        <w:t xml:space="preserve">n gofynion ein hunain </w:t>
      </w:r>
      <w:r w:rsidR="00F44D97" w:rsidRPr="00140E00">
        <w:t>ynghylch</w:t>
      </w:r>
      <w:r w:rsidRPr="00140E00">
        <w:t xml:space="preserve"> teithiau anifeiliaid anwes (anfasnachol) a mewnforion masnachol.</w:t>
      </w:r>
    </w:p>
    <w:p w14:paraId="58B4A99D" w14:textId="332242D8" w:rsidR="00464EE4" w:rsidRPr="00140E00" w:rsidRDefault="00287194" w:rsidP="005F3F00">
      <w:r w:rsidRPr="00140E00">
        <w:t xml:space="preserve">Ym mis Mehefin 2021, cyflwynwyd y Bil Lles Anifeiliaid (Anifeiliaid a Gedwir) yn y Senedd. Nod y </w:t>
      </w:r>
      <w:r w:rsidR="007967F9" w:rsidRPr="00140E00">
        <w:t>Bil</w:t>
      </w:r>
      <w:r w:rsidRPr="00140E00">
        <w:t xml:space="preserve"> yw cyflawni ymrwymiad maniffesto </w:t>
      </w:r>
      <w:r w:rsidR="005902E9" w:rsidRPr="00140E00">
        <w:t>llywodraeth</w:t>
      </w:r>
      <w:r w:rsidRPr="00140E00">
        <w:t xml:space="preserve"> y Deyrnas Unedig i fynd i</w:t>
      </w:r>
      <w:r w:rsidR="00745D27">
        <w:t>’</w:t>
      </w:r>
      <w:r w:rsidRPr="00140E00">
        <w:t>r afael â mater smyglo cenawon</w:t>
      </w:r>
      <w:r w:rsidR="007967F9" w:rsidRPr="00140E00">
        <w:t xml:space="preserve"> yn</w:t>
      </w:r>
      <w:r w:rsidRPr="00140E00">
        <w:t xml:space="preserve"> anghyfreithlon</w:t>
      </w:r>
      <w:r w:rsidR="00285F74" w:rsidRPr="00140E00">
        <w:t xml:space="preserve">.  </w:t>
      </w:r>
    </w:p>
    <w:p w14:paraId="6D644FC3" w14:textId="6016CB21" w:rsidR="00572A73" w:rsidRPr="00140E00" w:rsidRDefault="00287194" w:rsidP="005F3F00">
      <w:r w:rsidRPr="00140E00">
        <w:t>Mae</w:t>
      </w:r>
      <w:r w:rsidR="00745D27">
        <w:t>’</w:t>
      </w:r>
      <w:r w:rsidRPr="00140E00">
        <w:t>r Bil yn cynnwys pŵer i wneud rheoliadau i gyflwyno cyfyngiadau ar symudiadau anifeiliaid anwes masnachol ac anfasnachol i Brydain Fawr ar sail lles ac i wneud newidiadau yn y gyfundrefn orfodi ategol</w:t>
      </w:r>
      <w:r w:rsidR="00E12D68" w:rsidRPr="00140E00">
        <w:t xml:space="preserve">. </w:t>
      </w:r>
    </w:p>
    <w:p w14:paraId="58B4A9A2" w14:textId="049C2EE8" w:rsidR="007924D8" w:rsidRPr="00140E00" w:rsidRDefault="00287194" w:rsidP="005F3F00">
      <w:r w:rsidRPr="00140E00">
        <w:t>Rydym yn ymgynghori ar y cyfyngiadau newydd arfaethedig hyn, sydd wedi</w:t>
      </w:r>
      <w:r w:rsidR="00745D27">
        <w:t>’</w:t>
      </w:r>
      <w:r w:rsidRPr="00140E00">
        <w:t>u datblygu drwy ddefnyddio argymhellion</w:t>
      </w:r>
      <w:r w:rsidR="00E12D68" w:rsidRPr="00140E00">
        <w:rPr>
          <w:rStyle w:val="FootnoteReference"/>
        </w:rPr>
        <w:footnoteReference w:id="2"/>
      </w:r>
      <w:r w:rsidR="00285F74" w:rsidRPr="00140E00">
        <w:t xml:space="preserve"> a</w:t>
      </w:r>
      <w:r w:rsidRPr="00140E00">
        <w:t xml:space="preserve"> thystiolaeth</w:t>
      </w:r>
      <w:r w:rsidR="00E12D68" w:rsidRPr="00140E00">
        <w:rPr>
          <w:rStyle w:val="FootnoteReference"/>
        </w:rPr>
        <w:footnoteReference w:id="3"/>
      </w:r>
      <w:r w:rsidR="00285F74" w:rsidRPr="00140E00">
        <w:t xml:space="preserve"> </w:t>
      </w:r>
      <w:r w:rsidRPr="00140E00">
        <w:t xml:space="preserve">gan bwyllgor yr Amgylchedd, Bwyd a Materion Gwledig </w:t>
      </w:r>
      <w:r w:rsidR="00285F74" w:rsidRPr="00140E00">
        <w:t xml:space="preserve">(EFRA) </w:t>
      </w:r>
      <w:r w:rsidRPr="00140E00">
        <w:t>a sefydliadau yn y trydydd sector, yn ogystal â deisebau cyhoeddus</w:t>
      </w:r>
      <w:r w:rsidR="003D1748" w:rsidRPr="00140E00">
        <w:rPr>
          <w:rStyle w:val="FootnoteReference"/>
        </w:rPr>
        <w:footnoteReference w:id="4"/>
      </w:r>
      <w:r w:rsidR="005902E9" w:rsidRPr="00140E00">
        <w:rPr>
          <w:vertAlign w:val="superscript"/>
        </w:rPr>
        <w:t>,</w:t>
      </w:r>
      <w:r w:rsidR="003D1748" w:rsidRPr="00140E00">
        <w:rPr>
          <w:rStyle w:val="FootnoteReference"/>
        </w:rPr>
        <w:footnoteReference w:id="5"/>
      </w:r>
      <w:r w:rsidR="00285F74" w:rsidRPr="00140E00">
        <w:t xml:space="preserve"> </w:t>
      </w:r>
      <w:r w:rsidRPr="00140E00">
        <w:t>ac ymgyrchoedd dros newid. Mae</w:t>
      </w:r>
      <w:r w:rsidR="00745D27">
        <w:t>’</w:t>
      </w:r>
      <w:r w:rsidRPr="00140E00">
        <w:t>r mesurau arfaethedig allweddol yn cynnwys</w:t>
      </w:r>
      <w:r w:rsidR="00572A73" w:rsidRPr="00140E00">
        <w:t>:</w:t>
      </w:r>
      <w:r w:rsidR="00285F74" w:rsidRPr="00140E00">
        <w:t xml:space="preserve">  </w:t>
      </w:r>
    </w:p>
    <w:p w14:paraId="0F4D8C98" w14:textId="452F8295" w:rsidR="005902E9" w:rsidRPr="00140E00" w:rsidRDefault="005902E9" w:rsidP="005F3F00"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0"/>
      </w:pPr>
      <w:r w:rsidRPr="00140E00">
        <w:t>c</w:t>
      </w:r>
      <w:r w:rsidR="00672F39" w:rsidRPr="00140E00">
        <w:t>ynyddu</w:t>
      </w:r>
      <w:r w:rsidR="00745D27">
        <w:t>’</w:t>
      </w:r>
      <w:r w:rsidR="00672F39" w:rsidRPr="00140E00">
        <w:t>r oedran lleiaf pryd y caniateir dod â chŵn i Brydain Fawr (symudiadau c</w:t>
      </w:r>
      <w:r w:rsidR="007967F9" w:rsidRPr="00140E00">
        <w:t>ŵ</w:t>
      </w:r>
      <w:r w:rsidR="00672F39" w:rsidRPr="00140E00">
        <w:t>n masnachol ac anfasnachol)</w:t>
      </w:r>
    </w:p>
    <w:p w14:paraId="7AE35D49" w14:textId="69F5CF89" w:rsidR="00672F39" w:rsidRPr="00140E00" w:rsidRDefault="005902E9" w:rsidP="005F3F00"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0"/>
      </w:pPr>
      <w:r w:rsidRPr="00140E00">
        <w:t>g</w:t>
      </w:r>
      <w:r w:rsidR="00672F39" w:rsidRPr="00140E00">
        <w:t>wahardd symud cŵn â chlustiau wedi</w:t>
      </w:r>
      <w:r w:rsidR="00745D27">
        <w:t>’</w:t>
      </w:r>
      <w:r w:rsidR="00672F39" w:rsidRPr="00140E00">
        <w:t>u tocio a chynffonau wedi</w:t>
      </w:r>
      <w:r w:rsidR="00745D27">
        <w:t>’</w:t>
      </w:r>
      <w:r w:rsidR="00672F39" w:rsidRPr="00140E00">
        <w:t>u tocio</w:t>
      </w:r>
      <w:r w:rsidR="007967F9" w:rsidRPr="00140E00">
        <w:t xml:space="preserve"> yn fasnachol ac yn anfasnachol i Brydain Fawr</w:t>
      </w:r>
    </w:p>
    <w:p w14:paraId="58B4A9A5" w14:textId="331B9CC9" w:rsidR="007924D8" w:rsidRPr="00140E00" w:rsidRDefault="005902E9" w:rsidP="005F3F00"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0"/>
      </w:pPr>
      <w:r w:rsidRPr="00140E00">
        <w:t>g</w:t>
      </w:r>
      <w:r w:rsidR="00672F39" w:rsidRPr="00140E00">
        <w:t>wahardd symud mamau beichiog iawn (cŵn benyw) i Brydain Fawr</w:t>
      </w:r>
      <w:r w:rsidR="007967F9" w:rsidRPr="00140E00">
        <w:t xml:space="preserve"> yn fasnachol ac yn anfasnachol</w:t>
      </w:r>
      <w:r w:rsidR="00B866B1" w:rsidRPr="00140E00">
        <w:t xml:space="preserve">  </w:t>
      </w:r>
    </w:p>
    <w:p w14:paraId="58B4A9A6" w14:textId="1C3570FA" w:rsidR="001F5506" w:rsidRPr="00140E00" w:rsidRDefault="00672F39" w:rsidP="005F3F00">
      <w:bookmarkStart w:id="3" w:name="_Hlk56172343"/>
      <w:r w:rsidRPr="00140E00">
        <w:t xml:space="preserve">Rydym yn credu y caiff y mesurau arfaethedig hyn effaith </w:t>
      </w:r>
      <w:r w:rsidR="007967F9" w:rsidRPr="00140E00">
        <w:t>arwyddocaol</w:t>
      </w:r>
      <w:r w:rsidRPr="00140E00">
        <w:t xml:space="preserve"> i</w:t>
      </w:r>
      <w:r w:rsidR="00745D27">
        <w:t>’</w:t>
      </w:r>
      <w:r w:rsidRPr="00140E00">
        <w:t>n helpu i fynd i</w:t>
      </w:r>
      <w:r w:rsidR="00745D27">
        <w:t>’</w:t>
      </w:r>
      <w:r w:rsidRPr="00140E00">
        <w:t>r afael â</w:t>
      </w:r>
      <w:r w:rsidR="00745D27">
        <w:t>’</w:t>
      </w:r>
      <w:r w:rsidRPr="00140E00">
        <w:t>r nifer uchel a chynyddol o symudiadau cŵn â safonau lles</w:t>
      </w:r>
      <w:r w:rsidR="00745D27">
        <w:t>-</w:t>
      </w:r>
      <w:r w:rsidRPr="00140E00">
        <w:t xml:space="preserve">isel i Brydain Fawr, o </w:t>
      </w:r>
      <w:r w:rsidRPr="00140E00">
        <w:lastRenderedPageBreak/>
        <w:t>dan y rheolau masnachol a</w:t>
      </w:r>
      <w:r w:rsidR="00745D27">
        <w:t>’</w:t>
      </w:r>
      <w:r w:rsidRPr="00140E00">
        <w:t>r rheolau anfasnachol.</w:t>
      </w:r>
      <w:bookmarkStart w:id="4" w:name="_Toc49853929"/>
      <w:bookmarkEnd w:id="2"/>
      <w:bookmarkEnd w:id="3"/>
      <w:r w:rsidR="008043BE">
        <w:t xml:space="preserve"> </w:t>
      </w:r>
      <w:r w:rsidR="00382C33" w:rsidRPr="00140E00">
        <w:t xml:space="preserve">Ni fydd y mesurau hyn yn gymwys i symudiadau domestig, gan gynnwys rhwng Gogledd Iwerddon a Phrydan Fawr. </w:t>
      </w:r>
      <w:r w:rsidR="00083D31" w:rsidRPr="00140E00">
        <w:t xml:space="preserve"> </w:t>
      </w:r>
    </w:p>
    <w:p w14:paraId="58B4A9A8" w14:textId="19C4D52E" w:rsidR="00453E6E" w:rsidRPr="00745D27" w:rsidRDefault="00672F39" w:rsidP="005F3F00">
      <w:pPr>
        <w:pStyle w:val="Heading1"/>
        <w:spacing w:line="276" w:lineRule="auto"/>
        <w:rPr>
          <w:sz w:val="36"/>
          <w:szCs w:val="36"/>
        </w:rPr>
      </w:pPr>
      <w:bookmarkStart w:id="5" w:name="_Toc79488237"/>
      <w:r w:rsidRPr="00745D27">
        <w:rPr>
          <w:sz w:val="36"/>
          <w:szCs w:val="36"/>
        </w:rPr>
        <w:t>Sut a pham rydyn ni</w:t>
      </w:r>
      <w:r w:rsidR="00745D27">
        <w:rPr>
          <w:sz w:val="36"/>
          <w:szCs w:val="36"/>
        </w:rPr>
        <w:t>’</w:t>
      </w:r>
      <w:r w:rsidRPr="00745D27">
        <w:rPr>
          <w:sz w:val="36"/>
          <w:szCs w:val="36"/>
        </w:rPr>
        <w:t>n ymgynghori</w:t>
      </w:r>
      <w:bookmarkEnd w:id="4"/>
      <w:bookmarkEnd w:id="5"/>
    </w:p>
    <w:p w14:paraId="2585716B" w14:textId="5143BB79" w:rsidR="00672F39" w:rsidRPr="00140E00" w:rsidRDefault="00672F39" w:rsidP="005F3F00">
      <w:r w:rsidRPr="00140E00">
        <w:t>Fel rhan o newid y drefn reoleiddio bresennol ar gyfer symud anifeiliaid anwes i Brydain Fawr, mae</w:t>
      </w:r>
      <w:r w:rsidR="00745D27">
        <w:t>’</w:t>
      </w:r>
      <w:r w:rsidRPr="00140E00">
        <w:t xml:space="preserve">n iawn inni gasglu barn pob </w:t>
      </w:r>
      <w:r w:rsidR="00F44D97" w:rsidRPr="00140E00">
        <w:t>parti</w:t>
      </w:r>
      <w:r w:rsidRPr="00140E00">
        <w:t xml:space="preserve"> sydd â buddiant yn hyn o beth.</w:t>
      </w:r>
    </w:p>
    <w:p w14:paraId="0B5CE8BF" w14:textId="5FA3A50A" w:rsidR="00672F39" w:rsidRPr="00140E00" w:rsidRDefault="00672F39" w:rsidP="005F3F00">
      <w:r w:rsidRPr="00140E00">
        <w:t>Mae</w:t>
      </w:r>
      <w:r w:rsidR="00745D27">
        <w:t>’</w:t>
      </w:r>
      <w:r w:rsidRPr="00140E00">
        <w:t>r ymgynghoriad hwn yn nodi</w:t>
      </w:r>
      <w:r w:rsidR="00745D27">
        <w:t>’</w:t>
      </w:r>
      <w:r w:rsidRPr="00140E00">
        <w:t>n cynnig craidd ac yn gofyn am farn ynghylch ai dyma</w:t>
      </w:r>
      <w:r w:rsidR="00745D27">
        <w:t>’</w:t>
      </w:r>
      <w:r w:rsidRPr="00140E00">
        <w:t>r dull cywir ac awgrymiadau o ran atebion amgen. Mae</w:t>
      </w:r>
      <w:r w:rsidR="00745D27">
        <w:t>’</w:t>
      </w:r>
      <w:r w:rsidRPr="00140E00">
        <w:t>r ymgynghoriad hefyd yn gofyn am sylwadau ar faterion ymarferol sut y gallai</w:t>
      </w:r>
      <w:r w:rsidR="00745D27">
        <w:t>’</w:t>
      </w:r>
      <w:r w:rsidRPr="00140E00">
        <w:t xml:space="preserve">r cyfyngiadau newydd gael eu rhoi ar waith. </w:t>
      </w:r>
    </w:p>
    <w:p w14:paraId="48D57A3B" w14:textId="4570DB9D" w:rsidR="00382C33" w:rsidRPr="00140E00" w:rsidRDefault="00382C33" w:rsidP="005F3F00">
      <w:r w:rsidRPr="00140E00">
        <w:rPr>
          <w:rStyle w:val="normaltextrun"/>
        </w:rPr>
        <w:t>Yn unol â mentrau ehangach y llywodraeth ar Well Rheoleiddio</w:t>
      </w:r>
      <w:r w:rsidRPr="00140E00">
        <w:rPr>
          <w:rStyle w:val="FootnoteReference"/>
          <w:rFonts w:cs="Arial"/>
        </w:rPr>
        <w:footnoteReference w:id="6"/>
      </w:r>
      <w:r w:rsidRPr="00140E00">
        <w:rPr>
          <w:rStyle w:val="normaltextrun"/>
        </w:rPr>
        <w:t xml:space="preserve"> </w:t>
      </w:r>
      <w:r w:rsidRPr="00140E00">
        <w:rPr>
          <w:rStyle w:val="normaltextrun"/>
          <w:rFonts w:cs="Arial"/>
        </w:rPr>
        <w:t xml:space="preserve">a </w:t>
      </w:r>
      <w:r w:rsidR="008043BE" w:rsidRPr="00140E00">
        <w:rPr>
          <w:rStyle w:val="normaltextrun"/>
          <w:rFonts w:cs="Arial"/>
        </w:rPr>
        <w:t>chymesuredd</w:t>
      </w:r>
      <w:r w:rsidRPr="00140E00">
        <w:rPr>
          <w:rStyle w:val="normaltextrun"/>
          <w:rFonts w:cs="Arial"/>
        </w:rPr>
        <w:t xml:space="preserve">, </w:t>
      </w:r>
      <w:r w:rsidRPr="00140E00">
        <w:rPr>
          <w:rStyle w:val="normaltextrun"/>
        </w:rPr>
        <w:t>rydym hefyd yn ceisio barn ynghylch a yw</w:t>
      </w:r>
      <w:r w:rsidR="00745D27">
        <w:rPr>
          <w:rStyle w:val="normaltextrun"/>
        </w:rPr>
        <w:t>’</w:t>
      </w:r>
      <w:r w:rsidRPr="00140E00">
        <w:rPr>
          <w:rStyle w:val="normaltextrun"/>
        </w:rPr>
        <w:t>r mesurau arfaethedig yn gymesur, beth allai</w:t>
      </w:r>
      <w:r w:rsidR="00745D27">
        <w:rPr>
          <w:rStyle w:val="normaltextrun"/>
        </w:rPr>
        <w:t>’</w:t>
      </w:r>
      <w:r w:rsidRPr="00140E00">
        <w:rPr>
          <w:rStyle w:val="normaltextrun"/>
        </w:rPr>
        <w:t>r effeithiau fod ar berchnogion anifeiliaid anwes y Deyrnas Unedig ac a fydd unrhyw ganlyniadau anfwriadol</w:t>
      </w:r>
      <w:r w:rsidRPr="00140E00">
        <w:rPr>
          <w:rStyle w:val="normaltextrun"/>
          <w:rFonts w:cs="Arial"/>
        </w:rPr>
        <w:t>.</w:t>
      </w:r>
    </w:p>
    <w:p w14:paraId="7C2E1AE5" w14:textId="253CA371" w:rsidR="005E7DBD" w:rsidRDefault="00672F39" w:rsidP="005F3F00">
      <w:r w:rsidRPr="00140E00">
        <w:t>Rydym yn bwriadu cyhoeddi adroddiad ar GOV.UK yn crynhoi</w:t>
      </w:r>
      <w:r w:rsidR="00745D27">
        <w:t>’</w:t>
      </w:r>
      <w:r w:rsidRPr="00140E00">
        <w:t>r adborth a gawsom ar ôl i</w:t>
      </w:r>
      <w:r w:rsidR="00745D27">
        <w:t>’</w:t>
      </w:r>
      <w:r w:rsidRPr="00140E00">
        <w:t>r ymgynghoriad ddod i ben. Bydd canfyddiadau</w:t>
      </w:r>
      <w:r w:rsidR="00745D27">
        <w:t>’</w:t>
      </w:r>
      <w:r w:rsidRPr="00140E00">
        <w:t>r ymgynghoriad yn ein helpu i benderfynu pa fesurau newydd i</w:t>
      </w:r>
      <w:r w:rsidR="00745D27">
        <w:t>’</w:t>
      </w:r>
      <w:r w:rsidRPr="00140E00">
        <w:t xml:space="preserve">w datblygu. </w:t>
      </w:r>
    </w:p>
    <w:p w14:paraId="58B4A9AB" w14:textId="761419C9" w:rsidR="001F5506" w:rsidRPr="00745D27" w:rsidRDefault="00672F39" w:rsidP="005F3F00">
      <w:pPr>
        <w:pStyle w:val="Heading1"/>
        <w:spacing w:line="276" w:lineRule="auto"/>
        <w:rPr>
          <w:sz w:val="36"/>
          <w:szCs w:val="36"/>
        </w:rPr>
      </w:pPr>
      <w:bookmarkStart w:id="6" w:name="_Toc79488238"/>
      <w:r w:rsidRPr="00745D27">
        <w:rPr>
          <w:sz w:val="36"/>
          <w:szCs w:val="36"/>
        </w:rPr>
        <w:t>Sut i ymateb</w:t>
      </w:r>
      <w:bookmarkEnd w:id="6"/>
    </w:p>
    <w:p w14:paraId="58B4A9AC" w14:textId="79BF81FB" w:rsidR="00334EA2" w:rsidRPr="00140E00" w:rsidRDefault="00672F39" w:rsidP="005F3F00">
      <w:r w:rsidRPr="00140E00">
        <w:t>Cyflwynwch eich ymateb i</w:t>
      </w:r>
      <w:r w:rsidR="00745D27">
        <w:t>’</w:t>
      </w:r>
      <w:r w:rsidRPr="00140E00">
        <w:t>r ymgynghoriad drwy ddefnyddio</w:t>
      </w:r>
      <w:r w:rsidR="00745D27">
        <w:t>’</w:t>
      </w:r>
      <w:r w:rsidRPr="00140E00">
        <w:t>r arolwg ar-lein a ddarperir ar Citizen Space (dull ymgynghori ar-lein yw Citizen Space)</w:t>
      </w:r>
      <w:r w:rsidR="00285F74" w:rsidRPr="00140E00">
        <w:t xml:space="preserve">. </w:t>
      </w:r>
    </w:p>
    <w:p w14:paraId="5D12B005" w14:textId="398B2C85" w:rsidR="007F5C45" w:rsidRPr="00140E00" w:rsidRDefault="00672F39" w:rsidP="005F3F00">
      <w:r w:rsidRPr="00140E00">
        <w:t>Fel arall</w:t>
      </w:r>
      <w:r w:rsidR="00285F74" w:rsidRPr="00140E00">
        <w:t xml:space="preserve">, </w:t>
      </w:r>
      <w:r w:rsidR="00382C33" w:rsidRPr="00140E00">
        <w:t xml:space="preserve">gallwch </w:t>
      </w:r>
      <w:r w:rsidRPr="00140E00">
        <w:t>anfon eich ymateb drwy</w:t>
      </w:r>
      <w:r w:rsidR="00745D27">
        <w:t>’</w:t>
      </w:r>
      <w:r w:rsidRPr="00140E00">
        <w:t xml:space="preserve">r ebost at </w:t>
      </w:r>
      <w:hyperlink r:id="rId19" w:history="1">
        <w:r w:rsidR="00AE2F05" w:rsidRPr="00140E00">
          <w:rPr>
            <w:rStyle w:val="Hyperlink"/>
          </w:rPr>
          <w:t>AnimalWelfare.Consultations@defra.gov.uk</w:t>
        </w:r>
      </w:hyperlink>
      <w:r w:rsidR="00091D39" w:rsidRPr="00140E00">
        <w:t xml:space="preserve"> </w:t>
      </w:r>
      <w:r w:rsidRPr="00140E00">
        <w:t xml:space="preserve">neu ei </w:t>
      </w:r>
      <w:r w:rsidR="00382C33" w:rsidRPr="00140E00">
        <w:t>b</w:t>
      </w:r>
      <w:r w:rsidRPr="00140E00">
        <w:t>ost</w:t>
      </w:r>
      <w:r w:rsidR="00382C33" w:rsidRPr="00140E00">
        <w:t>io</w:t>
      </w:r>
      <w:r w:rsidRPr="00140E00">
        <w:t xml:space="preserve"> at</w:t>
      </w:r>
    </w:p>
    <w:p w14:paraId="30F7860F" w14:textId="5DB42B56" w:rsidR="007F5C45" w:rsidRPr="00140E00" w:rsidRDefault="007F5C45" w:rsidP="005F3F00">
      <w:pPr>
        <w:pStyle w:val="ListParagraph"/>
      </w:pPr>
      <w:r w:rsidRPr="00140E00">
        <w:t xml:space="preserve">Commercial and </w:t>
      </w:r>
      <w:r w:rsidR="00382C33" w:rsidRPr="00140E00">
        <w:t>n</w:t>
      </w:r>
      <w:r w:rsidRPr="00140E00">
        <w:t>on-commercial movement of pets</w:t>
      </w:r>
    </w:p>
    <w:p w14:paraId="22DEC9EA" w14:textId="77777777" w:rsidR="007F5C45" w:rsidRPr="00140E00" w:rsidRDefault="007F5C45" w:rsidP="005F3F00">
      <w:pPr>
        <w:pStyle w:val="ListParagraph"/>
      </w:pPr>
      <w:r w:rsidRPr="00140E00">
        <w:t>Consultation Coordinator</w:t>
      </w:r>
    </w:p>
    <w:p w14:paraId="57F4CF07" w14:textId="77777777" w:rsidR="007F5C45" w:rsidRPr="00140E00" w:rsidRDefault="007F5C45" w:rsidP="005F3F00">
      <w:pPr>
        <w:pStyle w:val="ListParagraph"/>
      </w:pPr>
      <w:r w:rsidRPr="00140E00">
        <w:t>Kings Pool</w:t>
      </w:r>
    </w:p>
    <w:p w14:paraId="65B72226" w14:textId="4B49219E" w:rsidR="007F5C45" w:rsidRPr="00140E00" w:rsidRDefault="007F5C45" w:rsidP="005F3F00">
      <w:pPr>
        <w:pStyle w:val="ListParagraph"/>
      </w:pPr>
      <w:r w:rsidRPr="00140E00">
        <w:t xml:space="preserve">Foss </w:t>
      </w:r>
      <w:r w:rsidR="00382C33" w:rsidRPr="00140E00">
        <w:t>and</w:t>
      </w:r>
      <w:r w:rsidRPr="00140E00">
        <w:t xml:space="preserve"> Mallard House,</w:t>
      </w:r>
    </w:p>
    <w:p w14:paraId="3DA5E725" w14:textId="103F0817" w:rsidR="007F5C45" w:rsidRPr="00140E00" w:rsidRDefault="007F5C45" w:rsidP="005F3F00">
      <w:pPr>
        <w:pStyle w:val="ListParagraph"/>
      </w:pPr>
      <w:r w:rsidRPr="00140E00">
        <w:t>1</w:t>
      </w:r>
      <w:r w:rsidR="00382C33" w:rsidRPr="00140E00">
        <w:t xml:space="preserve"> to </w:t>
      </w:r>
      <w:r w:rsidRPr="00140E00">
        <w:t>2 Peasholme Green</w:t>
      </w:r>
    </w:p>
    <w:p w14:paraId="20A13A07" w14:textId="77777777" w:rsidR="007F5C45" w:rsidRPr="00140E00" w:rsidRDefault="007F5C45" w:rsidP="005F3F00">
      <w:pPr>
        <w:pStyle w:val="ListParagraph"/>
      </w:pPr>
      <w:r w:rsidRPr="00140E00">
        <w:t>York</w:t>
      </w:r>
    </w:p>
    <w:p w14:paraId="58B4A9B0" w14:textId="643BF23C" w:rsidR="00334EA2" w:rsidRPr="00140E00" w:rsidRDefault="007F5C45" w:rsidP="005F3F00">
      <w:pPr>
        <w:pStyle w:val="ListParagraph"/>
      </w:pPr>
      <w:r w:rsidRPr="00140E00">
        <w:t>YO1 7PX</w:t>
      </w:r>
    </w:p>
    <w:p w14:paraId="58B4A9B2" w14:textId="711299B3" w:rsidR="001F5506" w:rsidRPr="00140E00" w:rsidRDefault="00F44D97" w:rsidP="005F3F00">
      <w:r w:rsidRPr="00140E00">
        <w:t>Dylai</w:t>
      </w:r>
      <w:r w:rsidR="00745D27">
        <w:t>’</w:t>
      </w:r>
      <w:r w:rsidRPr="00140E00">
        <w:t>r</w:t>
      </w:r>
      <w:r w:rsidR="00672F39" w:rsidRPr="00140E00">
        <w:t xml:space="preserve"> ymatebion </w:t>
      </w:r>
      <w:r w:rsidR="00382C33" w:rsidRPr="00140E00">
        <w:t xml:space="preserve">gael eu cyflwyno </w:t>
      </w:r>
      <w:r w:rsidR="00672F39" w:rsidRPr="00140E00">
        <w:t>erbyn 1</w:t>
      </w:r>
      <w:r w:rsidR="008A1C97">
        <w:t>6</w:t>
      </w:r>
      <w:r w:rsidR="00672F39" w:rsidRPr="00140E00">
        <w:t xml:space="preserve"> Hydref 2021. Bydd yr ymgynghoriad yn rhedeg am </w:t>
      </w:r>
      <w:r w:rsidR="00382C33" w:rsidRPr="00140E00">
        <w:t>8</w:t>
      </w:r>
      <w:r w:rsidR="00672F39" w:rsidRPr="00140E00">
        <w:t xml:space="preserve"> wythnos</w:t>
      </w:r>
      <w:r w:rsidR="00285F74" w:rsidRPr="00140E00">
        <w:t>.</w:t>
      </w:r>
    </w:p>
    <w:p w14:paraId="58B4A9B3" w14:textId="0143895B" w:rsidR="001F5506" w:rsidRPr="00140E00" w:rsidRDefault="00285F74" w:rsidP="005F3F00">
      <w:pPr>
        <w:pStyle w:val="Heading2"/>
        <w:spacing w:line="276" w:lineRule="auto"/>
      </w:pPr>
      <w:bookmarkStart w:id="7" w:name="_Toc79488239"/>
      <w:r w:rsidRPr="00140E00">
        <w:lastRenderedPageBreak/>
        <w:t>C</w:t>
      </w:r>
      <w:r w:rsidR="00672F39" w:rsidRPr="00140E00">
        <w:t>yfrinachedd a diogelu data</w:t>
      </w:r>
      <w:bookmarkEnd w:id="7"/>
    </w:p>
    <w:p w14:paraId="5C90B9C5" w14:textId="1D1EEC07" w:rsidR="00655D33" w:rsidRPr="00140E00" w:rsidRDefault="00655D33" w:rsidP="005F3F00">
      <w:r w:rsidRPr="00140E00">
        <w:t>Gall gwybodaeth mewn ymatebion i</w:t>
      </w:r>
      <w:r w:rsidR="00745D27">
        <w:t>’</w:t>
      </w:r>
      <w:r w:rsidRPr="00140E00">
        <w:t>r ymgynghoriad hwn fod ar dir i</w:t>
      </w:r>
      <w:r w:rsidR="00745D27">
        <w:t>’</w:t>
      </w:r>
      <w:r w:rsidRPr="00140E00">
        <w:t>w rhyddhau i</w:t>
      </w:r>
      <w:r w:rsidR="00745D27">
        <w:t>’</w:t>
      </w:r>
      <w:r w:rsidRPr="00140E00">
        <w:t>r cyhoedd neu bartïon eraill yn unol â</w:t>
      </w:r>
      <w:r w:rsidR="00745D27">
        <w:t>’</w:t>
      </w:r>
      <w:r w:rsidRPr="00140E00">
        <w:t>r gyfraith ar weld gwybodaeth (sef yn bennaf Reoliadau Gwybodaeth Amgylcheddol</w:t>
      </w:r>
      <w:r w:rsidR="00382C33" w:rsidRPr="00140E00">
        <w:t xml:space="preserve"> 2004</w:t>
      </w:r>
      <w:r w:rsidRPr="00140E00">
        <w:t xml:space="preserve"> (EIRs), Deddf Rhyddid Gwybodaeth </w:t>
      </w:r>
      <w:r w:rsidR="00382C33" w:rsidRPr="00140E00">
        <w:t xml:space="preserve">2000 </w:t>
      </w:r>
      <w:r w:rsidRPr="00140E00">
        <w:t>(Deddf 2000) a Deddf Diogelu Data 2018 (Deddf 2018)).</w:t>
      </w:r>
    </w:p>
    <w:p w14:paraId="70D30725" w14:textId="05A50D83" w:rsidR="00655D33" w:rsidRPr="00140E00" w:rsidRDefault="00655D33" w:rsidP="005F3F00">
      <w:r w:rsidRPr="00140E00">
        <w:t>Gall Defra gyhoeddi cynnwys eich ymateb i</w:t>
      </w:r>
      <w:r w:rsidR="00745D27">
        <w:t>’</w:t>
      </w:r>
      <w:r w:rsidRPr="00140E00">
        <w:t>r ymgynghoriad hwn er mwyn trefnu ei fod ar gael i</w:t>
      </w:r>
      <w:r w:rsidR="00745D27">
        <w:t>’</w:t>
      </w:r>
      <w:r w:rsidRPr="00140E00">
        <w:t>r cyhoedd heb eich enw personol a</w:t>
      </w:r>
      <w:r w:rsidR="00745D27">
        <w:t>’</w:t>
      </w:r>
      <w:r w:rsidRPr="00140E00">
        <w:t>ch manylion cysylltu preifat (er enghraifft enw a chyfeiriad e-bost).</w:t>
      </w:r>
    </w:p>
    <w:p w14:paraId="1076F6A6" w14:textId="1ECBD714" w:rsidR="00382C33" w:rsidRPr="00140E00" w:rsidRDefault="00655D33" w:rsidP="005F3F00">
      <w:r w:rsidRPr="00140E00">
        <w:t>Os hoffech i</w:t>
      </w:r>
      <w:r w:rsidR="00745D27">
        <w:t>’</w:t>
      </w:r>
      <w:r w:rsidRPr="00140E00">
        <w:t>ch ymateb gael ei gadw</w:t>
      </w:r>
      <w:r w:rsidR="00745D27">
        <w:t>’</w:t>
      </w:r>
      <w:r w:rsidRPr="00140E00">
        <w:t>n gyfrinachol, dywedwch yn glir pa wybodaeth yr hoffech ei chadw</w:t>
      </w:r>
      <w:r w:rsidR="00745D27">
        <w:t>’</w:t>
      </w:r>
      <w:r w:rsidRPr="00140E00">
        <w:t>n gyfrinachol a pham. Y rheswm am hyn yw er mwyn ein helpu i gydbwyso</w:t>
      </w:r>
      <w:r w:rsidR="00745D27">
        <w:t>’</w:t>
      </w:r>
      <w:r w:rsidRPr="00140E00">
        <w:t xml:space="preserve">r rhwymedigaethau hyn o blaid datgelu yn erbyn unrhyw rwymedigaeth i gadw cyfrinachedd. </w:t>
      </w:r>
    </w:p>
    <w:p w14:paraId="328356AE" w14:textId="38C57552" w:rsidR="00655D33" w:rsidRPr="00140E00" w:rsidRDefault="00655D33" w:rsidP="005F3F00">
      <w:r w:rsidRPr="00140E00">
        <w:t>Os cawn gais am y wybodaeth rydych chi wedi</w:t>
      </w:r>
      <w:r w:rsidR="00745D27">
        <w:t>’</w:t>
      </w:r>
      <w:r w:rsidRPr="00140E00">
        <w:t>i darparu yn eich ymateb i</w:t>
      </w:r>
      <w:r w:rsidR="00745D27">
        <w:t>’</w:t>
      </w:r>
      <w:r w:rsidRPr="00140E00">
        <w:t>r alwad hon am dystiolaeth, byddwn yn rhoi ystyriaeth lawn i</w:t>
      </w:r>
      <w:r w:rsidR="00745D27">
        <w:t>’</w:t>
      </w:r>
      <w:r w:rsidRPr="00140E00">
        <w:t>ch rhesymau dros ofyn am gyfrinachedd eich ymateb, ond allwn ni ddim gwarantu bod modd ca</w:t>
      </w:r>
      <w:r w:rsidR="00F44D97" w:rsidRPr="00140E00">
        <w:t>d</w:t>
      </w:r>
      <w:r w:rsidRPr="00140E00">
        <w:t>w cyfrinachedd ym mhob amgylchiad.</w:t>
      </w:r>
    </w:p>
    <w:p w14:paraId="73A12E32" w14:textId="77777777" w:rsidR="00655D33" w:rsidRPr="00140E00" w:rsidRDefault="00655D33" w:rsidP="005F3F00">
      <w:pPr>
        <w:pStyle w:val="ListParagraph"/>
      </w:pPr>
    </w:p>
    <w:p w14:paraId="58B4A9B9" w14:textId="77777777" w:rsidR="00453E6E" w:rsidRPr="00140E00" w:rsidRDefault="00285F74" w:rsidP="005F3F00">
      <w:pPr>
        <w:pStyle w:val="ListParagraph"/>
        <w:numPr>
          <w:ilvl w:val="0"/>
          <w:numId w:val="3"/>
        </w:numPr>
        <w:spacing w:before="0" w:after="0"/>
        <w:ind w:left="714" w:hanging="357"/>
        <w:contextualSpacing w:val="0"/>
      </w:pPr>
      <w:r w:rsidRPr="00140E00">
        <w:br w:type="page"/>
      </w:r>
    </w:p>
    <w:p w14:paraId="0A5A917F" w14:textId="77777777" w:rsidR="005E7DBD" w:rsidRPr="00745D27" w:rsidRDefault="00655D33" w:rsidP="005F3F00">
      <w:pPr>
        <w:pStyle w:val="Heading1"/>
        <w:spacing w:line="276" w:lineRule="auto"/>
        <w:rPr>
          <w:sz w:val="36"/>
          <w:szCs w:val="36"/>
        </w:rPr>
      </w:pPr>
      <w:bookmarkStart w:id="8" w:name="_Toc49853930"/>
      <w:bookmarkStart w:id="9" w:name="_Toc79488240"/>
      <w:r w:rsidRPr="00745D27">
        <w:rPr>
          <w:sz w:val="36"/>
          <w:szCs w:val="36"/>
        </w:rPr>
        <w:lastRenderedPageBreak/>
        <w:t>Y cefndir</w:t>
      </w:r>
      <w:bookmarkStart w:id="10" w:name="_Toc49853931"/>
      <w:bookmarkEnd w:id="8"/>
      <w:bookmarkEnd w:id="9"/>
    </w:p>
    <w:p w14:paraId="58B4A9BB" w14:textId="0F7EB10A" w:rsidR="004E5875" w:rsidRPr="00745D27" w:rsidRDefault="00655D33" w:rsidP="005F3F00">
      <w:pPr>
        <w:spacing w:before="0" w:after="0"/>
        <w:rPr>
          <w:b/>
          <w:bCs/>
          <w:sz w:val="28"/>
          <w:szCs w:val="28"/>
        </w:rPr>
      </w:pPr>
      <w:r w:rsidRPr="00745D27">
        <w:rPr>
          <w:b/>
          <w:bCs/>
          <w:sz w:val="28"/>
          <w:szCs w:val="28"/>
        </w:rPr>
        <w:t>Y gofynion presennol ynghylch symud anifeiliaid anwes yn anfasnachol ac yn fasnachol</w:t>
      </w:r>
      <w:r w:rsidR="00285F74" w:rsidRPr="00745D27">
        <w:rPr>
          <w:b/>
          <w:bCs/>
          <w:sz w:val="28"/>
          <w:szCs w:val="28"/>
        </w:rPr>
        <w:t xml:space="preserve"> </w:t>
      </w:r>
      <w:bookmarkEnd w:id="10"/>
    </w:p>
    <w:p w14:paraId="74533650" w14:textId="77777777" w:rsidR="00745D27" w:rsidRDefault="00745D27" w:rsidP="005F3F00">
      <w:pPr>
        <w:spacing w:before="0" w:after="0"/>
        <w:rPr>
          <w:szCs w:val="24"/>
        </w:rPr>
      </w:pPr>
    </w:p>
    <w:p w14:paraId="58B4A9BC" w14:textId="5927530A" w:rsidR="004E5875" w:rsidRPr="00140E00" w:rsidRDefault="00460DFD" w:rsidP="005F3F00">
      <w:pPr>
        <w:spacing w:before="0" w:after="0"/>
        <w:rPr>
          <w:rFonts w:cs="Arial"/>
          <w:szCs w:val="24"/>
        </w:rPr>
      </w:pPr>
      <w:r w:rsidRPr="00140E00">
        <w:rPr>
          <w:szCs w:val="24"/>
        </w:rPr>
        <w:t>Ar hyn o</w:t>
      </w:r>
      <w:r w:rsidR="00F44D97" w:rsidRPr="00140E00">
        <w:rPr>
          <w:szCs w:val="24"/>
        </w:rPr>
        <w:t xml:space="preserve"> </w:t>
      </w:r>
      <w:r w:rsidRPr="00140E00">
        <w:rPr>
          <w:szCs w:val="24"/>
        </w:rPr>
        <w:t>bryd,</w:t>
      </w:r>
      <w:r w:rsidRPr="00140E00">
        <w:t xml:space="preserve"> gall cŵn,</w:t>
      </w:r>
      <w:r w:rsidRPr="00140E00">
        <w:rPr>
          <w:szCs w:val="24"/>
        </w:rPr>
        <w:t xml:space="preserve"> cathod</w:t>
      </w:r>
      <w:r w:rsidR="00382C33" w:rsidRPr="00140E00">
        <w:rPr>
          <w:szCs w:val="24"/>
        </w:rPr>
        <w:t>,</w:t>
      </w:r>
      <w:r w:rsidRPr="00140E00">
        <w:rPr>
          <w:szCs w:val="24"/>
        </w:rPr>
        <w:t xml:space="preserve"> a ffuredau ddod i Brydain Fawr mewn un o ddwy ffordd; o dan reolau teithio anifeiliaid anwes anfasnachol neu drwy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</w:t>
      </w:r>
      <w:r w:rsidRPr="00140E00">
        <w:t>gyfundrefn fewnforio</w:t>
      </w:r>
      <w:r w:rsidRPr="00140E00">
        <w:rPr>
          <w:szCs w:val="24"/>
        </w:rPr>
        <w:t xml:space="preserve"> fasnachol.</w:t>
      </w:r>
      <w:r w:rsidRPr="00140E00">
        <w:t xml:space="preserve"> Mae i</w:t>
      </w:r>
      <w:r w:rsidR="00745D27">
        <w:t>’</w:t>
      </w:r>
      <w:r w:rsidRPr="00140E00">
        <w:t xml:space="preserve">r ddwy gyfundrefn ofynion </w:t>
      </w:r>
      <w:r w:rsidRPr="00140E00">
        <w:rPr>
          <w:szCs w:val="24"/>
        </w:rPr>
        <w:t>gwahanol</w:t>
      </w:r>
      <w:r w:rsidR="00285F74" w:rsidRPr="00140E00">
        <w:rPr>
          <w:rFonts w:cs="Arial"/>
          <w:szCs w:val="24"/>
        </w:rPr>
        <w:t xml:space="preserve">. </w:t>
      </w:r>
    </w:p>
    <w:p w14:paraId="6834F17F" w14:textId="77777777" w:rsidR="00174DD4" w:rsidRPr="00140E00" w:rsidRDefault="00174DD4" w:rsidP="005F3F00">
      <w:pPr>
        <w:pStyle w:val="ListParagraph"/>
        <w:spacing w:before="0" w:after="0"/>
        <w:contextualSpacing w:val="0"/>
        <w:rPr>
          <w:rFonts w:cs="Arial"/>
          <w:szCs w:val="24"/>
        </w:rPr>
      </w:pPr>
    </w:p>
    <w:p w14:paraId="12291C05" w14:textId="4CA2F539" w:rsidR="00382C33" w:rsidRPr="00140E00" w:rsidRDefault="00626292" w:rsidP="005F3F00">
      <w:pPr>
        <w:spacing w:before="0" w:after="0"/>
        <w:rPr>
          <w:szCs w:val="24"/>
        </w:rPr>
      </w:pPr>
      <w:r w:rsidRPr="00140E00">
        <w:rPr>
          <w:szCs w:val="24"/>
        </w:rPr>
        <w:t xml:space="preserve">Diffinnir symudiad anfasnachol fel </w:t>
      </w:r>
      <w:r w:rsidR="00745D27">
        <w:rPr>
          <w:rFonts w:cs="Arial"/>
          <w:szCs w:val="24"/>
        </w:rPr>
        <w:t>‘</w:t>
      </w:r>
      <w:r w:rsidR="00285F74" w:rsidRPr="00140E00">
        <w:rPr>
          <w:rFonts w:cs="Arial"/>
          <w:szCs w:val="24"/>
        </w:rPr>
        <w:t>any movement which does not have as its aim either the sale or the transfer of ownership of a pet animal</w:t>
      </w:r>
      <w:r w:rsidR="00745D27">
        <w:rPr>
          <w:rFonts w:cs="Arial"/>
          <w:szCs w:val="24"/>
        </w:rPr>
        <w:t>’</w:t>
      </w:r>
      <w:r w:rsidR="00906EEB" w:rsidRPr="00140E00">
        <w:rPr>
          <w:rFonts w:cs="Arial"/>
          <w:szCs w:val="24"/>
        </w:rPr>
        <w:t>.</w:t>
      </w:r>
      <w:r w:rsidR="00BF0CFE" w:rsidRPr="00140E00">
        <w:rPr>
          <w:rStyle w:val="FootnoteReference"/>
          <w:szCs w:val="24"/>
        </w:rPr>
        <w:footnoteReference w:id="7"/>
      </w:r>
      <w:r w:rsidR="00285F74" w:rsidRPr="00140E00">
        <w:rPr>
          <w:rFonts w:cs="Arial"/>
          <w:szCs w:val="24"/>
        </w:rPr>
        <w:t xml:space="preserve"> </w:t>
      </w:r>
      <w:r w:rsidRPr="00140E00">
        <w:rPr>
          <w:szCs w:val="24"/>
        </w:rPr>
        <w:t>Mae hyn yn amodol ar uchafswm o anifeiliaid anwes a all fynd gyda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u perchennog yn ystod un symudiad anfasnachol. Yr uchafswm presennol ar gyfer anifeiliaid anwes yw </w:t>
      </w:r>
      <w:r w:rsidR="00745D27">
        <w:rPr>
          <w:szCs w:val="24"/>
        </w:rPr>
        <w:t>5</w:t>
      </w:r>
      <w:r w:rsidRPr="00140E00">
        <w:rPr>
          <w:szCs w:val="24"/>
        </w:rPr>
        <w:t xml:space="preserve"> i bob person. </w:t>
      </w:r>
    </w:p>
    <w:p w14:paraId="6E19B0C0" w14:textId="77777777" w:rsidR="00382C33" w:rsidRPr="00140E00" w:rsidRDefault="00382C33" w:rsidP="005F3F00">
      <w:pPr>
        <w:spacing w:before="0" w:after="0"/>
        <w:rPr>
          <w:szCs w:val="24"/>
        </w:rPr>
      </w:pPr>
    </w:p>
    <w:p w14:paraId="76323186" w14:textId="3A358AE6" w:rsidR="004F198D" w:rsidRPr="00140E00" w:rsidRDefault="00626292" w:rsidP="005F3F00">
      <w:pPr>
        <w:spacing w:before="0" w:after="0"/>
        <w:rPr>
          <w:rFonts w:cs="Arial"/>
          <w:szCs w:val="24"/>
        </w:rPr>
      </w:pPr>
      <w:r w:rsidRPr="00140E00">
        <w:rPr>
          <w:szCs w:val="24"/>
        </w:rPr>
        <w:t>Ond, mae</w:t>
      </w:r>
      <w:r w:rsidR="00745D27">
        <w:rPr>
          <w:szCs w:val="24"/>
        </w:rPr>
        <w:t>’</w:t>
      </w:r>
      <w:r w:rsidRPr="00140E00">
        <w:rPr>
          <w:szCs w:val="24"/>
        </w:rPr>
        <w:t>r Bil Lles Anifeiliaid (Anifeiliaid a Gedwir), sydd gerbron y Senedd ar hyn o bryd, yn cynnig lleihau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cyfyngiad hwn i </w:t>
      </w:r>
      <w:r w:rsidR="00382C33" w:rsidRPr="00140E00">
        <w:rPr>
          <w:szCs w:val="24"/>
        </w:rPr>
        <w:t>5</w:t>
      </w:r>
      <w:r w:rsidRPr="00140E00">
        <w:rPr>
          <w:szCs w:val="24"/>
        </w:rPr>
        <w:t xml:space="preserve"> i bob cerbyd modur, neu </w:t>
      </w:r>
      <w:r w:rsidR="00382C33" w:rsidRPr="00140E00">
        <w:rPr>
          <w:szCs w:val="24"/>
        </w:rPr>
        <w:t>3</w:t>
      </w:r>
      <w:r w:rsidRPr="00140E00">
        <w:rPr>
          <w:szCs w:val="24"/>
        </w:rPr>
        <w:t xml:space="preserve"> i bob peron, os ydyn nhw</w:t>
      </w:r>
      <w:r w:rsidR="00745D27">
        <w:rPr>
          <w:szCs w:val="24"/>
        </w:rPr>
        <w:t>’</w:t>
      </w:r>
      <w:r w:rsidRPr="00140E00">
        <w:rPr>
          <w:szCs w:val="24"/>
        </w:rPr>
        <w:t>n teithio unrhyw ffordd arall heblaw cerbyd modur (</w:t>
      </w:r>
      <w:r w:rsidR="00382C33" w:rsidRPr="00140E00">
        <w:rPr>
          <w:szCs w:val="24"/>
        </w:rPr>
        <w:t>megis</w:t>
      </w:r>
      <w:r w:rsidRPr="00140E00">
        <w:rPr>
          <w:szCs w:val="24"/>
        </w:rPr>
        <w:t xml:space="preserve"> yn yr awyr neu fel teithiwr ar droed</w:t>
      </w:r>
      <w:r w:rsidR="004F198D" w:rsidRPr="00140E00">
        <w:rPr>
          <w:rFonts w:cs="Arial"/>
          <w:szCs w:val="24"/>
        </w:rPr>
        <w:t>)</w:t>
      </w:r>
      <w:r w:rsidR="0039240A" w:rsidRPr="00140E00">
        <w:rPr>
          <w:rFonts w:cs="Arial"/>
          <w:szCs w:val="24"/>
        </w:rPr>
        <w:t>.</w:t>
      </w:r>
      <w:r w:rsidR="00285F74" w:rsidRPr="00140E00">
        <w:rPr>
          <w:rFonts w:cs="Arial"/>
          <w:szCs w:val="24"/>
        </w:rPr>
        <w:t xml:space="preserve">  </w:t>
      </w:r>
    </w:p>
    <w:p w14:paraId="04478AD9" w14:textId="77777777" w:rsidR="00174DD4" w:rsidRPr="00140E00" w:rsidRDefault="00174DD4" w:rsidP="005F3F00">
      <w:pPr>
        <w:pStyle w:val="ListParagraph"/>
        <w:spacing w:before="0"/>
        <w:rPr>
          <w:rFonts w:cs="Arial"/>
          <w:szCs w:val="24"/>
        </w:rPr>
      </w:pPr>
    </w:p>
    <w:p w14:paraId="75497B71" w14:textId="3D23CD3E" w:rsidR="00382C33" w:rsidRPr="00140E00" w:rsidRDefault="00626292" w:rsidP="005F3F00">
      <w:pPr>
        <w:spacing w:before="0"/>
        <w:rPr>
          <w:rFonts w:cs="Arial"/>
          <w:szCs w:val="24"/>
        </w:rPr>
      </w:pPr>
      <w:r w:rsidRPr="00140E00">
        <w:rPr>
          <w:szCs w:val="24"/>
        </w:rPr>
        <w:t>Mae symudiadau cŵn, cathod</w:t>
      </w:r>
      <w:r w:rsidR="00382C33" w:rsidRPr="00140E00">
        <w:rPr>
          <w:szCs w:val="24"/>
        </w:rPr>
        <w:t>,</w:t>
      </w:r>
      <w:r w:rsidRPr="00140E00">
        <w:rPr>
          <w:szCs w:val="24"/>
        </w:rPr>
        <w:t xml:space="preserve"> a ffuredau nad ydynt yn dod o fewn y diffiniad o </w:t>
      </w:r>
      <w:r w:rsidR="00745D27">
        <w:rPr>
          <w:szCs w:val="24"/>
        </w:rPr>
        <w:t>‘</w:t>
      </w:r>
      <w:r w:rsidRPr="00140E00">
        <w:rPr>
          <w:szCs w:val="24"/>
        </w:rPr>
        <w:t>symudiad anfasnachol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 yn dod o dan y </w:t>
      </w:r>
      <w:r w:rsidR="00F44D97" w:rsidRPr="00140E00">
        <w:rPr>
          <w:szCs w:val="24"/>
        </w:rPr>
        <w:t>gyfundrefn</w:t>
      </w:r>
      <w:r w:rsidRPr="00140E00">
        <w:rPr>
          <w:szCs w:val="24"/>
        </w:rPr>
        <w:t xml:space="preserve"> fewnforio fasnachol. Mae hyn yn cynnwys pob elusen achub sy</w:t>
      </w:r>
      <w:r w:rsidR="00745D27">
        <w:rPr>
          <w:szCs w:val="24"/>
        </w:rPr>
        <w:t>’</w:t>
      </w:r>
      <w:r w:rsidRPr="00140E00">
        <w:rPr>
          <w:szCs w:val="24"/>
        </w:rPr>
        <w:t>n mewnforio cŵn i</w:t>
      </w:r>
      <w:r w:rsidR="00745D27">
        <w:rPr>
          <w:szCs w:val="24"/>
        </w:rPr>
        <w:t>’</w:t>
      </w:r>
      <w:r w:rsidRPr="00140E00">
        <w:rPr>
          <w:szCs w:val="24"/>
        </w:rPr>
        <w:t>w hailgartrefu ym Mhrydain Fawr.</w:t>
      </w:r>
      <w:r w:rsidR="0025380B" w:rsidRPr="00140E00">
        <w:rPr>
          <w:rStyle w:val="FootnoteReference"/>
          <w:szCs w:val="24"/>
        </w:rPr>
        <w:footnoteReference w:id="8"/>
      </w:r>
      <w:r w:rsidR="008561E6" w:rsidRPr="00140E00">
        <w:rPr>
          <w:rFonts w:cs="Arial"/>
          <w:szCs w:val="24"/>
        </w:rPr>
        <w:t xml:space="preserve"> </w:t>
      </w:r>
    </w:p>
    <w:p w14:paraId="58B4A9F6" w14:textId="66579F30" w:rsidR="00D408E4" w:rsidRPr="00140E00" w:rsidRDefault="00626292" w:rsidP="005F3F00">
      <w:pPr>
        <w:spacing w:before="0"/>
        <w:rPr>
          <w:rFonts w:cs="Arial"/>
          <w:szCs w:val="24"/>
        </w:rPr>
      </w:pPr>
      <w:r w:rsidRPr="00140E00">
        <w:rPr>
          <w:szCs w:val="24"/>
        </w:rPr>
        <w:t>Mae</w:t>
      </w:r>
      <w:r w:rsidR="00745D27">
        <w:rPr>
          <w:szCs w:val="24"/>
        </w:rPr>
        <w:t>’</w:t>
      </w:r>
      <w:r w:rsidRPr="00140E00">
        <w:rPr>
          <w:szCs w:val="24"/>
        </w:rPr>
        <w:t>r gyfundrefn fasnachol hefyd yn cynnwys y rhai sy</w:t>
      </w:r>
      <w:r w:rsidR="00745D27">
        <w:rPr>
          <w:szCs w:val="24"/>
        </w:rPr>
        <w:t>’</w:t>
      </w:r>
      <w:r w:rsidRPr="00140E00">
        <w:rPr>
          <w:szCs w:val="24"/>
        </w:rPr>
        <w:t>n teithio gyda mwy na</w:t>
      </w:r>
      <w:r w:rsidR="00745D27">
        <w:rPr>
          <w:szCs w:val="24"/>
        </w:rPr>
        <w:t>’</w:t>
      </w:r>
      <w:r w:rsidRPr="00140E00">
        <w:rPr>
          <w:szCs w:val="24"/>
        </w:rPr>
        <w:t>r nifer uchaf o anifeiliaid anwes a ganiateir o dan y rheolau anfasnachol, oni bai eu bod yn dod o dan esemptiad.</w:t>
      </w:r>
      <w:r w:rsidR="00451DD1" w:rsidRPr="00140E00">
        <w:rPr>
          <w:rStyle w:val="FootnoteReference"/>
          <w:szCs w:val="24"/>
        </w:rPr>
        <w:footnoteReference w:id="9"/>
      </w:r>
      <w:r w:rsidR="00285F74" w:rsidRPr="00140E00">
        <w:rPr>
          <w:rFonts w:cs="Arial"/>
          <w:szCs w:val="24"/>
        </w:rPr>
        <w:t xml:space="preserve">  </w:t>
      </w:r>
      <w:r w:rsidR="007D443F" w:rsidRPr="00140E00">
        <w:rPr>
          <w:b/>
          <w:bCs/>
        </w:rPr>
        <w:t xml:space="preserve"> </w:t>
      </w:r>
    </w:p>
    <w:p w14:paraId="58B4A9F7" w14:textId="1877FCB9" w:rsidR="002B368D" w:rsidRPr="00745D27" w:rsidRDefault="00382C33" w:rsidP="005F3F00">
      <w:pPr>
        <w:spacing w:before="0"/>
        <w:rPr>
          <w:rFonts w:cs="Arial"/>
          <w:b/>
          <w:bCs/>
          <w:sz w:val="28"/>
          <w:szCs w:val="28"/>
        </w:rPr>
      </w:pPr>
      <w:r w:rsidRPr="00745D27">
        <w:rPr>
          <w:rFonts w:cs="Arial"/>
          <w:b/>
          <w:bCs/>
          <w:sz w:val="28"/>
          <w:szCs w:val="28"/>
        </w:rPr>
        <w:t xml:space="preserve">Y </w:t>
      </w:r>
      <w:r w:rsidR="00626292" w:rsidRPr="00745D27">
        <w:rPr>
          <w:rFonts w:cs="Arial"/>
          <w:b/>
          <w:bCs/>
          <w:sz w:val="28"/>
          <w:szCs w:val="28"/>
        </w:rPr>
        <w:t xml:space="preserve">Materion </w:t>
      </w:r>
      <w:r w:rsidRPr="00745D27">
        <w:rPr>
          <w:rFonts w:cs="Arial"/>
          <w:b/>
          <w:bCs/>
          <w:sz w:val="28"/>
          <w:szCs w:val="28"/>
        </w:rPr>
        <w:t>a</w:t>
      </w:r>
      <w:r w:rsidR="00745D27" w:rsidRPr="00745D27">
        <w:rPr>
          <w:rFonts w:cs="Arial"/>
          <w:b/>
          <w:bCs/>
          <w:sz w:val="28"/>
          <w:szCs w:val="28"/>
        </w:rPr>
        <w:t>’</w:t>
      </w:r>
      <w:r w:rsidRPr="00745D27">
        <w:rPr>
          <w:rFonts w:cs="Arial"/>
          <w:b/>
          <w:bCs/>
          <w:sz w:val="28"/>
          <w:szCs w:val="28"/>
        </w:rPr>
        <w:t xml:space="preserve">r </w:t>
      </w:r>
      <w:r w:rsidR="00626292" w:rsidRPr="00745D27">
        <w:rPr>
          <w:rFonts w:cs="Arial"/>
          <w:b/>
          <w:bCs/>
          <w:sz w:val="28"/>
          <w:szCs w:val="28"/>
        </w:rPr>
        <w:t xml:space="preserve">Safbwynt </w:t>
      </w:r>
      <w:r w:rsidR="00285F74" w:rsidRPr="00745D27">
        <w:rPr>
          <w:rFonts w:cs="Arial"/>
          <w:b/>
          <w:bCs/>
          <w:sz w:val="28"/>
          <w:szCs w:val="28"/>
        </w:rPr>
        <w:t>Poli</w:t>
      </w:r>
      <w:r w:rsidR="00626292" w:rsidRPr="00745D27">
        <w:rPr>
          <w:rFonts w:cs="Arial"/>
          <w:b/>
          <w:bCs/>
          <w:sz w:val="28"/>
          <w:szCs w:val="28"/>
        </w:rPr>
        <w:t>si</w:t>
      </w:r>
      <w:r w:rsidR="00285F74" w:rsidRPr="00745D27">
        <w:rPr>
          <w:rFonts w:cs="Arial"/>
          <w:b/>
          <w:bCs/>
          <w:sz w:val="28"/>
          <w:szCs w:val="28"/>
        </w:rPr>
        <w:t xml:space="preserve"> </w:t>
      </w:r>
      <w:r w:rsidR="00626292" w:rsidRPr="00745D27">
        <w:rPr>
          <w:rFonts w:cs="Arial"/>
          <w:b/>
          <w:bCs/>
          <w:sz w:val="28"/>
          <w:szCs w:val="28"/>
        </w:rPr>
        <w:t>Presennol</w:t>
      </w:r>
    </w:p>
    <w:p w14:paraId="58B4A9F8" w14:textId="13A5438B" w:rsidR="00B70E88" w:rsidRPr="00140E00" w:rsidRDefault="0049072F" w:rsidP="005F3F00">
      <w:pPr>
        <w:spacing w:before="0"/>
        <w:rPr>
          <w:rFonts w:cs="Arial"/>
          <w:szCs w:val="24"/>
        </w:rPr>
      </w:pPr>
      <w:bookmarkStart w:id="12" w:name="_Hlk68013928"/>
      <w:r w:rsidRPr="00140E00">
        <w:rPr>
          <w:rFonts w:cs="Arial"/>
          <w:szCs w:val="24"/>
        </w:rPr>
        <w:t>Ar</w:t>
      </w:r>
      <w:r w:rsidR="00285F74" w:rsidRPr="00140E00">
        <w:rPr>
          <w:rFonts w:cs="Arial"/>
          <w:szCs w:val="24"/>
        </w:rPr>
        <w:t xml:space="preserve"> 1 </w:t>
      </w:r>
      <w:r w:rsidRPr="00140E00">
        <w:rPr>
          <w:rFonts w:cs="Arial"/>
          <w:szCs w:val="24"/>
        </w:rPr>
        <w:t>Ionawr</w:t>
      </w:r>
      <w:r w:rsidR="00285F74" w:rsidRPr="00140E00">
        <w:rPr>
          <w:rFonts w:cs="Arial"/>
          <w:szCs w:val="24"/>
        </w:rPr>
        <w:t xml:space="preserve"> 2012</w:t>
      </w:r>
      <w:r w:rsidRPr="00140E00">
        <w:rPr>
          <w:rFonts w:cs="Arial"/>
          <w:szCs w:val="24"/>
        </w:rPr>
        <w:t>,</w:t>
      </w:r>
      <w:r w:rsidR="00285F74" w:rsidRPr="00140E00">
        <w:rPr>
          <w:rFonts w:cs="Arial"/>
          <w:szCs w:val="24"/>
        </w:rPr>
        <w:t xml:space="preserve"> </w:t>
      </w:r>
      <w:r w:rsidR="00906EEB" w:rsidRPr="00140E00">
        <w:rPr>
          <w:szCs w:val="24"/>
        </w:rPr>
        <w:t>cysonodd y Deyrnas Unedig ei rheolau ar symud anifeiliaid anwes â rheolau gweddill yr UE. Arweiniodd hyn at newid rheolau mynediad ar gyfer cŵn, cathod</w:t>
      </w:r>
      <w:r w:rsidR="007967F9" w:rsidRPr="00140E00">
        <w:rPr>
          <w:szCs w:val="24"/>
        </w:rPr>
        <w:t xml:space="preserve"> </w:t>
      </w:r>
      <w:r w:rsidR="00906EEB" w:rsidRPr="00140E00">
        <w:t>a ffuredau sy</w:t>
      </w:r>
      <w:r w:rsidR="00745D27">
        <w:t>’</w:t>
      </w:r>
      <w:r w:rsidR="00906EEB" w:rsidRPr="00140E00">
        <w:t>n dod i mewn i</w:t>
      </w:r>
      <w:r w:rsidR="00745D27">
        <w:t>’</w:t>
      </w:r>
      <w:r w:rsidR="00906EEB" w:rsidRPr="00140E00">
        <w:t>r Deyrnas Unedig o</w:t>
      </w:r>
      <w:r w:rsidR="00745D27">
        <w:t>’</w:t>
      </w:r>
      <w:r w:rsidR="00906EEB" w:rsidRPr="00140E00">
        <w:t xml:space="preserve">r UE a rhai gwledydd rhestredig nad </w:t>
      </w:r>
      <w:r w:rsidR="00906EEB" w:rsidRPr="00140E00">
        <w:rPr>
          <w:szCs w:val="24"/>
        </w:rPr>
        <w:t>ydynt yn rhan o</w:t>
      </w:r>
      <w:r w:rsidR="00745D27">
        <w:rPr>
          <w:szCs w:val="24"/>
        </w:rPr>
        <w:t>’</w:t>
      </w:r>
      <w:r w:rsidR="00906EEB" w:rsidRPr="00140E00">
        <w:rPr>
          <w:szCs w:val="24"/>
        </w:rPr>
        <w:t>r UE o dan y rheolau ar symudiadau masnachol ac anfasnachol. Roedd y newidiadau hyn yn gwneud teithio gydag anifeiliaid anwes yn rhatach ac yn haws i berchnogion a gwerthwyr anifeiliaid anwes</w:t>
      </w:r>
      <w:r w:rsidR="00285F74" w:rsidRPr="00140E00">
        <w:rPr>
          <w:rFonts w:cs="Arial"/>
          <w:szCs w:val="24"/>
        </w:rPr>
        <w:t xml:space="preserve">.   </w:t>
      </w:r>
    </w:p>
    <w:p w14:paraId="2BE030B9" w14:textId="77777777" w:rsidR="00174DD4" w:rsidRPr="00140E00" w:rsidRDefault="00174DD4" w:rsidP="005F3F00">
      <w:pPr>
        <w:pStyle w:val="ListParagraph"/>
        <w:spacing w:before="0"/>
        <w:rPr>
          <w:rFonts w:cs="Arial"/>
          <w:szCs w:val="24"/>
        </w:rPr>
      </w:pPr>
    </w:p>
    <w:p w14:paraId="58B4A9F9" w14:textId="1270FCF3" w:rsidR="00447306" w:rsidRPr="00140E00" w:rsidRDefault="00906EEB" w:rsidP="005F3F00">
      <w:pPr>
        <w:spacing w:before="0" w:after="0"/>
      </w:pPr>
      <w:r w:rsidRPr="00140E00">
        <w:rPr>
          <w:szCs w:val="24"/>
        </w:rPr>
        <w:lastRenderedPageBreak/>
        <w:t>Yn sgil cysoni,</w:t>
      </w:r>
      <w:r w:rsidR="007967F9" w:rsidRPr="00140E00">
        <w:rPr>
          <w:szCs w:val="24"/>
        </w:rPr>
        <w:t xml:space="preserve"> </w:t>
      </w:r>
      <w:r w:rsidRPr="00140E00">
        <w:rPr>
          <w:szCs w:val="24"/>
        </w:rPr>
        <w:t xml:space="preserve">cafwyd cynnydd arwyddocaol </w:t>
      </w:r>
      <w:r w:rsidRPr="00140E00">
        <w:t>yn nifer y symudiadau anifeiliaid anwes anfasnachol</w:t>
      </w:r>
      <w:r w:rsidR="007967F9" w:rsidRPr="00140E00">
        <w:t xml:space="preserve"> </w:t>
      </w:r>
      <w:r w:rsidRPr="00140E00">
        <w:t>i Brydain Fawr, gan godi o ryw 100,000 yn 2011 i 336,446 yn 2018 ac yna 339,254 yn 2019.</w:t>
      </w:r>
      <w:r w:rsidR="00285F74" w:rsidRPr="00140E00">
        <w:rPr>
          <w:rStyle w:val="FootnoteReference"/>
        </w:rPr>
        <w:footnoteReference w:id="10"/>
      </w:r>
      <w:r w:rsidR="007967F9" w:rsidRPr="00140E00">
        <w:rPr>
          <w:vertAlign w:val="superscript"/>
        </w:rPr>
        <w:t>,</w:t>
      </w:r>
      <w:r w:rsidR="00285F74" w:rsidRPr="00140E00">
        <w:rPr>
          <w:rStyle w:val="FootnoteReference"/>
        </w:rPr>
        <w:footnoteReference w:id="11"/>
      </w:r>
      <w:r w:rsidR="00285F74" w:rsidRPr="00140E00">
        <w:t xml:space="preserve"> </w:t>
      </w:r>
    </w:p>
    <w:p w14:paraId="04222AA8" w14:textId="77777777" w:rsidR="00174DD4" w:rsidRPr="00140E00" w:rsidRDefault="00174DD4" w:rsidP="005F3F00">
      <w:pPr>
        <w:pStyle w:val="ListParagraph"/>
        <w:spacing w:before="0" w:after="0"/>
        <w:contextualSpacing w:val="0"/>
      </w:pPr>
    </w:p>
    <w:p w14:paraId="0B1CF948" w14:textId="2E5E7730" w:rsidR="001D4914" w:rsidRPr="00140E00" w:rsidRDefault="00906EEB" w:rsidP="005F3F00">
      <w:pPr>
        <w:spacing w:before="0" w:after="0"/>
      </w:pPr>
      <w:r w:rsidRPr="00140E00">
        <w:t>Mae nifer y cŵn, y cathod a</w:t>
      </w:r>
      <w:r w:rsidR="00745D27">
        <w:t>’</w:t>
      </w:r>
      <w:r w:rsidRPr="00140E00">
        <w:t>r ffuredau a fewnforiwyd drwy</w:t>
      </w:r>
      <w:r w:rsidR="00745D27">
        <w:t>’</w:t>
      </w:r>
      <w:r w:rsidRPr="00140E00">
        <w:t>r llwybr masnachol hefyd wedi cynyddu</w:t>
      </w:r>
      <w:r w:rsidR="00745D27">
        <w:t>’</w:t>
      </w:r>
      <w:r w:rsidRPr="00140E00">
        <w:t>n arwyddocaol dros y blynyddoedd.</w:t>
      </w:r>
      <w:r w:rsidR="007967F9" w:rsidRPr="00140E00">
        <w:t xml:space="preserve"> </w:t>
      </w:r>
    </w:p>
    <w:p w14:paraId="54F81534" w14:textId="77777777" w:rsidR="001D4914" w:rsidRPr="00140E00" w:rsidRDefault="001D4914" w:rsidP="005F3F00">
      <w:pPr>
        <w:spacing w:before="0" w:after="0"/>
      </w:pPr>
    </w:p>
    <w:p w14:paraId="134753C4" w14:textId="51093A86" w:rsidR="001B1256" w:rsidRPr="00140E00" w:rsidRDefault="00906EEB" w:rsidP="005F3F00">
      <w:pPr>
        <w:spacing w:before="0" w:after="0"/>
      </w:pPr>
      <w:r w:rsidRPr="00140E00">
        <w:t>Er bod diffyg data ar fewnforion cyn 2012, yn 2018 mewnforiwyd 45,129 o gŵn, cathod a ffuredau i</w:t>
      </w:r>
      <w:r w:rsidR="00745D27">
        <w:t>’</w:t>
      </w:r>
      <w:r w:rsidRPr="00140E00">
        <w:t>r Deyrnas Unedig ac yn 2020, mae</w:t>
      </w:r>
      <w:r w:rsidR="00745D27">
        <w:t>’</w:t>
      </w:r>
      <w:r w:rsidRPr="00140E00">
        <w:t>r ffigur hwn wedi cynyddu i 73,730, 66,952 ohonyn nhw</w:t>
      </w:r>
      <w:r w:rsidR="00745D27">
        <w:t>’</w:t>
      </w:r>
      <w:r w:rsidRPr="00140E00">
        <w:t>n gŵn.</w:t>
      </w:r>
      <w:r w:rsidR="00285F74" w:rsidRPr="00140E00">
        <w:rPr>
          <w:rStyle w:val="FootnoteReference"/>
        </w:rPr>
        <w:footnoteReference w:id="12"/>
      </w:r>
      <w:r w:rsidR="00285F74" w:rsidRPr="00140E00">
        <w:t xml:space="preserve"> </w:t>
      </w:r>
    </w:p>
    <w:p w14:paraId="628AC2D5" w14:textId="77777777" w:rsidR="00174DD4" w:rsidRPr="00140E00" w:rsidRDefault="00174DD4" w:rsidP="005F3F00">
      <w:pPr>
        <w:spacing w:before="0" w:after="0"/>
      </w:pPr>
    </w:p>
    <w:p w14:paraId="643D39C9" w14:textId="29586D3C" w:rsidR="001D4914" w:rsidRPr="00140E00" w:rsidRDefault="00906EEB" w:rsidP="005F3F00">
      <w:pPr>
        <w:spacing w:before="0" w:after="0"/>
        <w:rPr>
          <w:rFonts w:cs="Arial"/>
          <w:szCs w:val="24"/>
        </w:rPr>
      </w:pPr>
      <w:r w:rsidRPr="00140E00">
        <w:rPr>
          <w:szCs w:val="24"/>
        </w:rPr>
        <w:t>Un pryder mawr yw</w:t>
      </w:r>
      <w:r w:rsidR="00745D27">
        <w:rPr>
          <w:szCs w:val="24"/>
        </w:rPr>
        <w:t>’</w:t>
      </w:r>
      <w:r w:rsidRPr="00140E00">
        <w:rPr>
          <w:szCs w:val="24"/>
        </w:rPr>
        <w:t>r nifer uchel a chynyddol o symudiadau cŵn sy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n isel o ran lles a </w:t>
      </w:r>
      <w:r w:rsidR="00745D27">
        <w:rPr>
          <w:szCs w:val="24"/>
        </w:rPr>
        <w:t>‘</w:t>
      </w:r>
      <w:r w:rsidRPr="00140E00">
        <w:rPr>
          <w:szCs w:val="24"/>
        </w:rPr>
        <w:t>chenawon wedi</w:t>
      </w:r>
      <w:r w:rsidR="00745D27">
        <w:rPr>
          <w:szCs w:val="24"/>
        </w:rPr>
        <w:t>’</w:t>
      </w:r>
      <w:r w:rsidRPr="00140E00">
        <w:rPr>
          <w:szCs w:val="24"/>
        </w:rPr>
        <w:t>u smyglo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. Nid yw pob </w:t>
      </w:r>
      <w:r w:rsidR="00745D27">
        <w:rPr>
          <w:szCs w:val="24"/>
        </w:rPr>
        <w:t>“</w:t>
      </w:r>
      <w:r w:rsidRPr="00140E00">
        <w:rPr>
          <w:szCs w:val="24"/>
        </w:rPr>
        <w:t>cenau wedi</w:t>
      </w:r>
      <w:r w:rsidR="00745D27">
        <w:rPr>
          <w:szCs w:val="24"/>
        </w:rPr>
        <w:t>’</w:t>
      </w:r>
      <w:r w:rsidRPr="00140E00">
        <w:rPr>
          <w:szCs w:val="24"/>
        </w:rPr>
        <w:t>i smyglo</w:t>
      </w:r>
      <w:r w:rsidR="00745D27">
        <w:rPr>
          <w:szCs w:val="24"/>
        </w:rPr>
        <w:t>”</w:t>
      </w:r>
      <w:r w:rsidRPr="00140E00">
        <w:rPr>
          <w:szCs w:val="24"/>
        </w:rPr>
        <w:t xml:space="preserve"> wedi</w:t>
      </w:r>
      <w:r w:rsidR="00745D27">
        <w:rPr>
          <w:szCs w:val="24"/>
        </w:rPr>
        <w:t>’</w:t>
      </w:r>
      <w:r w:rsidRPr="00140E00">
        <w:rPr>
          <w:szCs w:val="24"/>
        </w:rPr>
        <w:t>i guddio: mae</w:t>
      </w:r>
      <w:r w:rsidR="00745D27">
        <w:rPr>
          <w:szCs w:val="24"/>
        </w:rPr>
        <w:t>’</w:t>
      </w:r>
      <w:r w:rsidRPr="00140E00">
        <w:rPr>
          <w:szCs w:val="24"/>
        </w:rPr>
        <w:t>r term yn cyfeirio at</w:t>
      </w:r>
      <w:r w:rsidRPr="00140E00">
        <w:t xml:space="preserve"> </w:t>
      </w:r>
      <w:r w:rsidRPr="00140E00">
        <w:rPr>
          <w:szCs w:val="24"/>
        </w:rPr>
        <w:t xml:space="preserve">gŵn o dan </w:t>
      </w:r>
      <w:r w:rsidR="001D4914" w:rsidRPr="00140E00">
        <w:rPr>
          <w:szCs w:val="24"/>
        </w:rPr>
        <w:t>6</w:t>
      </w:r>
      <w:r w:rsidRPr="00140E00">
        <w:rPr>
          <w:szCs w:val="24"/>
        </w:rPr>
        <w:t xml:space="preserve"> mis oed sy</w:t>
      </w:r>
      <w:r w:rsidR="00745D27">
        <w:rPr>
          <w:szCs w:val="24"/>
        </w:rPr>
        <w:t>’</w:t>
      </w:r>
      <w:r w:rsidRPr="00140E00">
        <w:rPr>
          <w:szCs w:val="24"/>
        </w:rPr>
        <w:t>n cael eu symud i Brydain Fawr ac nad ydynt yn cydymffurfio â</w:t>
      </w:r>
      <w:r w:rsidR="00745D27">
        <w:rPr>
          <w:szCs w:val="24"/>
        </w:rPr>
        <w:t>’</w:t>
      </w:r>
      <w:r w:rsidRPr="00140E00">
        <w:rPr>
          <w:szCs w:val="24"/>
        </w:rPr>
        <w:t>r gofynion</w:t>
      </w:r>
      <w:r w:rsidRPr="00140E00">
        <w:t xml:space="preserve"> ynglŷn â</w:t>
      </w:r>
      <w:r w:rsidRPr="00140E00">
        <w:rPr>
          <w:szCs w:val="24"/>
        </w:rPr>
        <w:t xml:space="preserve"> mynediad o dan y </w:t>
      </w:r>
      <w:r w:rsidRPr="00140E00">
        <w:t xml:space="preserve">ddeddfwriaeth </w:t>
      </w:r>
      <w:r w:rsidRPr="00140E00">
        <w:rPr>
          <w:szCs w:val="24"/>
        </w:rPr>
        <w:t>bresennol.</w:t>
      </w:r>
      <w:r w:rsidR="00445865" w:rsidRPr="00140E00">
        <w:rPr>
          <w:rFonts w:cs="Arial"/>
          <w:szCs w:val="24"/>
        </w:rPr>
        <w:t xml:space="preserve"> </w:t>
      </w:r>
    </w:p>
    <w:p w14:paraId="49F714A0" w14:textId="77777777" w:rsidR="001D4914" w:rsidRPr="00140E00" w:rsidRDefault="001D4914" w:rsidP="005F3F00">
      <w:pPr>
        <w:spacing w:before="0" w:after="0"/>
        <w:rPr>
          <w:rFonts w:cs="Arial"/>
          <w:szCs w:val="24"/>
        </w:rPr>
      </w:pPr>
    </w:p>
    <w:p w14:paraId="275E0003" w14:textId="18CB86FE" w:rsidR="00CE745C" w:rsidRPr="00140E00" w:rsidRDefault="00906EEB" w:rsidP="005F3F00">
      <w:pPr>
        <w:spacing w:before="0" w:after="0"/>
        <w:rPr>
          <w:rFonts w:cs="Arial"/>
          <w:szCs w:val="24"/>
        </w:rPr>
      </w:pPr>
      <w:r w:rsidRPr="00140E00">
        <w:rPr>
          <w:rFonts w:cs="Arial"/>
          <w:szCs w:val="24"/>
        </w:rPr>
        <w:t xml:space="preserve">Mae </w:t>
      </w:r>
      <w:r w:rsidR="00F44D97" w:rsidRPr="00140E00">
        <w:rPr>
          <w:rFonts w:cs="Arial"/>
          <w:szCs w:val="24"/>
        </w:rPr>
        <w:t>anecdotau</w:t>
      </w:r>
      <w:r w:rsidRPr="00140E00">
        <w:rPr>
          <w:rFonts w:cs="Arial"/>
          <w:szCs w:val="24"/>
        </w:rPr>
        <w:t xml:space="preserve"> a thystiolaeth ategol</w:t>
      </w:r>
      <w:r w:rsidR="003310C9" w:rsidRPr="00140E00">
        <w:rPr>
          <w:rStyle w:val="FootnoteReference"/>
          <w:szCs w:val="24"/>
        </w:rPr>
        <w:footnoteReference w:id="13"/>
      </w:r>
      <w:r w:rsidR="003310C9" w:rsidRPr="00140E00">
        <w:rPr>
          <w:rFonts w:cs="Arial"/>
          <w:szCs w:val="24"/>
        </w:rPr>
        <w:t xml:space="preserve"> </w:t>
      </w:r>
      <w:r w:rsidRPr="00140E00">
        <w:rPr>
          <w:rFonts w:cs="Arial"/>
          <w:szCs w:val="24"/>
        </w:rPr>
        <w:t>yn awgrymu bod yna fasnach arwyddocaol sy</w:t>
      </w:r>
      <w:r w:rsidR="00745D27">
        <w:rPr>
          <w:rFonts w:cs="Arial"/>
          <w:szCs w:val="24"/>
        </w:rPr>
        <w:t>’</w:t>
      </w:r>
      <w:r w:rsidRPr="00140E00">
        <w:rPr>
          <w:rFonts w:cs="Arial"/>
          <w:szCs w:val="24"/>
        </w:rPr>
        <w:t xml:space="preserve">n peri pryder mewn cŵn o dan </w:t>
      </w:r>
      <w:r w:rsidR="00CE745C" w:rsidRPr="00140E00">
        <w:rPr>
          <w:rFonts w:cs="Arial"/>
          <w:szCs w:val="24"/>
        </w:rPr>
        <w:t xml:space="preserve">15 </w:t>
      </w:r>
      <w:r w:rsidR="00F44D97" w:rsidRPr="00140E00">
        <w:rPr>
          <w:rFonts w:cs="Arial"/>
          <w:szCs w:val="24"/>
        </w:rPr>
        <w:t>wythnos</w:t>
      </w:r>
      <w:r w:rsidRPr="00140E00">
        <w:rPr>
          <w:rFonts w:cs="Arial"/>
          <w:szCs w:val="24"/>
        </w:rPr>
        <w:t xml:space="preserve"> oed</w:t>
      </w:r>
      <w:r w:rsidR="004275CD" w:rsidRPr="00140E00">
        <w:rPr>
          <w:rFonts w:cs="Arial"/>
          <w:szCs w:val="24"/>
        </w:rPr>
        <w:t xml:space="preserve"> </w:t>
      </w:r>
      <w:r w:rsidR="0037710B" w:rsidRPr="00140E00">
        <w:rPr>
          <w:rFonts w:cs="Arial"/>
          <w:szCs w:val="24"/>
        </w:rPr>
        <w:t>(</w:t>
      </w:r>
      <w:r w:rsidRPr="00140E00">
        <w:rPr>
          <w:szCs w:val="24"/>
        </w:rPr>
        <w:t>sef yr isafswm oed cyfreithiol presennol ar gyfer mewnforio), a bod y c</w:t>
      </w:r>
      <w:r w:rsidR="00443797" w:rsidRPr="00140E00">
        <w:rPr>
          <w:szCs w:val="24"/>
        </w:rPr>
        <w:t>enawon</w:t>
      </w:r>
      <w:r w:rsidRPr="00140E00">
        <w:rPr>
          <w:szCs w:val="24"/>
        </w:rPr>
        <w:t xml:space="preserve"> hyn yn aml o dan 8 wythnos oed, sy</w:t>
      </w:r>
      <w:r w:rsidR="00745D27">
        <w:rPr>
          <w:szCs w:val="24"/>
        </w:rPr>
        <w:t>’</w:t>
      </w:r>
      <w:r w:rsidRPr="00140E00">
        <w:rPr>
          <w:szCs w:val="24"/>
        </w:rPr>
        <w:t>n bryder mawr o ran lles</w:t>
      </w:r>
      <w:r w:rsidR="00CE745C" w:rsidRPr="00140E00">
        <w:rPr>
          <w:rFonts w:cs="Arial"/>
          <w:szCs w:val="24"/>
        </w:rPr>
        <w:t xml:space="preserve">.  </w:t>
      </w:r>
      <w:r w:rsidR="003310C9" w:rsidRPr="00140E00">
        <w:rPr>
          <w:rFonts w:cs="Arial"/>
          <w:szCs w:val="24"/>
        </w:rPr>
        <w:t xml:space="preserve"> </w:t>
      </w:r>
    </w:p>
    <w:p w14:paraId="18CF102D" w14:textId="77777777" w:rsidR="00A62CCF" w:rsidRPr="00140E00" w:rsidRDefault="00A62CCF" w:rsidP="005F3F00">
      <w:pPr>
        <w:pStyle w:val="ListParagraph"/>
        <w:spacing w:before="0" w:after="0"/>
        <w:rPr>
          <w:rFonts w:cs="Arial"/>
          <w:szCs w:val="24"/>
        </w:rPr>
      </w:pPr>
    </w:p>
    <w:p w14:paraId="3474ADF3" w14:textId="49D61D54" w:rsidR="001D4914" w:rsidRPr="00140E00" w:rsidRDefault="009B6D4C" w:rsidP="005F3F00">
      <w:pPr>
        <w:spacing w:before="0" w:after="0"/>
        <w:rPr>
          <w:szCs w:val="24"/>
        </w:rPr>
      </w:pPr>
      <w:r w:rsidRPr="00140E00">
        <w:rPr>
          <w:szCs w:val="24"/>
        </w:rPr>
        <w:t>Materion pwysig eraill sy</w:t>
      </w:r>
      <w:r w:rsidR="00745D27">
        <w:rPr>
          <w:szCs w:val="24"/>
        </w:rPr>
        <w:t>’</w:t>
      </w:r>
      <w:r w:rsidRPr="00140E00">
        <w:rPr>
          <w:szCs w:val="24"/>
        </w:rPr>
        <w:t>n gysylltiedig â mewnforio cenawon</w:t>
      </w:r>
      <w:r w:rsidRPr="00140E00">
        <w:t xml:space="preserve"> isel eu lles yw pryderon am</w:t>
      </w:r>
      <w:r w:rsidRPr="00140E00">
        <w:rPr>
          <w:szCs w:val="24"/>
        </w:rPr>
        <w:t xml:space="preserve"> y cyfleusterau y cawsant eu bridio ynddynt, y ffordd y cawsant eu cadw a</w:t>
      </w:r>
      <w:r w:rsidR="00745D27">
        <w:rPr>
          <w:szCs w:val="24"/>
        </w:rPr>
        <w:t>’</w:t>
      </w:r>
      <w:r w:rsidRPr="00140E00">
        <w:rPr>
          <w:szCs w:val="24"/>
        </w:rPr>
        <w:t>u trin a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amodau ar gyfer eu cludo. </w:t>
      </w:r>
    </w:p>
    <w:p w14:paraId="3249FABC" w14:textId="77777777" w:rsidR="001D4914" w:rsidRPr="00140E00" w:rsidRDefault="001D4914" w:rsidP="005F3F00">
      <w:pPr>
        <w:spacing w:before="0" w:after="0"/>
        <w:rPr>
          <w:szCs w:val="24"/>
        </w:rPr>
      </w:pPr>
    </w:p>
    <w:p w14:paraId="62D9947F" w14:textId="6B97718B" w:rsidR="009B6D4C" w:rsidRPr="00140E00" w:rsidRDefault="009B6D4C" w:rsidP="005F3F00">
      <w:pPr>
        <w:spacing w:before="0" w:after="0"/>
        <w:rPr>
          <w:rFonts w:cs="Arial"/>
          <w:szCs w:val="24"/>
        </w:rPr>
      </w:pPr>
      <w:r w:rsidRPr="00140E00">
        <w:rPr>
          <w:szCs w:val="24"/>
        </w:rPr>
        <w:t>Mae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symudiadau hyn yn creu risgiau arwyddocaol i les yr anifeiliaid drwy eu hanfon ar deithiau hir, yn aml mewn amodau gwael, y mae </w:t>
      </w:r>
      <w:r w:rsidR="00F44D97" w:rsidRPr="00140E00">
        <w:rPr>
          <w:szCs w:val="24"/>
        </w:rPr>
        <w:t>cenawon</w:t>
      </w:r>
      <w:r w:rsidRPr="00140E00">
        <w:rPr>
          <w:szCs w:val="24"/>
        </w:rPr>
        <w:t xml:space="preserve"> ifanc</w:t>
      </w:r>
      <w:r w:rsidRPr="00140E00">
        <w:t xml:space="preserve"> yn arbennig yn aml yn ei chael yn anodd ymdopi â nhw o safbwynt corfforol </w:t>
      </w:r>
      <w:r w:rsidRPr="00140E00">
        <w:rPr>
          <w:szCs w:val="24"/>
        </w:rPr>
        <w:t>a meddyliol, am eu bod yn agored i niwed.</w:t>
      </w:r>
    </w:p>
    <w:p w14:paraId="73437988" w14:textId="77777777" w:rsidR="0085705C" w:rsidRPr="00140E00" w:rsidRDefault="0085705C" w:rsidP="005F3F00">
      <w:pPr>
        <w:pStyle w:val="ListParagraph"/>
        <w:spacing w:before="0" w:after="0"/>
        <w:rPr>
          <w:rFonts w:cs="Arial"/>
          <w:szCs w:val="24"/>
        </w:rPr>
      </w:pPr>
    </w:p>
    <w:p w14:paraId="33764347" w14:textId="4F507B03" w:rsidR="001B1256" w:rsidRPr="00140E00" w:rsidRDefault="009B6D4C" w:rsidP="005F3F00">
      <w:pPr>
        <w:spacing w:before="0" w:after="0"/>
        <w:rPr>
          <w:rFonts w:cs="Arial"/>
          <w:szCs w:val="24"/>
        </w:rPr>
      </w:pPr>
      <w:r w:rsidRPr="00140E00">
        <w:rPr>
          <w:szCs w:val="24"/>
        </w:rPr>
        <w:t>Ceir tystiolaeth hefyd o farchnad sy</w:t>
      </w:r>
      <w:r w:rsidR="00745D27">
        <w:rPr>
          <w:szCs w:val="24"/>
        </w:rPr>
        <w:t>’</w:t>
      </w:r>
      <w:r w:rsidRPr="00140E00">
        <w:rPr>
          <w:szCs w:val="24"/>
        </w:rPr>
        <w:t>n datblygu sy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n golygu symud mamau beichiog iawn </w:t>
      </w:r>
      <w:r w:rsidRPr="00140E00">
        <w:t xml:space="preserve">a </w:t>
      </w:r>
      <w:r w:rsidR="007967F9" w:rsidRPr="00140E00">
        <w:t xml:space="preserve">bod </w:t>
      </w:r>
      <w:r w:rsidRPr="00140E00">
        <w:t>niferoedd uchel a chynyddol o gŵn wedi</w:t>
      </w:r>
      <w:r w:rsidR="00745D27">
        <w:t>’</w:t>
      </w:r>
      <w:r w:rsidRPr="00140E00">
        <w:t>u cropio ac wedi</w:t>
      </w:r>
      <w:r w:rsidR="00745D27">
        <w:t>’</w:t>
      </w:r>
      <w:r w:rsidRPr="00140E00">
        <w:t>u docio</w:t>
      </w:r>
      <w:r w:rsidR="0037710B" w:rsidRPr="00140E00">
        <w:rPr>
          <w:rStyle w:val="FootnoteReference"/>
          <w:szCs w:val="24"/>
        </w:rPr>
        <w:footnoteReference w:id="14"/>
      </w:r>
      <w:r w:rsidRPr="00140E00">
        <w:t xml:space="preserve"> </w:t>
      </w:r>
      <w:r w:rsidRPr="00140E00">
        <w:rPr>
          <w:szCs w:val="24"/>
        </w:rPr>
        <w:t>yn cael eu symud i Brydain Fawr.</w:t>
      </w:r>
      <w:r w:rsidR="00285F74" w:rsidRPr="00140E00">
        <w:rPr>
          <w:rFonts w:cs="Arial"/>
          <w:szCs w:val="24"/>
        </w:rPr>
        <w:t xml:space="preserve"> </w:t>
      </w:r>
    </w:p>
    <w:p w14:paraId="42264DB6" w14:textId="77777777" w:rsidR="0037710B" w:rsidRPr="00140E00" w:rsidRDefault="0037710B" w:rsidP="005F3F00">
      <w:pPr>
        <w:pStyle w:val="ListParagraph"/>
        <w:spacing w:before="0" w:after="0"/>
        <w:rPr>
          <w:rFonts w:cs="Arial"/>
          <w:szCs w:val="24"/>
        </w:rPr>
      </w:pPr>
    </w:p>
    <w:p w14:paraId="38184C5F" w14:textId="5DE534D6" w:rsidR="009B6D4C" w:rsidRPr="00140E00" w:rsidRDefault="009B6D4C" w:rsidP="005F3F00">
      <w:pPr>
        <w:spacing w:before="0" w:after="0"/>
        <w:rPr>
          <w:rFonts w:cs="Arial"/>
          <w:szCs w:val="24"/>
        </w:rPr>
      </w:pPr>
      <w:r w:rsidRPr="00140E00">
        <w:rPr>
          <w:szCs w:val="24"/>
        </w:rPr>
        <w:lastRenderedPageBreak/>
        <w:t xml:space="preserve">Credir bod lefel gynyddol y fasnach les-isel </w:t>
      </w:r>
      <w:r w:rsidRPr="00140E00">
        <w:t xml:space="preserve">yn </w:t>
      </w:r>
      <w:r w:rsidRPr="00140E00">
        <w:rPr>
          <w:szCs w:val="24"/>
        </w:rPr>
        <w:t>cael</w:t>
      </w:r>
      <w:r w:rsidRPr="00140E00">
        <w:t xml:space="preserve"> ei symbylu gan y galw gartref am gŵn ifanc </w:t>
      </w:r>
      <w:r w:rsidRPr="00140E00">
        <w:rPr>
          <w:szCs w:val="24"/>
        </w:rPr>
        <w:t>a</w:t>
      </w:r>
      <w:r w:rsidR="00745D27">
        <w:rPr>
          <w:szCs w:val="24"/>
        </w:rPr>
        <w:t>’</w:t>
      </w:r>
      <w:r w:rsidRPr="00140E00">
        <w:rPr>
          <w:szCs w:val="24"/>
        </w:rPr>
        <w:t>r cynnydd arwyddocaol</w:t>
      </w:r>
      <w:r w:rsidRPr="00140E00">
        <w:t xml:space="preserve"> dilynol</w:t>
      </w:r>
      <w:r w:rsidRPr="00140E00">
        <w:rPr>
          <w:szCs w:val="24"/>
        </w:rPr>
        <w:t xml:space="preserve"> ym mhrisiau</w:t>
      </w:r>
      <w:r w:rsidRPr="00140E00">
        <w:t xml:space="preserve"> </w:t>
      </w:r>
      <w:r w:rsidRPr="00140E00">
        <w:rPr>
          <w:szCs w:val="24"/>
        </w:rPr>
        <w:t>prynu cenawon yn ddiweddar. Mae</w:t>
      </w:r>
      <w:r w:rsidR="00745D27">
        <w:rPr>
          <w:szCs w:val="24"/>
        </w:rPr>
        <w:t>’</w:t>
      </w:r>
      <w:r w:rsidRPr="00140E00">
        <w:rPr>
          <w:szCs w:val="24"/>
        </w:rPr>
        <w:t>r galw</w:t>
      </w:r>
      <w:r w:rsidR="00745D27">
        <w:rPr>
          <w:szCs w:val="24"/>
        </w:rPr>
        <w:t>’</w:t>
      </w:r>
      <w:r w:rsidRPr="00140E00">
        <w:rPr>
          <w:szCs w:val="24"/>
        </w:rPr>
        <w:t>n ymwneud yn aml</w:t>
      </w:r>
      <w:r w:rsidRPr="00140E00">
        <w:t xml:space="preserve"> â chenawon o fridiau </w:t>
      </w:r>
      <w:r w:rsidRPr="00140E00">
        <w:rPr>
          <w:szCs w:val="24"/>
        </w:rPr>
        <w:t xml:space="preserve">penodol o werth uchel neu gŵn </w:t>
      </w:r>
      <w:r w:rsidR="00745D27">
        <w:rPr>
          <w:szCs w:val="24"/>
        </w:rPr>
        <w:t>‘</w:t>
      </w:r>
      <w:r w:rsidRPr="00140E00">
        <w:rPr>
          <w:szCs w:val="24"/>
        </w:rPr>
        <w:t>ffasiynol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 ac mewn rhai achosion cŵn sy</w:t>
      </w:r>
      <w:r w:rsidR="00745D27">
        <w:rPr>
          <w:szCs w:val="24"/>
        </w:rPr>
        <w:t>’</w:t>
      </w:r>
      <w:r w:rsidRPr="00140E00">
        <w:rPr>
          <w:szCs w:val="24"/>
        </w:rPr>
        <w:t>n cael eu hystyried yn symbol statws (</w:t>
      </w:r>
      <w:r w:rsidR="001D4914" w:rsidRPr="00140E00">
        <w:rPr>
          <w:szCs w:val="24"/>
        </w:rPr>
        <w:t>megis</w:t>
      </w:r>
      <w:r w:rsidRPr="00140E00">
        <w:rPr>
          <w:szCs w:val="24"/>
        </w:rPr>
        <w:t xml:space="preserve"> wedi</w:t>
      </w:r>
      <w:r w:rsidR="00745D27">
        <w:rPr>
          <w:szCs w:val="24"/>
        </w:rPr>
        <w:t>’</w:t>
      </w:r>
      <w:r w:rsidRPr="00140E00">
        <w:rPr>
          <w:szCs w:val="24"/>
        </w:rPr>
        <w:t>u cropio ac wedi</w:t>
      </w:r>
      <w:r w:rsidR="00745D27">
        <w:rPr>
          <w:szCs w:val="24"/>
        </w:rPr>
        <w:t>’</w:t>
      </w:r>
      <w:r w:rsidRPr="00140E00">
        <w:rPr>
          <w:szCs w:val="24"/>
        </w:rPr>
        <w:t>u tocio).</w:t>
      </w:r>
    </w:p>
    <w:bookmarkEnd w:id="12"/>
    <w:p w14:paraId="24A9A6E9" w14:textId="031EDB37" w:rsidR="001D4914" w:rsidRPr="00140E00" w:rsidRDefault="009B6D4C" w:rsidP="005F3F00">
      <w:r w:rsidRPr="00140E00">
        <w:t>Mae</w:t>
      </w:r>
      <w:r w:rsidR="00745D27">
        <w:t>’</w:t>
      </w:r>
      <w:r w:rsidRPr="00140E00">
        <w:t>r Bil Lles Anifeiliaid (Anifeiliaid a Gedwir) yn cynnwys pŵer i wneud rheoliadau a fydd, o</w:t>
      </w:r>
      <w:r w:rsidR="00745D27">
        <w:t>’</w:t>
      </w:r>
      <w:r w:rsidR="007E7623" w:rsidRPr="00140E00">
        <w:t>i</w:t>
      </w:r>
      <w:r w:rsidRPr="00140E00">
        <w:t xml:space="preserve"> basio, yn galluogi</w:t>
      </w:r>
      <w:r w:rsidR="00745D27">
        <w:t>’</w:t>
      </w:r>
      <w:r w:rsidRPr="00140E00">
        <w:t>r Ysgrifennydd Gwladol (</w:t>
      </w:r>
      <w:r w:rsidR="007E7623" w:rsidRPr="00140E00">
        <w:t xml:space="preserve">yn achos </w:t>
      </w:r>
      <w:r w:rsidRPr="00140E00">
        <w:t>Lloegr) a</w:t>
      </w:r>
      <w:r w:rsidR="00745D27">
        <w:t>’</w:t>
      </w:r>
      <w:r w:rsidR="007E7623" w:rsidRPr="00140E00">
        <w:t>r</w:t>
      </w:r>
      <w:r w:rsidRPr="00140E00">
        <w:t xml:space="preserve"> </w:t>
      </w:r>
      <w:r w:rsidR="001D4914" w:rsidRPr="00140E00">
        <w:t>g</w:t>
      </w:r>
      <w:r w:rsidRPr="00140E00">
        <w:t>weinidogion yng Nghymru a</w:t>
      </w:r>
      <w:r w:rsidR="00745D27">
        <w:t>’</w:t>
      </w:r>
      <w:r w:rsidRPr="00140E00">
        <w:t>r Alban i wneud rheoliadau i wneud darpariaeth ynghylch symud anifeiliaid anwes i Brydain Fawr er mwyn hybu eu lles.</w:t>
      </w:r>
      <w:r w:rsidR="007967F9" w:rsidRPr="00140E00">
        <w:t xml:space="preserve"> </w:t>
      </w:r>
    </w:p>
    <w:p w14:paraId="58B4A9FE" w14:textId="2CBF41CF" w:rsidR="001D4914" w:rsidRPr="00140E00" w:rsidRDefault="009B6D4C" w:rsidP="005F3F00">
      <w:r w:rsidRPr="00140E00">
        <w:t>Mae</w:t>
      </w:r>
      <w:r w:rsidR="00745D27">
        <w:t>’</w:t>
      </w:r>
      <w:r w:rsidRPr="00140E00">
        <w:t xml:space="preserve">r ymgynghoriad hwn yn </w:t>
      </w:r>
      <w:r w:rsidR="007967F9" w:rsidRPr="00140E00">
        <w:t>ystyried</w:t>
      </w:r>
      <w:r w:rsidRPr="00140E00">
        <w:t xml:space="preserve"> mesurau posibl y gellid eu cyflwyno o dan y </w:t>
      </w:r>
      <w:r w:rsidR="00F44D97" w:rsidRPr="00140E00">
        <w:t>pŵer</w:t>
      </w:r>
      <w:r w:rsidRPr="00140E00">
        <w:t xml:space="preserve"> galluogi </w:t>
      </w:r>
      <w:r w:rsidR="007E7623" w:rsidRPr="00140E00">
        <w:t>hwn.</w:t>
      </w:r>
    </w:p>
    <w:p w14:paraId="02A0E687" w14:textId="77777777" w:rsidR="001D4914" w:rsidRPr="00140E00" w:rsidRDefault="001D4914" w:rsidP="005F3F00">
      <w:pPr>
        <w:spacing w:before="0" w:after="0" w:line="240" w:lineRule="auto"/>
      </w:pPr>
      <w:r w:rsidRPr="00140E00">
        <w:br w:type="page"/>
      </w:r>
    </w:p>
    <w:p w14:paraId="58B4A9FF" w14:textId="245B8CC6" w:rsidR="003732EC" w:rsidRPr="00745D27" w:rsidRDefault="007E7623" w:rsidP="005F3F00">
      <w:pPr>
        <w:pStyle w:val="Heading1"/>
        <w:spacing w:line="276" w:lineRule="auto"/>
        <w:rPr>
          <w:sz w:val="36"/>
          <w:szCs w:val="36"/>
        </w:rPr>
      </w:pPr>
      <w:bookmarkStart w:id="13" w:name="_Toc49853933"/>
      <w:bookmarkStart w:id="14" w:name="_Toc79488241"/>
      <w:r w:rsidRPr="00745D27">
        <w:rPr>
          <w:sz w:val="36"/>
          <w:szCs w:val="36"/>
        </w:rPr>
        <w:lastRenderedPageBreak/>
        <w:t>Ymgynghori</w:t>
      </w:r>
      <w:bookmarkEnd w:id="13"/>
      <w:bookmarkEnd w:id="14"/>
    </w:p>
    <w:p w14:paraId="58B4AA00" w14:textId="71B8874E" w:rsidR="00C75A77" w:rsidRPr="00140E00" w:rsidRDefault="00285F74" w:rsidP="005F3F00">
      <w:pPr>
        <w:pStyle w:val="Heading3"/>
      </w:pPr>
      <w:bookmarkStart w:id="15" w:name="_Toc49853934"/>
      <w:r w:rsidRPr="00140E00">
        <w:t>A</w:t>
      </w:r>
      <w:r w:rsidR="007E7623" w:rsidRPr="00140E00">
        <w:t>mdanoch chi</w:t>
      </w:r>
    </w:p>
    <w:p w14:paraId="1AB901C4" w14:textId="07A8B9E7" w:rsidR="001D4914" w:rsidRPr="00140E00" w:rsidRDefault="001D4914" w:rsidP="005F3F00">
      <w:r w:rsidRPr="00140E00">
        <w:t>Rhowch y manylion a ganlyn:</w:t>
      </w:r>
    </w:p>
    <w:p w14:paraId="468569E9" w14:textId="748A5EF9" w:rsidR="001D4914" w:rsidRPr="00140E00" w:rsidRDefault="001D4914" w:rsidP="005F3F00">
      <w:r w:rsidRPr="00140E00">
        <w:t>Enw llawn:</w:t>
      </w:r>
    </w:p>
    <w:p w14:paraId="073CE1D8" w14:textId="3EC9251A" w:rsidR="001D4914" w:rsidRPr="00140E00" w:rsidRDefault="001D4914" w:rsidP="005F3F00">
      <w:r w:rsidRPr="00140E00">
        <w:t>Cyfeiriad ebost:</w:t>
      </w:r>
    </w:p>
    <w:p w14:paraId="36F0AAFF" w14:textId="77777777" w:rsidR="005F3F00" w:rsidRDefault="005F3F00" w:rsidP="005F3F00">
      <w:bookmarkStart w:id="16" w:name="_Toc54705656"/>
      <w:bookmarkStart w:id="17" w:name="_Toc54860724"/>
      <w:bookmarkStart w:id="18" w:name="_Toc55810463"/>
    </w:p>
    <w:p w14:paraId="58B4AA03" w14:textId="351CB2CE" w:rsidR="00C75A77" w:rsidRPr="00140E00" w:rsidRDefault="007E7623" w:rsidP="005F3F00">
      <w:r w:rsidRPr="00140E00">
        <w:t>Ydych chi</w:t>
      </w:r>
      <w:r w:rsidR="00745D27">
        <w:t>’</w:t>
      </w:r>
      <w:r w:rsidRPr="00140E00">
        <w:t>n ymateb fel unigolyn</w:t>
      </w:r>
      <w:r w:rsidR="001D4914" w:rsidRPr="00140E00">
        <w:t>,</w:t>
      </w:r>
      <w:r w:rsidRPr="00140E00">
        <w:t xml:space="preserve"> cyflogai</w:t>
      </w:r>
      <w:r w:rsidR="001D4914" w:rsidRPr="00140E00">
        <w:t xml:space="preserve"> neu b</w:t>
      </w:r>
      <w:r w:rsidRPr="00140E00">
        <w:t>erchennog ar ran sefydliad</w:t>
      </w:r>
      <w:r w:rsidR="00285F74" w:rsidRPr="00140E00">
        <w:t>?</w:t>
      </w:r>
      <w:bookmarkEnd w:id="16"/>
      <w:bookmarkEnd w:id="17"/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603"/>
        <w:gridCol w:w="456"/>
      </w:tblGrid>
      <w:tr w:rsidR="001D4914" w:rsidRPr="00140E00" w14:paraId="7D1948FE" w14:textId="77777777" w:rsidTr="00DC24C0">
        <w:tc>
          <w:tcPr>
            <w:tcW w:w="0" w:type="auto"/>
          </w:tcPr>
          <w:p w14:paraId="44E51AB3" w14:textId="150E191C" w:rsidR="001D4914" w:rsidRPr="00140E00" w:rsidRDefault="001D4914" w:rsidP="005F3F00">
            <w:r w:rsidRPr="005F3F00">
              <w:rPr>
                <w:b/>
                <w:bCs/>
              </w:rPr>
              <w:t>Unigolyn</w:t>
            </w:r>
            <w:r w:rsidRPr="00140E00">
              <w:t xml:space="preserve">  </w:t>
            </w:r>
          </w:p>
        </w:tc>
        <w:tc>
          <w:tcPr>
            <w:tcW w:w="0" w:type="auto"/>
          </w:tcPr>
          <w:p w14:paraId="243E1787" w14:textId="77777777" w:rsidR="001D4914" w:rsidRPr="00140E00" w:rsidRDefault="00C603A5" w:rsidP="005F3F00">
            <w:sdt>
              <w:sdtPr>
                <w:id w:val="11161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914" w:rsidRPr="00140E0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1D4914" w:rsidRPr="00140E00" w14:paraId="46A741A6" w14:textId="77777777" w:rsidTr="00DC24C0">
        <w:tc>
          <w:tcPr>
            <w:tcW w:w="0" w:type="auto"/>
          </w:tcPr>
          <w:p w14:paraId="4E1225E5" w14:textId="2D1DE86B" w:rsidR="001D4914" w:rsidRPr="00140E00" w:rsidRDefault="001D4914" w:rsidP="005F3F00">
            <w:r w:rsidRPr="005F3F00">
              <w:rPr>
                <w:b/>
                <w:bCs/>
              </w:rPr>
              <w:t>Cyflogai</w:t>
            </w:r>
            <w:r w:rsidRPr="00140E00">
              <w:t xml:space="preserve">  </w:t>
            </w:r>
          </w:p>
        </w:tc>
        <w:tc>
          <w:tcPr>
            <w:tcW w:w="0" w:type="auto"/>
          </w:tcPr>
          <w:p w14:paraId="29449224" w14:textId="77777777" w:rsidR="001D4914" w:rsidRPr="00140E00" w:rsidRDefault="00C603A5" w:rsidP="005F3F00">
            <w:sdt>
              <w:sdtPr>
                <w:id w:val="-7162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914" w:rsidRPr="00140E0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1D4914" w:rsidRPr="00140E00" w14:paraId="462FDC86" w14:textId="77777777" w:rsidTr="00DC24C0">
        <w:tc>
          <w:tcPr>
            <w:tcW w:w="0" w:type="auto"/>
          </w:tcPr>
          <w:p w14:paraId="198E5D97" w14:textId="6CC8C3A7" w:rsidR="001D4914" w:rsidRPr="00140E00" w:rsidRDefault="001D4914" w:rsidP="005F3F00">
            <w:r w:rsidRPr="005F3F00">
              <w:rPr>
                <w:b/>
                <w:bCs/>
              </w:rPr>
              <w:t>Perchennog</w:t>
            </w:r>
            <w:r w:rsidRPr="00140E00">
              <w:t xml:space="preserve"> </w:t>
            </w:r>
          </w:p>
        </w:tc>
        <w:tc>
          <w:tcPr>
            <w:tcW w:w="0" w:type="auto"/>
          </w:tcPr>
          <w:p w14:paraId="05A92CFF" w14:textId="77777777" w:rsidR="001D4914" w:rsidRPr="00140E00" w:rsidRDefault="00C603A5" w:rsidP="005F3F00">
            <w:sdt>
              <w:sdtPr>
                <w:id w:val="1591822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914" w:rsidRPr="00140E00">
                  <w:rPr>
                    <w:rFonts w:ascii="MS Gothic" w:eastAsia="MS Gothic" w:hAnsi="MS Gothic"/>
                  </w:rPr>
                  <w:t>☒</w:t>
                </w:r>
              </w:sdtContent>
            </w:sdt>
          </w:p>
        </w:tc>
      </w:tr>
    </w:tbl>
    <w:p w14:paraId="58B4AA06" w14:textId="25D4D4D8" w:rsidR="00C75A77" w:rsidRPr="00140E00" w:rsidRDefault="007E7623" w:rsidP="005F3F00">
      <w:bookmarkStart w:id="19" w:name="_Toc54705657"/>
      <w:bookmarkStart w:id="20" w:name="_Toc54860725"/>
      <w:bookmarkStart w:id="21" w:name="_Toc55810464"/>
      <w:r w:rsidRPr="00140E00">
        <w:t>Hoffech chi i</w:t>
      </w:r>
      <w:r w:rsidR="00745D27">
        <w:t>’</w:t>
      </w:r>
      <w:r w:rsidRPr="00140E00">
        <w:t>ch ymateb gael ei drin yn gyfrinachol</w:t>
      </w:r>
      <w:r w:rsidR="00285F74" w:rsidRPr="00140E00">
        <w:t>?</w:t>
      </w:r>
      <w:bookmarkEnd w:id="19"/>
      <w:bookmarkEnd w:id="20"/>
      <w:bookmarkEnd w:id="21"/>
      <w:r w:rsidR="00285F74" w:rsidRPr="00140E0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456"/>
      </w:tblGrid>
      <w:tr w:rsidR="001D4914" w:rsidRPr="00140E00" w14:paraId="45A2AC75" w14:textId="77777777" w:rsidTr="00DC24C0">
        <w:tc>
          <w:tcPr>
            <w:tcW w:w="0" w:type="auto"/>
          </w:tcPr>
          <w:p w14:paraId="470FE493" w14:textId="0B6FC3E1" w:rsidR="001D4914" w:rsidRPr="00140E00" w:rsidRDefault="001D4914" w:rsidP="005F3F00">
            <w:bookmarkStart w:id="22" w:name="_Hlk77840379"/>
            <w:r w:rsidRPr="005F3F00">
              <w:rPr>
                <w:b/>
                <w:bCs/>
              </w:rPr>
              <w:t>Hoffwn</w:t>
            </w:r>
            <w:r w:rsidRPr="00140E00">
              <w:t xml:space="preserve"> </w:t>
            </w:r>
          </w:p>
        </w:tc>
        <w:sdt>
          <w:sdtPr>
            <w:id w:val="125393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7C0AC66" w14:textId="77777777" w:rsidR="001D4914" w:rsidRPr="00140E00" w:rsidRDefault="001D4914" w:rsidP="005F3F00"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D4914" w:rsidRPr="00140E00" w14:paraId="4630F2C6" w14:textId="77777777" w:rsidTr="00DC24C0">
        <w:tc>
          <w:tcPr>
            <w:tcW w:w="0" w:type="auto"/>
          </w:tcPr>
          <w:p w14:paraId="0CBED175" w14:textId="26367A2D" w:rsidR="001D4914" w:rsidRPr="005F3F00" w:rsidRDefault="001D4914" w:rsidP="005F3F00">
            <w:pPr>
              <w:rPr>
                <w:b/>
                <w:bCs/>
              </w:rPr>
            </w:pPr>
            <w:r w:rsidRPr="005F3F00">
              <w:rPr>
                <w:b/>
                <w:bCs/>
              </w:rPr>
              <w:t xml:space="preserve">Na hoffwn  </w:t>
            </w:r>
          </w:p>
        </w:tc>
        <w:sdt>
          <w:sdtPr>
            <w:id w:val="50132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763DE3" w14:textId="77777777" w:rsidR="001D4914" w:rsidRPr="00140E00" w:rsidRDefault="001D4914" w:rsidP="005F3F00"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6440B493" w14:textId="6DCABEFB" w:rsidR="007E7623" w:rsidRPr="00140E00" w:rsidRDefault="007E7623" w:rsidP="005F3F00">
      <w:pPr>
        <w:rPr>
          <w:rFonts w:eastAsia="Times New Roman"/>
          <w:b/>
          <w:bCs/>
          <w:color w:val="008938"/>
          <w:sz w:val="36"/>
          <w:szCs w:val="26"/>
        </w:rPr>
      </w:pPr>
      <w:r w:rsidRPr="00140E00">
        <w:t xml:space="preserve">Os ydych </w:t>
      </w:r>
      <w:r w:rsidR="00745D27">
        <w:t xml:space="preserve">chi </w:t>
      </w:r>
      <w:r w:rsidRPr="00140E00">
        <w:t xml:space="preserve">wedi ateb </w:t>
      </w:r>
      <w:r w:rsidR="00745D27">
        <w:t>‘</w:t>
      </w:r>
      <w:r w:rsidRPr="00140E00">
        <w:t>Hoffwn</w:t>
      </w:r>
      <w:r w:rsidR="00745D27">
        <w:t>’</w:t>
      </w:r>
      <w:r w:rsidRPr="00140E00">
        <w:t xml:space="preserve">, </w:t>
      </w:r>
      <w:r w:rsidR="001D4914" w:rsidRPr="00140E00">
        <w:t>dywedwch yn</w:t>
      </w:r>
      <w:r w:rsidRPr="00140E00">
        <w:t xml:space="preserve"> glir isod pa wybodaeth yr hoffech ei chadw</w:t>
      </w:r>
      <w:r w:rsidR="00745D27">
        <w:t>’</w:t>
      </w:r>
      <w:r w:rsidRPr="00140E00">
        <w:t>n gyfrinachol ac egluro</w:t>
      </w:r>
      <w:r w:rsidR="00745D27">
        <w:t>’</w:t>
      </w:r>
      <w:r w:rsidRPr="00140E00">
        <w:t>ch rhesymau dros gyfrinachedd.</w:t>
      </w:r>
    </w:p>
    <w:bookmarkEnd w:id="22"/>
    <w:p w14:paraId="6E77967A" w14:textId="31E0C509" w:rsidR="00FF0696" w:rsidRPr="00140E00" w:rsidRDefault="00C603A5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  <w:sdt>
        <w:sdtPr>
          <w:rPr>
            <w:rFonts w:eastAsia="Times New Roman"/>
            <w:b/>
            <w:bCs/>
            <w:color w:val="008938"/>
            <w:sz w:val="36"/>
            <w:szCs w:val="26"/>
          </w:rPr>
          <w:id w:val="1922763336"/>
          <w:placeholder>
            <w:docPart w:val="C9364C11F36D48A29DCD28ADE4ABE88C"/>
          </w:placeholder>
          <w:showingPlcHdr/>
          <w:text w:multiLine="1"/>
        </w:sdtPr>
        <w:sdtEndPr/>
        <w:sdtContent>
          <w:r w:rsidR="001D4914" w:rsidRPr="00140E00">
            <w:rPr>
              <w:rStyle w:val="PlaceholderText"/>
            </w:rPr>
            <w:t>Clic</w:t>
          </w:r>
          <w:r w:rsidR="00215AA3">
            <w:rPr>
              <w:rStyle w:val="PlaceholderText"/>
            </w:rPr>
            <w:t xml:space="preserve">iwch neu </w:t>
          </w:r>
          <w:r w:rsidR="001D4914" w:rsidRPr="00140E00">
            <w:rPr>
              <w:rStyle w:val="PlaceholderText"/>
            </w:rPr>
            <w:t>tap</w:t>
          </w:r>
          <w:r w:rsidR="00215AA3">
            <w:rPr>
              <w:rStyle w:val="PlaceholderText"/>
            </w:rPr>
            <w:t xml:space="preserve">iwch yma i deipio </w:t>
          </w:r>
          <w:r w:rsidR="001D4914" w:rsidRPr="00140E00">
            <w:rPr>
              <w:rStyle w:val="PlaceholderText"/>
            </w:rPr>
            <w:t>te</w:t>
          </w:r>
          <w:r w:rsidR="00215AA3">
            <w:rPr>
              <w:rStyle w:val="PlaceholderText"/>
            </w:rPr>
            <w:t>stun</w:t>
          </w:r>
          <w:r w:rsidR="001D4914" w:rsidRPr="00140E00">
            <w:rPr>
              <w:rStyle w:val="PlaceholderText"/>
            </w:rPr>
            <w:t>.</w:t>
          </w:r>
        </w:sdtContent>
      </w:sdt>
      <w:r w:rsidR="001D4914" w:rsidRPr="00140E00">
        <w:rPr>
          <w:noProof/>
          <w:lang w:eastAsia="en-GB"/>
        </w:rPr>
        <w:t xml:space="preserve"> </w:t>
      </w:r>
    </w:p>
    <w:p w14:paraId="79B4F0EA" w14:textId="4C722691" w:rsidR="00FF0696" w:rsidRPr="00140E00" w:rsidRDefault="00FF0696" w:rsidP="005F3F00">
      <w:pPr>
        <w:pStyle w:val="ListParagraph"/>
      </w:pPr>
    </w:p>
    <w:p w14:paraId="523E60A4" w14:textId="77777777" w:rsidR="002A0BFA" w:rsidRPr="00140E00" w:rsidRDefault="002A0BFA" w:rsidP="005F3F00">
      <w:pPr>
        <w:pStyle w:val="ListParagraph"/>
      </w:pPr>
    </w:p>
    <w:p w14:paraId="42A5EF9C" w14:textId="77777777" w:rsidR="001D4914" w:rsidRPr="00140E00" w:rsidRDefault="001D4914" w:rsidP="005F3F00">
      <w:pPr>
        <w:pStyle w:val="Heading3"/>
        <w:spacing w:line="276" w:lineRule="auto"/>
      </w:pPr>
      <w:bookmarkStart w:id="23" w:name="_Toc54705658"/>
      <w:bookmarkStart w:id="24" w:name="_Toc54860726"/>
      <w:bookmarkStart w:id="25" w:name="_Toc55810465"/>
    </w:p>
    <w:p w14:paraId="7FB7FFB7" w14:textId="77777777" w:rsidR="001D4914" w:rsidRPr="00140E00" w:rsidRDefault="001D4914" w:rsidP="005F3F00">
      <w:pPr>
        <w:pStyle w:val="Heading3"/>
        <w:spacing w:line="276" w:lineRule="auto"/>
      </w:pPr>
    </w:p>
    <w:p w14:paraId="56201AC6" w14:textId="77777777" w:rsidR="001D4914" w:rsidRPr="00140E00" w:rsidRDefault="001D4914" w:rsidP="005F3F00">
      <w:pPr>
        <w:pStyle w:val="Heading3"/>
        <w:spacing w:line="276" w:lineRule="auto"/>
      </w:pPr>
    </w:p>
    <w:p w14:paraId="226A73EC" w14:textId="77777777" w:rsidR="00745D27" w:rsidRDefault="00745D27">
      <w:pPr>
        <w:spacing w:before="0" w:after="0" w:line="240" w:lineRule="auto"/>
      </w:pPr>
      <w:r>
        <w:br w:type="page"/>
      </w:r>
    </w:p>
    <w:p w14:paraId="7CE4366A" w14:textId="0C12CD2D" w:rsidR="002A0BFA" w:rsidRPr="00140E00" w:rsidRDefault="007E7623" w:rsidP="005F3F00">
      <w:r w:rsidRPr="00140E00">
        <w:lastRenderedPageBreak/>
        <w:t>Pa un o</w:t>
      </w:r>
      <w:r w:rsidR="00745D27">
        <w:t>’</w:t>
      </w:r>
      <w:r w:rsidRPr="00140E00">
        <w:t>r canlynol yw</w:t>
      </w:r>
      <w:r w:rsidR="00745D27">
        <w:t>’</w:t>
      </w:r>
      <w:r w:rsidRPr="00140E00">
        <w:t xml:space="preserve">r disgrifiad gorau i chi </w:t>
      </w:r>
      <w:r w:rsidR="00745D27">
        <w:t>a/</w:t>
      </w:r>
      <w:r w:rsidRPr="00140E00">
        <w:t>neu</w:t>
      </w:r>
      <w:r w:rsidR="00745D27">
        <w:t>’</w:t>
      </w:r>
      <w:r w:rsidRPr="00140E00">
        <w:t>ch sefydliad</w:t>
      </w:r>
      <w:r w:rsidR="00285F74" w:rsidRPr="00140E00">
        <w:t>?</w:t>
      </w:r>
      <w:bookmarkEnd w:id="23"/>
      <w:bookmarkEnd w:id="24"/>
      <w:bookmarkEnd w:id="25"/>
      <w:r w:rsidR="00285F74" w:rsidRPr="00140E00">
        <w:t xml:space="preserve"> </w:t>
      </w:r>
      <w:r w:rsidR="001D4914" w:rsidRPr="00140E00">
        <w:t>(tici</w:t>
      </w:r>
      <w:r w:rsidRPr="00140E00">
        <w:t>wch bob un sy</w:t>
      </w:r>
      <w:r w:rsidR="00745D27">
        <w:t>’</w:t>
      </w:r>
      <w:r w:rsidRPr="00140E00">
        <w:t>n gymwys</w:t>
      </w:r>
      <w:r w:rsidR="002A0BFA" w:rsidRPr="00140E00">
        <w:t>.</w:t>
      </w:r>
      <w:r w:rsidR="001D4914" w:rsidRPr="00140E00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6"/>
        <w:gridCol w:w="3232"/>
      </w:tblGrid>
      <w:tr w:rsidR="00C307F0" w:rsidRPr="00140E00" w14:paraId="1E68810E" w14:textId="77777777" w:rsidTr="00DC24C0">
        <w:tc>
          <w:tcPr>
            <w:tcW w:w="0" w:type="auto"/>
          </w:tcPr>
          <w:p w14:paraId="4C7C7588" w14:textId="6FE28354" w:rsidR="001D4914" w:rsidRPr="00140E00" w:rsidRDefault="001D4914" w:rsidP="005F3F00">
            <w:pPr>
              <w:pStyle w:val="Heading4"/>
              <w:rPr>
                <w:b w:val="0"/>
                <w:bCs w:val="0"/>
                <w:u w:val="single"/>
              </w:rPr>
            </w:pPr>
            <w:r w:rsidRPr="005F3F00">
              <w:rPr>
                <w:i w:val="0"/>
                <w:iCs w:val="0"/>
                <w:u w:val="single"/>
              </w:rPr>
              <w:t>Sefydliadau</w:t>
            </w:r>
          </w:p>
        </w:tc>
        <w:tc>
          <w:tcPr>
            <w:tcW w:w="0" w:type="auto"/>
          </w:tcPr>
          <w:p w14:paraId="5DB5B187" w14:textId="77777777" w:rsidR="001D4914" w:rsidRPr="00140E00" w:rsidRDefault="001D4914" w:rsidP="005F3F00">
            <w:pPr>
              <w:spacing w:line="240" w:lineRule="auto"/>
            </w:pPr>
          </w:p>
        </w:tc>
      </w:tr>
      <w:tr w:rsidR="00C307F0" w:rsidRPr="00140E00" w14:paraId="1BF8095E" w14:textId="77777777" w:rsidTr="00DC24C0">
        <w:tc>
          <w:tcPr>
            <w:tcW w:w="0" w:type="auto"/>
          </w:tcPr>
          <w:p w14:paraId="2A2BB6FA" w14:textId="5FCE29E3" w:rsidR="001D4914" w:rsidRPr="005F3F00" w:rsidRDefault="001D4914" w:rsidP="005F3F00">
            <w:pPr>
              <w:spacing w:line="240" w:lineRule="auto"/>
              <w:rPr>
                <w:b/>
                <w:bCs/>
              </w:rPr>
            </w:pPr>
            <w:r w:rsidRPr="005F3F00">
              <w:rPr>
                <w:b/>
                <w:bCs/>
              </w:rPr>
              <w:t xml:space="preserve">Sefydliad llywodraeth </w:t>
            </w:r>
          </w:p>
        </w:tc>
        <w:sdt>
          <w:sdtPr>
            <w:id w:val="71802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1753D5" w14:textId="77777777" w:rsidR="001D4914" w:rsidRPr="00140E00" w:rsidRDefault="001D4914" w:rsidP="005F3F00">
                <w:pPr>
                  <w:spacing w:line="240" w:lineRule="auto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67AE7791" w14:textId="77777777" w:rsidTr="00DC24C0">
        <w:tc>
          <w:tcPr>
            <w:tcW w:w="0" w:type="auto"/>
          </w:tcPr>
          <w:p w14:paraId="158C1FB6" w14:textId="3BAAB247" w:rsidR="001D4914" w:rsidRPr="005F3F00" w:rsidRDefault="001D4914" w:rsidP="005F3F00">
            <w:pPr>
              <w:spacing w:line="240" w:lineRule="auto"/>
              <w:rPr>
                <w:b/>
                <w:bCs/>
              </w:rPr>
            </w:pPr>
            <w:r w:rsidRPr="005F3F00">
              <w:rPr>
                <w:b/>
                <w:bCs/>
              </w:rPr>
              <w:t xml:space="preserve">Grŵp lles anifeiliaid        </w:t>
            </w:r>
          </w:p>
        </w:tc>
        <w:sdt>
          <w:sdtPr>
            <w:id w:val="-74957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A94450" w14:textId="77777777" w:rsidR="001D4914" w:rsidRPr="00140E00" w:rsidRDefault="001D4914" w:rsidP="005F3F00">
                <w:pPr>
                  <w:spacing w:line="240" w:lineRule="auto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369695CD" w14:textId="77777777" w:rsidTr="00DC24C0">
        <w:tc>
          <w:tcPr>
            <w:tcW w:w="0" w:type="auto"/>
          </w:tcPr>
          <w:p w14:paraId="2B2DF2F5" w14:textId="74319BE4" w:rsidR="001D4914" w:rsidRPr="005F3F00" w:rsidRDefault="001D4914" w:rsidP="005F3F00">
            <w:pPr>
              <w:spacing w:line="240" w:lineRule="auto"/>
              <w:rPr>
                <w:b/>
                <w:bCs/>
              </w:rPr>
            </w:pPr>
            <w:r w:rsidRPr="005F3F00">
              <w:rPr>
                <w:b/>
                <w:bCs/>
              </w:rPr>
              <w:t xml:space="preserve">Milfeddygol                          </w:t>
            </w:r>
          </w:p>
        </w:tc>
        <w:sdt>
          <w:sdtPr>
            <w:id w:val="-16469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CE6F75" w14:textId="77777777" w:rsidR="001D4914" w:rsidRPr="00140E00" w:rsidRDefault="001D4914" w:rsidP="005F3F00">
                <w:pPr>
                  <w:spacing w:line="240" w:lineRule="auto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4FD3A0F4" w14:textId="77777777" w:rsidTr="00DC24C0">
        <w:tc>
          <w:tcPr>
            <w:tcW w:w="0" w:type="auto"/>
          </w:tcPr>
          <w:p w14:paraId="49FD9916" w14:textId="68EF92B1" w:rsidR="001D4914" w:rsidRPr="005F3F00" w:rsidRDefault="001D4914" w:rsidP="005F3F00">
            <w:pPr>
              <w:spacing w:line="240" w:lineRule="auto"/>
              <w:rPr>
                <w:b/>
                <w:bCs/>
              </w:rPr>
            </w:pPr>
            <w:r w:rsidRPr="005F3F00">
              <w:rPr>
                <w:b/>
                <w:bCs/>
              </w:rPr>
              <w:t xml:space="preserve">Prifysgol                            </w:t>
            </w:r>
          </w:p>
        </w:tc>
        <w:sdt>
          <w:sdtPr>
            <w:id w:val="-88578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0E6C300" w14:textId="77777777" w:rsidR="001D4914" w:rsidRPr="00140E00" w:rsidRDefault="001D4914" w:rsidP="005F3F00">
                <w:pPr>
                  <w:spacing w:line="240" w:lineRule="auto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617A3CD0" w14:textId="77777777" w:rsidTr="00DC24C0">
        <w:tc>
          <w:tcPr>
            <w:tcW w:w="0" w:type="auto"/>
          </w:tcPr>
          <w:p w14:paraId="04D29533" w14:textId="606D672F" w:rsidR="001D4914" w:rsidRPr="005F3F00" w:rsidRDefault="00860181" w:rsidP="005F3F00">
            <w:pPr>
              <w:spacing w:line="240" w:lineRule="auto"/>
              <w:rPr>
                <w:b/>
                <w:bCs/>
              </w:rPr>
            </w:pPr>
            <w:r w:rsidRPr="005F3F00">
              <w:rPr>
                <w:b/>
                <w:bCs/>
              </w:rPr>
              <w:t>Elusen achub ac ailgartrefu rhyngwladol</w:t>
            </w:r>
          </w:p>
        </w:tc>
        <w:sdt>
          <w:sdtPr>
            <w:id w:val="-93259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DB26FDD" w14:textId="77777777" w:rsidR="001D4914" w:rsidRPr="00140E00" w:rsidRDefault="001D4914" w:rsidP="005F3F00">
                <w:pPr>
                  <w:spacing w:line="240" w:lineRule="auto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6B64D458" w14:textId="77777777" w:rsidTr="00DC24C0">
        <w:tc>
          <w:tcPr>
            <w:tcW w:w="0" w:type="auto"/>
          </w:tcPr>
          <w:p w14:paraId="297BD500" w14:textId="580982D5" w:rsidR="001D4914" w:rsidRPr="005F3F00" w:rsidRDefault="00860181" w:rsidP="005F3F00">
            <w:pPr>
              <w:spacing w:line="240" w:lineRule="auto"/>
              <w:rPr>
                <w:b/>
                <w:bCs/>
              </w:rPr>
            </w:pPr>
            <w:r w:rsidRPr="005F3F00">
              <w:rPr>
                <w:b/>
                <w:bCs/>
              </w:rPr>
              <w:t>Sefydliad aelodaeth</w:t>
            </w:r>
            <w:r w:rsidR="001D4914" w:rsidRPr="005F3F00">
              <w:rPr>
                <w:b/>
                <w:bCs/>
              </w:rPr>
              <w:t xml:space="preserve"> (d</w:t>
            </w:r>
            <w:r w:rsidRPr="005F3F00">
              <w:rPr>
                <w:b/>
                <w:bCs/>
              </w:rPr>
              <w:t>i</w:t>
            </w:r>
            <w:r w:rsidR="001D4914" w:rsidRPr="005F3F00">
              <w:rPr>
                <w:b/>
                <w:bCs/>
              </w:rPr>
              <w:t>s</w:t>
            </w:r>
            <w:r w:rsidRPr="005F3F00">
              <w:rPr>
                <w:b/>
                <w:bCs/>
              </w:rPr>
              <w:t>g</w:t>
            </w:r>
            <w:r w:rsidR="001D4914" w:rsidRPr="005F3F00">
              <w:rPr>
                <w:b/>
                <w:bCs/>
              </w:rPr>
              <w:t>ri</w:t>
            </w:r>
            <w:r w:rsidRPr="005F3F00">
              <w:rPr>
                <w:b/>
                <w:bCs/>
              </w:rPr>
              <w:t>fiwch eich sefydliad</w:t>
            </w:r>
            <w:r w:rsidR="001D4914" w:rsidRPr="005F3F00"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sdt>
            <w:sdtPr>
              <w:id w:val="918208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727E3" w14:textId="77777777" w:rsidR="001D4914" w:rsidRPr="00140E00" w:rsidRDefault="001D4914" w:rsidP="005F3F00">
                <w:pPr>
                  <w:spacing w:line="240" w:lineRule="auto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681200756"/>
              <w:placeholder>
                <w:docPart w:val="1EB49CA3884B428A972D1C8FC797CDA2"/>
              </w:placeholder>
              <w:showingPlcHdr/>
              <w:text w:multiLine="1"/>
            </w:sdtPr>
            <w:sdtEndPr/>
            <w:sdtContent>
              <w:p w14:paraId="3DB1DC7F" w14:textId="3C5C74A6" w:rsidR="001D4914" w:rsidRPr="00140E00" w:rsidRDefault="001D4914" w:rsidP="005F3F00">
                <w:pPr>
                  <w:spacing w:line="240" w:lineRule="auto"/>
                </w:pPr>
                <w:r w:rsidRPr="00140E00">
                  <w:t>Clic</w:t>
                </w:r>
                <w:r w:rsidR="00215AA3">
                  <w:t xml:space="preserve">iwch neu </w:t>
                </w:r>
                <w:r w:rsidRPr="00140E00">
                  <w:t>tap</w:t>
                </w:r>
                <w:r w:rsidR="00215AA3">
                  <w:t>iwch yma i deipio testun</w:t>
                </w:r>
                <w:r w:rsidRPr="00140E00">
                  <w:t>.</w:t>
                </w:r>
              </w:p>
            </w:sdtContent>
          </w:sdt>
        </w:tc>
      </w:tr>
      <w:tr w:rsidR="00C307F0" w:rsidRPr="00140E00" w14:paraId="2A6DFA0E" w14:textId="77777777" w:rsidTr="00DC24C0">
        <w:tc>
          <w:tcPr>
            <w:tcW w:w="0" w:type="auto"/>
          </w:tcPr>
          <w:p w14:paraId="16331681" w14:textId="04A033F9" w:rsidR="001D4914" w:rsidRPr="005F3F00" w:rsidRDefault="001D4914" w:rsidP="005F3F00">
            <w:pPr>
              <w:spacing w:line="240" w:lineRule="auto"/>
              <w:rPr>
                <w:b/>
                <w:bCs/>
              </w:rPr>
            </w:pPr>
            <w:r w:rsidRPr="005F3F00">
              <w:rPr>
                <w:b/>
                <w:bCs/>
              </w:rPr>
              <w:t>Busnes</w:t>
            </w:r>
            <w:r w:rsidR="00860181" w:rsidRPr="005F3F00">
              <w:rPr>
                <w:b/>
                <w:bCs/>
              </w:rPr>
              <w:t xml:space="preserve"> </w:t>
            </w:r>
            <w:r w:rsidRPr="005F3F00">
              <w:rPr>
                <w:b/>
                <w:bCs/>
              </w:rPr>
              <w:t>s</w:t>
            </w:r>
            <w:r w:rsidR="00860181" w:rsidRPr="005F3F00">
              <w:rPr>
                <w:b/>
                <w:bCs/>
              </w:rPr>
              <w:t>y</w:t>
            </w:r>
            <w:r w:rsidR="00745D27">
              <w:rPr>
                <w:b/>
                <w:bCs/>
              </w:rPr>
              <w:t>’</w:t>
            </w:r>
            <w:r w:rsidR="00860181" w:rsidRPr="005F3F00">
              <w:rPr>
                <w:b/>
                <w:bCs/>
              </w:rPr>
              <w:t xml:space="preserve">n </w:t>
            </w:r>
            <w:r w:rsidR="008043BE" w:rsidRPr="005F3F00">
              <w:rPr>
                <w:b/>
                <w:bCs/>
              </w:rPr>
              <w:t>gysylltiedig</w:t>
            </w:r>
            <w:r w:rsidR="00860181" w:rsidRPr="005F3F00">
              <w:rPr>
                <w:b/>
                <w:bCs/>
              </w:rPr>
              <w:t xml:space="preserve"> â mewnforio anifeil</w:t>
            </w:r>
            <w:r w:rsidRPr="005F3F00">
              <w:rPr>
                <w:b/>
                <w:bCs/>
              </w:rPr>
              <w:t>i</w:t>
            </w:r>
            <w:r w:rsidR="00860181" w:rsidRPr="005F3F00">
              <w:rPr>
                <w:b/>
                <w:bCs/>
              </w:rPr>
              <w:t xml:space="preserve">aid </w:t>
            </w:r>
            <w:r w:rsidR="00C307F0" w:rsidRPr="005F3F00">
              <w:rPr>
                <w:b/>
                <w:bCs/>
              </w:rPr>
              <w:t>anwes (</w:t>
            </w:r>
            <w:r w:rsidRPr="005F3F00">
              <w:rPr>
                <w:b/>
                <w:bCs/>
              </w:rPr>
              <w:t>d</w:t>
            </w:r>
            <w:r w:rsidR="00C307F0" w:rsidRPr="005F3F00">
              <w:rPr>
                <w:b/>
                <w:bCs/>
              </w:rPr>
              <w:t xml:space="preserve">isgrifiwch eich </w:t>
            </w:r>
            <w:r w:rsidRPr="005F3F00">
              <w:rPr>
                <w:b/>
                <w:bCs/>
              </w:rPr>
              <w:t>busnes)</w:t>
            </w:r>
          </w:p>
        </w:tc>
        <w:tc>
          <w:tcPr>
            <w:tcW w:w="0" w:type="auto"/>
          </w:tcPr>
          <w:sdt>
            <w:sdtPr>
              <w:id w:val="27976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300F2" w14:textId="77777777" w:rsidR="001D4914" w:rsidRPr="00140E00" w:rsidRDefault="001D4914" w:rsidP="005F3F00">
                <w:pPr>
                  <w:spacing w:line="240" w:lineRule="auto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1488779944"/>
              <w:placeholder>
                <w:docPart w:val="B9034DF217B840F2A32263E82E8705A4"/>
              </w:placeholder>
              <w:showingPlcHdr/>
              <w:text w:multiLine="1"/>
            </w:sdtPr>
            <w:sdtEndPr/>
            <w:sdtContent>
              <w:p w14:paraId="45781297" w14:textId="4074816B" w:rsidR="001D4914" w:rsidRPr="00140E00" w:rsidRDefault="00215AA3" w:rsidP="005F3F00">
                <w:pPr>
                  <w:spacing w:line="240" w:lineRule="auto"/>
                </w:pPr>
                <w:r w:rsidRPr="00140E00">
                  <w:t>Clic</w:t>
                </w:r>
                <w:r>
                  <w:t xml:space="preserve">iwch neu </w:t>
                </w:r>
                <w:r w:rsidRPr="00140E00">
                  <w:t>tap</w:t>
                </w:r>
                <w:r>
                  <w:t>iwch yma i deipio testun</w:t>
                </w:r>
                <w:r w:rsidR="001D4914" w:rsidRPr="00140E00">
                  <w:t>.</w:t>
                </w:r>
              </w:p>
            </w:sdtContent>
          </w:sdt>
        </w:tc>
      </w:tr>
    </w:tbl>
    <w:p w14:paraId="581EC4B3" w14:textId="77777777" w:rsidR="001D4914" w:rsidRPr="00140E00" w:rsidRDefault="001D4914" w:rsidP="005F3F00">
      <w:pPr>
        <w:spacing w:before="0" w:after="0" w:line="240" w:lineRule="auto"/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43"/>
        <w:gridCol w:w="899"/>
      </w:tblGrid>
      <w:tr w:rsidR="00C307F0" w:rsidRPr="00140E00" w14:paraId="7A124B9E" w14:textId="77777777" w:rsidTr="00DC24C0">
        <w:tc>
          <w:tcPr>
            <w:tcW w:w="0" w:type="auto"/>
          </w:tcPr>
          <w:p w14:paraId="2F6CEA29" w14:textId="0A96AD20" w:rsidR="001D4914" w:rsidRPr="00140E00" w:rsidRDefault="00C307F0" w:rsidP="005F3F00">
            <w:pPr>
              <w:pStyle w:val="Heading4"/>
              <w:rPr>
                <w:b w:val="0"/>
                <w:bCs w:val="0"/>
                <w:u w:val="single"/>
              </w:rPr>
            </w:pPr>
            <w:r w:rsidRPr="005F3F00">
              <w:rPr>
                <w:i w:val="0"/>
                <w:iCs w:val="0"/>
                <w:u w:val="single"/>
              </w:rPr>
              <w:t>Unigolio</w:t>
            </w:r>
            <w:r w:rsidR="001D4914" w:rsidRPr="005F3F00">
              <w:rPr>
                <w:i w:val="0"/>
                <w:iCs w:val="0"/>
                <w:u w:val="single"/>
              </w:rPr>
              <w:t>n</w:t>
            </w:r>
          </w:p>
        </w:tc>
        <w:tc>
          <w:tcPr>
            <w:tcW w:w="0" w:type="auto"/>
          </w:tcPr>
          <w:p w14:paraId="005FE64A" w14:textId="77777777" w:rsidR="001D4914" w:rsidRPr="00140E00" w:rsidRDefault="001D4914" w:rsidP="005F3F00"/>
        </w:tc>
      </w:tr>
      <w:tr w:rsidR="00C307F0" w:rsidRPr="00140E00" w14:paraId="02DF7A1A" w14:textId="77777777" w:rsidTr="00DC24C0">
        <w:tc>
          <w:tcPr>
            <w:tcW w:w="0" w:type="auto"/>
            <w:vAlign w:val="center"/>
          </w:tcPr>
          <w:p w14:paraId="2AEBE915" w14:textId="3FA949C4" w:rsidR="001D4914" w:rsidRPr="005F3F00" w:rsidRDefault="001D4914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>Academ</w:t>
            </w:r>
            <w:r w:rsidR="00C307F0" w:rsidRPr="005F3F00">
              <w:rPr>
                <w:b/>
                <w:bCs/>
              </w:rPr>
              <w:t>ydd</w:t>
            </w:r>
          </w:p>
        </w:tc>
        <w:sdt>
          <w:sdtPr>
            <w:id w:val="125663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7599615" w14:textId="77777777" w:rsidR="001D4914" w:rsidRPr="00140E00" w:rsidRDefault="001D4914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740E6CD2" w14:textId="77777777" w:rsidTr="00DC24C0">
        <w:tc>
          <w:tcPr>
            <w:tcW w:w="0" w:type="auto"/>
            <w:vAlign w:val="center"/>
          </w:tcPr>
          <w:p w14:paraId="525BDC16" w14:textId="64494096" w:rsidR="001D4914" w:rsidRPr="005F3F00" w:rsidRDefault="00C307F0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>Milfeddyg</w:t>
            </w:r>
          </w:p>
        </w:tc>
        <w:sdt>
          <w:sdtPr>
            <w:id w:val="185631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170B04" w14:textId="77777777" w:rsidR="001D4914" w:rsidRPr="00140E00" w:rsidRDefault="001D4914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2AD11023" w14:textId="77777777" w:rsidTr="00DC24C0">
        <w:tc>
          <w:tcPr>
            <w:tcW w:w="0" w:type="auto"/>
            <w:vAlign w:val="center"/>
          </w:tcPr>
          <w:p w14:paraId="6871A25B" w14:textId="425B1519" w:rsidR="001D4914" w:rsidRPr="005F3F00" w:rsidRDefault="001D4914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>Pe</w:t>
            </w:r>
            <w:r w:rsidR="00C307F0" w:rsidRPr="005F3F00">
              <w:rPr>
                <w:b/>
                <w:bCs/>
              </w:rPr>
              <w:t>rchennog anifail anwes</w:t>
            </w:r>
          </w:p>
        </w:tc>
        <w:sdt>
          <w:sdtPr>
            <w:id w:val="-162060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6E76D1" w14:textId="77777777" w:rsidR="001D4914" w:rsidRPr="00140E00" w:rsidRDefault="001D4914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50C62DAA" w14:textId="77777777" w:rsidTr="00DC24C0">
        <w:tc>
          <w:tcPr>
            <w:tcW w:w="0" w:type="auto"/>
            <w:vAlign w:val="center"/>
          </w:tcPr>
          <w:p w14:paraId="3164CAE2" w14:textId="07AC177A" w:rsidR="001D4914" w:rsidRPr="005F3F00" w:rsidRDefault="00C307F0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>Perchennog  ci cymorth</w:t>
            </w:r>
          </w:p>
        </w:tc>
        <w:sdt>
          <w:sdtPr>
            <w:id w:val="99923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C8147A" w14:textId="77777777" w:rsidR="001D4914" w:rsidRPr="00140E00" w:rsidRDefault="001D4914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565681D0" w14:textId="77777777" w:rsidTr="00DC24C0">
        <w:tc>
          <w:tcPr>
            <w:tcW w:w="0" w:type="auto"/>
            <w:vAlign w:val="center"/>
          </w:tcPr>
          <w:p w14:paraId="5DD2A614" w14:textId="1F96C131" w:rsidR="001D4914" w:rsidRPr="005F3F00" w:rsidRDefault="00C307F0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>Perchennog ci a ddefnyddir wrth ffermio</w:t>
            </w:r>
          </w:p>
        </w:tc>
        <w:sdt>
          <w:sdtPr>
            <w:id w:val="-560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3A3D81" w14:textId="77777777" w:rsidR="001D4914" w:rsidRPr="00140E00" w:rsidRDefault="001D4914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5F8C0DF6" w14:textId="77777777" w:rsidTr="00DC24C0">
        <w:tc>
          <w:tcPr>
            <w:tcW w:w="0" w:type="auto"/>
            <w:vAlign w:val="center"/>
          </w:tcPr>
          <w:p w14:paraId="4FBEDD75" w14:textId="37340B79" w:rsidR="00C307F0" w:rsidRPr="005F3F00" w:rsidRDefault="00C307F0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>Perchennog ci hela</w:t>
            </w:r>
          </w:p>
        </w:tc>
        <w:sdt>
          <w:sdtPr>
            <w:id w:val="-12574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842A3A0" w14:textId="77777777" w:rsidR="00C307F0" w:rsidRPr="00140E00" w:rsidRDefault="00C307F0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3DFBF289" w14:textId="77777777" w:rsidTr="00DC24C0">
        <w:tc>
          <w:tcPr>
            <w:tcW w:w="0" w:type="auto"/>
            <w:vAlign w:val="center"/>
          </w:tcPr>
          <w:p w14:paraId="1B00723B" w14:textId="36714D8E" w:rsidR="00C307F0" w:rsidRPr="005F3F00" w:rsidRDefault="00C307F0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 xml:space="preserve">Bridiwr neu </w:t>
            </w:r>
            <w:r w:rsidR="008043BE" w:rsidRPr="005F3F00">
              <w:rPr>
                <w:b/>
                <w:bCs/>
              </w:rPr>
              <w:t>werthwr</w:t>
            </w:r>
            <w:r w:rsidRPr="005F3F00">
              <w:rPr>
                <w:b/>
                <w:bCs/>
              </w:rPr>
              <w:t xml:space="preserve"> cenawon</w:t>
            </w:r>
          </w:p>
        </w:tc>
        <w:sdt>
          <w:sdtPr>
            <w:id w:val="184304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2B0F6E" w14:textId="77777777" w:rsidR="00C307F0" w:rsidRPr="00140E00" w:rsidRDefault="00C307F0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0AF9D08C" w14:textId="77777777" w:rsidTr="00DC24C0">
        <w:tc>
          <w:tcPr>
            <w:tcW w:w="0" w:type="auto"/>
            <w:vAlign w:val="center"/>
          </w:tcPr>
          <w:p w14:paraId="05944A1D" w14:textId="1635D43A" w:rsidR="00C307F0" w:rsidRPr="005F3F00" w:rsidRDefault="00C307F0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t xml:space="preserve">Cludwr anifeiliaid anwes a gymeradwywyd </w:t>
            </w:r>
          </w:p>
        </w:tc>
        <w:sdt>
          <w:sdtPr>
            <w:id w:val="161193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EBF3EF" w14:textId="77777777" w:rsidR="00C307F0" w:rsidRPr="00140E00" w:rsidRDefault="00C307F0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47374A4C" w14:textId="77777777" w:rsidTr="00DC24C0">
        <w:tc>
          <w:tcPr>
            <w:tcW w:w="0" w:type="auto"/>
            <w:vAlign w:val="center"/>
          </w:tcPr>
          <w:p w14:paraId="2CC25198" w14:textId="5C3CF001" w:rsidR="00C307F0" w:rsidRPr="005F3F00" w:rsidRDefault="00C307F0" w:rsidP="005F3F00">
            <w:pPr>
              <w:spacing w:line="240" w:lineRule="auto"/>
              <w:ind w:right="85"/>
              <w:rPr>
                <w:b/>
                <w:bCs/>
              </w:rPr>
            </w:pPr>
            <w:r w:rsidRPr="005F3F00">
              <w:rPr>
                <w:b/>
                <w:bCs/>
              </w:rPr>
              <w:lastRenderedPageBreak/>
              <w:t>Aelod o</w:t>
            </w:r>
            <w:r w:rsidR="00745D27">
              <w:rPr>
                <w:b/>
                <w:bCs/>
              </w:rPr>
              <w:t>’</w:t>
            </w:r>
            <w:r w:rsidRPr="005F3F00">
              <w:rPr>
                <w:b/>
                <w:bCs/>
              </w:rPr>
              <w:t>r cyhoedd</w:t>
            </w:r>
          </w:p>
        </w:tc>
        <w:sdt>
          <w:sdtPr>
            <w:id w:val="11389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5C0F9AE" w14:textId="77777777" w:rsidR="00C307F0" w:rsidRPr="00140E00" w:rsidRDefault="00C307F0" w:rsidP="005F3F00">
                <w:pPr>
                  <w:spacing w:line="240" w:lineRule="auto"/>
                  <w:ind w:left="357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19724206" w14:textId="58FDC838" w:rsidR="00C307F0" w:rsidRPr="00140E00" w:rsidRDefault="007E7623" w:rsidP="005F3F00">
      <w:r w:rsidRPr="00140E00">
        <w:t>Ble rydych chi</w:t>
      </w:r>
      <w:r w:rsidR="00745D27">
        <w:t>’</w:t>
      </w:r>
      <w:r w:rsidRPr="00140E00">
        <w:t>n byw</w:t>
      </w:r>
      <w:r w:rsidR="007D37D4" w:rsidRPr="00140E00">
        <w:t xml:space="preserve">?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23"/>
        <w:gridCol w:w="4579"/>
      </w:tblGrid>
      <w:tr w:rsidR="00C307F0" w:rsidRPr="00140E00" w14:paraId="2CC6460E" w14:textId="77777777" w:rsidTr="00DC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5BA3EA" w14:textId="7F03AC06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 xml:space="preserve">Lloegr </w:t>
            </w:r>
          </w:p>
        </w:tc>
        <w:sdt>
          <w:sdtPr>
            <w:id w:val="7717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AC29A5" w14:textId="77777777" w:rsidR="00C307F0" w:rsidRPr="00140E00" w:rsidRDefault="00C307F0" w:rsidP="005F3F00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7871BE3B" w14:textId="77777777" w:rsidTr="00DC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7A59E2" w14:textId="6903B636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>Cymru</w:t>
            </w:r>
          </w:p>
        </w:tc>
        <w:sdt>
          <w:sdtPr>
            <w:id w:val="-156894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D701ED" w14:textId="77777777" w:rsidR="00C307F0" w:rsidRPr="00140E00" w:rsidRDefault="00C307F0" w:rsidP="005F3F00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6F64EAF3" w14:textId="77777777" w:rsidTr="00DC2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9BD52B" w14:textId="0E063E32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 xml:space="preserve">Yr Alban </w:t>
            </w:r>
          </w:p>
        </w:tc>
        <w:sdt>
          <w:sdtPr>
            <w:id w:val="7348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4DB6A6" w14:textId="77777777" w:rsidR="00C307F0" w:rsidRPr="00140E00" w:rsidRDefault="00C307F0" w:rsidP="005F3F00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46E3B2DE" w14:textId="77777777" w:rsidTr="00DC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9654CE" w14:textId="0360282E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 xml:space="preserve">Gogledd Iwerddon </w:t>
            </w:r>
          </w:p>
        </w:tc>
        <w:sdt>
          <w:sdtPr>
            <w:id w:val="-191277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40254C" w14:textId="77777777" w:rsidR="00C307F0" w:rsidRPr="00140E00" w:rsidRDefault="00C307F0" w:rsidP="005F3F00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0848F7D0" w14:textId="77777777" w:rsidTr="00DC2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51DBD2" w14:textId="57FDA7EA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>Ynys Manaw</w:t>
            </w:r>
          </w:p>
        </w:tc>
        <w:sdt>
          <w:sdtPr>
            <w:id w:val="-74017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76AD3B7" w14:textId="77777777" w:rsidR="00C307F0" w:rsidRPr="00140E00" w:rsidRDefault="00C307F0" w:rsidP="005F3F00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3953CAAA" w14:textId="77777777" w:rsidTr="00DC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57A25A" w14:textId="77777777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 xml:space="preserve">Jersey </w:t>
            </w:r>
          </w:p>
        </w:tc>
        <w:sdt>
          <w:sdtPr>
            <w:id w:val="9499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FC54F4" w14:textId="77777777" w:rsidR="00C307F0" w:rsidRPr="00140E00" w:rsidRDefault="00C307F0" w:rsidP="005F3F00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32043B15" w14:textId="77777777" w:rsidTr="00DC2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92B42C" w14:textId="77777777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>Guernsey</w:t>
            </w:r>
          </w:p>
        </w:tc>
        <w:sdt>
          <w:sdtPr>
            <w:id w:val="-21052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16E2B6" w14:textId="77777777" w:rsidR="00C307F0" w:rsidRPr="00140E00" w:rsidRDefault="00C307F0" w:rsidP="005F3F00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C307F0" w:rsidRPr="00140E00" w14:paraId="3DA5D141" w14:textId="77777777" w:rsidTr="00DC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5B5BBC" w14:textId="72B74E6B" w:rsidR="00C307F0" w:rsidRPr="00140E00" w:rsidRDefault="00C307F0" w:rsidP="005F3F00">
            <w:pPr>
              <w:spacing w:line="240" w:lineRule="auto"/>
              <w:rPr>
                <w:b w:val="0"/>
                <w:bCs w:val="0"/>
              </w:rPr>
            </w:pPr>
            <w:r w:rsidRPr="00140E00">
              <w:t>Arall (rhowch ddisgrifiad)</w:t>
            </w:r>
          </w:p>
        </w:tc>
        <w:tc>
          <w:tcPr>
            <w:tcW w:w="0" w:type="auto"/>
          </w:tcPr>
          <w:sdt>
            <w:sdtPr>
              <w:id w:val="-913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B2399" w14:textId="77777777" w:rsidR="00C307F0" w:rsidRPr="00140E00" w:rsidRDefault="00C307F0" w:rsidP="005F3F00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1092094268"/>
              <w:placeholder>
                <w:docPart w:val="E29AF4A7492D4DCE857D054831463893"/>
              </w:placeholder>
              <w:showingPlcHdr/>
              <w:text w:multiLine="1"/>
            </w:sdtPr>
            <w:sdtEndPr/>
            <w:sdtContent>
              <w:p w14:paraId="0FF1786E" w14:textId="196777A2" w:rsidR="00C307F0" w:rsidRPr="00140E00" w:rsidRDefault="00215AA3" w:rsidP="005F3F00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40E00">
                  <w:t>Clic</w:t>
                </w:r>
                <w:r>
                  <w:t xml:space="preserve">iwch neu </w:t>
                </w:r>
                <w:r w:rsidRPr="00140E00">
                  <w:t>tap</w:t>
                </w:r>
                <w:r>
                  <w:t>iwch yma i deipio testun</w:t>
                </w:r>
                <w:r w:rsidR="00C307F0" w:rsidRPr="00140E00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43D33A59" w14:textId="77777777" w:rsidR="00C307F0" w:rsidRPr="00140E00" w:rsidRDefault="00C307F0" w:rsidP="005F3F00"/>
    <w:p w14:paraId="38581A6C" w14:textId="77777777" w:rsidR="005F3F00" w:rsidRDefault="005F3F00">
      <w:pPr>
        <w:spacing w:before="0"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6A8C7E7" w14:textId="26FA7C93" w:rsidR="007D37D4" w:rsidRPr="00745D27" w:rsidRDefault="00C307F0" w:rsidP="00745D27">
      <w:pPr>
        <w:pStyle w:val="Heading1"/>
        <w:spacing w:line="276" w:lineRule="auto"/>
        <w:rPr>
          <w:sz w:val="36"/>
          <w:szCs w:val="36"/>
        </w:rPr>
      </w:pPr>
      <w:r w:rsidRPr="00745D27">
        <w:rPr>
          <w:sz w:val="36"/>
          <w:szCs w:val="36"/>
        </w:rPr>
        <w:lastRenderedPageBreak/>
        <w:t>Cwestiynau ymgynghori</w:t>
      </w:r>
    </w:p>
    <w:p w14:paraId="58B4AA18" w14:textId="1186D599" w:rsidR="00A0251F" w:rsidRPr="00745D27" w:rsidRDefault="007E7623" w:rsidP="005F3F00">
      <w:pPr>
        <w:rPr>
          <w:b/>
          <w:bCs/>
          <w:sz w:val="28"/>
          <w:szCs w:val="28"/>
        </w:rPr>
      </w:pPr>
      <w:r w:rsidRPr="00745D27">
        <w:rPr>
          <w:b/>
          <w:bCs/>
          <w:sz w:val="28"/>
          <w:szCs w:val="28"/>
        </w:rPr>
        <w:t>Cynyddu</w:t>
      </w:r>
      <w:r w:rsidR="00745D27" w:rsidRPr="00745D27">
        <w:rPr>
          <w:b/>
          <w:bCs/>
          <w:sz w:val="28"/>
          <w:szCs w:val="28"/>
        </w:rPr>
        <w:t>’</w:t>
      </w:r>
      <w:r w:rsidRPr="00745D27">
        <w:rPr>
          <w:b/>
          <w:bCs/>
          <w:sz w:val="28"/>
          <w:szCs w:val="28"/>
        </w:rPr>
        <w:t>r oedran lleiaf y gellir symud cŵn yn fasnachol ac yn anfasnachol i Brydain Fawr o 15 wythnos i 6 mis</w:t>
      </w:r>
    </w:p>
    <w:p w14:paraId="103DD5DD" w14:textId="441BDD02" w:rsidR="0037710B" w:rsidRPr="00140E00" w:rsidRDefault="007E7623" w:rsidP="005F3F00">
      <w:bookmarkStart w:id="26" w:name="_Hlk74829289"/>
      <w:r w:rsidRPr="00140E00">
        <w:t>Yr amcan polisi ynglŷn â</w:t>
      </w:r>
      <w:r w:rsidR="00745D27">
        <w:t>’</w:t>
      </w:r>
      <w:r w:rsidRPr="00140E00">
        <w:t>r mesur hwn yw atal cenawon ifanc y mae eu lles wedi</w:t>
      </w:r>
      <w:r w:rsidR="00745D27">
        <w:t>’</w:t>
      </w:r>
      <w:r w:rsidRPr="00140E00">
        <w:t>i beryglu</w:t>
      </w:r>
      <w:r w:rsidR="00E0186F" w:rsidRPr="00140E00">
        <w:t xml:space="preserve"> rhag cael eu symud i Brydain Fawr</w:t>
      </w:r>
      <w:r w:rsidR="0037710B" w:rsidRPr="00140E00">
        <w:t xml:space="preserve">.  </w:t>
      </w:r>
    </w:p>
    <w:p w14:paraId="2459D0DA" w14:textId="71B3AFD2" w:rsidR="0023035F" w:rsidRPr="00140E00" w:rsidRDefault="00E0186F" w:rsidP="005F3F00">
      <w:r w:rsidRPr="00140E00">
        <w:t>Mae</w:t>
      </w:r>
      <w:r w:rsidR="00745D27">
        <w:t>’</w:t>
      </w:r>
      <w:r w:rsidRPr="00140E00">
        <w:t>r gofynion masnachol ac anfasnachol presennol ar gyfer symud anifail anwes i Brydain Fawr (o</w:t>
      </w:r>
      <w:r w:rsidR="00745D27">
        <w:t>’</w:t>
      </w:r>
      <w:r w:rsidRPr="00140E00">
        <w:t>r UE neu wlad restredig</w:t>
      </w:r>
      <w:r w:rsidR="00E21305" w:rsidRPr="00140E00">
        <w:rPr>
          <w:rStyle w:val="FootnoteReference"/>
        </w:rPr>
        <w:footnoteReference w:id="15"/>
      </w:r>
      <w:r w:rsidR="0023035F" w:rsidRPr="00140E00">
        <w:t xml:space="preserve">) </w:t>
      </w:r>
      <w:r w:rsidRPr="00140E00">
        <w:t xml:space="preserve">yn creu gofyniad isafswm oed </w:t>
      </w:r>
      <w:r w:rsidR="0023035F" w:rsidRPr="00140E00">
        <w:rPr>
          <w:i/>
          <w:iCs/>
        </w:rPr>
        <w:t>de facto</w:t>
      </w:r>
      <w:r w:rsidR="0023035F" w:rsidRPr="00140E00">
        <w:t xml:space="preserve"> </w:t>
      </w:r>
      <w:r w:rsidRPr="00140E00">
        <w:t xml:space="preserve">am nad oes modd i anifail anwes o dan </w:t>
      </w:r>
      <w:r w:rsidR="0023035F" w:rsidRPr="00140E00">
        <w:t>15 w</w:t>
      </w:r>
      <w:r w:rsidRPr="00140E00">
        <w:t>ythnos gydymffurfio â gofynion y gyfraith ynglŷn â</w:t>
      </w:r>
      <w:r w:rsidR="00745D27">
        <w:t>’</w:t>
      </w:r>
      <w:r w:rsidRPr="00140E00">
        <w:t>r gynddaredd</w:t>
      </w:r>
      <w:r w:rsidR="00FF3EAA" w:rsidRPr="00140E00">
        <w:t xml:space="preserve"> </w:t>
      </w:r>
      <w:r w:rsidR="0023035F" w:rsidRPr="00140E00">
        <w:t>(</w:t>
      </w:r>
      <w:r w:rsidRPr="00140E00">
        <w:t xml:space="preserve">brechu yn </w:t>
      </w:r>
      <w:r w:rsidR="0023035F" w:rsidRPr="00140E00">
        <w:t>12 w</w:t>
      </w:r>
      <w:r w:rsidRPr="00140E00">
        <w:t xml:space="preserve">ythnos oed a </w:t>
      </w:r>
      <w:r w:rsidR="00F44D97" w:rsidRPr="00140E00">
        <w:t>chyfnod</w:t>
      </w:r>
      <w:r w:rsidRPr="00140E00">
        <w:t xml:space="preserve"> aros o </w:t>
      </w:r>
      <w:r w:rsidR="0023035F" w:rsidRPr="00140E00">
        <w:t>21 d</w:t>
      </w:r>
      <w:r w:rsidRPr="00140E00">
        <w:t>iwrnod</w:t>
      </w:r>
      <w:r w:rsidR="0023035F" w:rsidRPr="00140E00">
        <w:t>).</w:t>
      </w:r>
      <w:r w:rsidR="0023035F" w:rsidRPr="00140E00">
        <w:rPr>
          <w:rStyle w:val="FootnoteReference"/>
        </w:rPr>
        <w:footnoteReference w:id="16"/>
      </w:r>
      <w:r w:rsidR="0023035F" w:rsidRPr="00140E00">
        <w:t xml:space="preserve"> </w:t>
      </w:r>
    </w:p>
    <w:p w14:paraId="27804AE4" w14:textId="2214B774" w:rsidR="00C307F0" w:rsidRPr="00140E00" w:rsidRDefault="00E0186F" w:rsidP="005F3F00">
      <w:r w:rsidRPr="00140E00">
        <w:t>Ar hyn o bryd, er bod hyn yn anghyfreithlon o dan y rheolau presennol, mae cenawon sy</w:t>
      </w:r>
      <w:r w:rsidR="00745D27">
        <w:t>’</w:t>
      </w:r>
      <w:r w:rsidRPr="00140E00">
        <w:t xml:space="preserve">n cyrraedd Prydain Fawr yn aml yn </w:t>
      </w:r>
      <w:r w:rsidR="00C307F0" w:rsidRPr="00140E00">
        <w:t>8</w:t>
      </w:r>
      <w:r w:rsidRPr="00140E00">
        <w:t xml:space="preserve"> wythnos oed neu</w:t>
      </w:r>
      <w:r w:rsidR="00745D27">
        <w:t>’</w:t>
      </w:r>
      <w:r w:rsidRPr="00140E00">
        <w:t>n iau. Mae</w:t>
      </w:r>
      <w:r w:rsidR="00745D27">
        <w:t>’</w:t>
      </w:r>
      <w:r w:rsidRPr="00140E00">
        <w:t>r Asiantaeth Iechyd Anifeiliaid a Phlanhigion (APHA) a</w:t>
      </w:r>
      <w:r w:rsidR="00745D27">
        <w:t>’</w:t>
      </w:r>
      <w:r w:rsidRPr="00140E00">
        <w:t>r Dogs Trust hefyd yn gweld cenawon yn cael eu mewnforio sy</w:t>
      </w:r>
      <w:r w:rsidR="00745D27">
        <w:t>’</w:t>
      </w:r>
      <w:r w:rsidRPr="00140E00">
        <w:t xml:space="preserve">n </w:t>
      </w:r>
      <w:r w:rsidR="00C307F0" w:rsidRPr="00140E00">
        <w:t>4</w:t>
      </w:r>
      <w:r w:rsidRPr="00140E00">
        <w:t xml:space="preserve"> neu </w:t>
      </w:r>
      <w:r w:rsidR="00C307F0" w:rsidRPr="00140E00">
        <w:t>5</w:t>
      </w:r>
      <w:r w:rsidRPr="00140E00">
        <w:t xml:space="preserve"> wythnos oed.</w:t>
      </w:r>
      <w:r w:rsidR="007967F9" w:rsidRPr="00140E00">
        <w:t xml:space="preserve"> </w:t>
      </w:r>
    </w:p>
    <w:p w14:paraId="4D2C009C" w14:textId="77777777" w:rsidR="00C307F0" w:rsidRPr="00140E00" w:rsidRDefault="00E0186F" w:rsidP="005F3F00">
      <w:r w:rsidRPr="00140E00">
        <w:t xml:space="preserve">O safbwynt lles, ni ddylai cenawon gael eu gwahanu oddi wrth eu mamau cyn eu bod yn wyth wythnos oed, gan y bernir bod hyn yn peryglu eu lles. </w:t>
      </w:r>
    </w:p>
    <w:p w14:paraId="7D3ABA4B" w14:textId="45D2C29E" w:rsidR="00E0186F" w:rsidRPr="00140E00" w:rsidRDefault="00E0186F" w:rsidP="005F3F00">
      <w:r w:rsidRPr="00140E00">
        <w:t>Mae</w:t>
      </w:r>
      <w:r w:rsidR="00745D27">
        <w:t>’</w:t>
      </w:r>
      <w:r w:rsidRPr="00140E00">
        <w:t>r cenawon hyn yn cael eu cludo ymhell o dan yr oedran a argymhellir i</w:t>
      </w:r>
      <w:r w:rsidR="00745D27">
        <w:t>’</w:t>
      </w:r>
      <w:r w:rsidRPr="00140E00">
        <w:t xml:space="preserve">w gwerthu yn </w:t>
      </w:r>
      <w:r w:rsidR="00C307F0" w:rsidRPr="00140E00">
        <w:t>8</w:t>
      </w:r>
      <w:r w:rsidRPr="00140E00">
        <w:t xml:space="preserve"> wythnos oed, a hynny ar ôl cael eu gwahanu</w:t>
      </w:r>
      <w:r w:rsidR="00745D27">
        <w:t>’</w:t>
      </w:r>
      <w:r w:rsidRPr="00140E00">
        <w:t>n gynnar oddi wrth eu torllwyth a</w:t>
      </w:r>
      <w:r w:rsidR="00745D27">
        <w:t>’</w:t>
      </w:r>
      <w:r w:rsidRPr="00140E00">
        <w:t>u mam. Gan hynny, mae pryderon sylweddol ynghylch straen diangen a chymdeithasu gwael.</w:t>
      </w:r>
    </w:p>
    <w:p w14:paraId="13CC79F0" w14:textId="70F054B4" w:rsidR="00153D83" w:rsidRPr="00140E00" w:rsidRDefault="00E0186F" w:rsidP="005F3F00">
      <w:r w:rsidRPr="00140E00">
        <w:t>At hynny</w:t>
      </w:r>
      <w:r w:rsidR="00FF3EAA" w:rsidRPr="00140E00">
        <w:t xml:space="preserve">, </w:t>
      </w:r>
      <w:r w:rsidRPr="00140E00">
        <w:t>mae tystiolaeth</w:t>
      </w:r>
      <w:r w:rsidR="00235DC4" w:rsidRPr="00140E00">
        <w:rPr>
          <w:rStyle w:val="FootnoteReference"/>
        </w:rPr>
        <w:footnoteReference w:id="17"/>
      </w:r>
      <w:r w:rsidR="00235DC4" w:rsidRPr="00140E00">
        <w:rPr>
          <w:vertAlign w:val="superscript"/>
        </w:rPr>
        <w:t>,</w:t>
      </w:r>
      <w:r w:rsidR="00235DC4" w:rsidRPr="00140E00">
        <w:rPr>
          <w:rStyle w:val="FootnoteReference"/>
        </w:rPr>
        <w:footnoteReference w:id="18"/>
      </w:r>
      <w:r w:rsidR="00235DC4" w:rsidRPr="00140E00">
        <w:rPr>
          <w:vertAlign w:val="superscript"/>
        </w:rPr>
        <w:t>,</w:t>
      </w:r>
      <w:r w:rsidR="00235DC4" w:rsidRPr="00140E00">
        <w:rPr>
          <w:rStyle w:val="FootnoteReference"/>
        </w:rPr>
        <w:footnoteReference w:id="19"/>
      </w:r>
      <w:r w:rsidR="0023035F" w:rsidRPr="00140E00">
        <w:t xml:space="preserve"> </w:t>
      </w:r>
      <w:r w:rsidRPr="00140E00">
        <w:t xml:space="preserve">gan y </w:t>
      </w:r>
      <w:r w:rsidR="0023035F" w:rsidRPr="00140E00">
        <w:t>Dogs Trust</w:t>
      </w:r>
      <w:r w:rsidR="00235DC4" w:rsidRPr="00140E00">
        <w:t xml:space="preserve"> </w:t>
      </w:r>
      <w:r w:rsidRPr="00140E00">
        <w:t>yn awgrymu bod cenawon sy</w:t>
      </w:r>
      <w:r w:rsidR="00745D27">
        <w:t>’</w:t>
      </w:r>
      <w:r w:rsidRPr="00140E00">
        <w:t>n cael eu mewnforio i Brydain Fawr ar hyn o bryd wedi bod yn destun arferion bridio dros y môr sy</w:t>
      </w:r>
      <w:r w:rsidR="00745D27">
        <w:t>’</w:t>
      </w:r>
      <w:r w:rsidRPr="00140E00">
        <w:t>n annerbyniol o safbwynt lles, megis byw mewn amodau eithriadol o sylfaenol (</w:t>
      </w:r>
      <w:r w:rsidR="00C307F0" w:rsidRPr="00140E00">
        <w:t>megis</w:t>
      </w:r>
      <w:r w:rsidRPr="00140E00">
        <w:t xml:space="preserve"> cytiau cŵn â hylendid gwael, gofal milfeddygol cyfyngedig a heb unrhyw beth i gyfoethogi eu bywydau). </w:t>
      </w:r>
    </w:p>
    <w:p w14:paraId="28C32F51" w14:textId="488CED63" w:rsidR="00E0186F" w:rsidRPr="00140E00" w:rsidRDefault="00E0186F" w:rsidP="005F3F00">
      <w:r w:rsidRPr="00140E00">
        <w:t>Mae cenawon sy</w:t>
      </w:r>
      <w:r w:rsidR="00745D27">
        <w:t>’</w:t>
      </w:r>
      <w:r w:rsidRPr="00140E00">
        <w:t>n dod i Brydain Fawr hefyd yn cael eu cludo</w:t>
      </w:r>
      <w:r w:rsidR="00745D27">
        <w:t>’</w:t>
      </w:r>
      <w:r w:rsidRPr="00140E00">
        <w:t>n aml o dan amodau gwael, heb ddigon o fwyd a</w:t>
      </w:r>
      <w:r w:rsidRPr="00140E00">
        <w:rPr>
          <w:szCs w:val="24"/>
        </w:rPr>
        <w:t xml:space="preserve"> dŵr, dim ymarfer corff a dim saib ar gyfer eu hanghenion naturiol.</w:t>
      </w:r>
      <w:r w:rsidRPr="00140E00">
        <w:rPr>
          <w:rStyle w:val="FootnoteReference"/>
          <w:szCs w:val="24"/>
        </w:rPr>
        <w:footnoteReference w:id="20"/>
      </w:r>
      <w:r w:rsidRPr="00140E00">
        <w:rPr>
          <w:szCs w:val="24"/>
        </w:rPr>
        <w:t xml:space="preserve"> </w:t>
      </w:r>
      <w:r w:rsidRPr="00140E00">
        <w:rPr>
          <w:szCs w:val="24"/>
        </w:rPr>
        <w:lastRenderedPageBreak/>
        <w:t>Mae hyn yn drosedd o dan y ddeddfwriaeth bresennol, ond nid yw</w:t>
      </w:r>
      <w:r w:rsidR="00745D27">
        <w:rPr>
          <w:szCs w:val="24"/>
        </w:rPr>
        <w:t>’</w:t>
      </w:r>
      <w:r w:rsidRPr="00140E00">
        <w:t>n creu rhwystr digonol ar hyn</w:t>
      </w:r>
      <w:r w:rsidRPr="00140E00">
        <w:rPr>
          <w:szCs w:val="24"/>
        </w:rPr>
        <w:t xml:space="preserve"> o bryd.</w:t>
      </w:r>
    </w:p>
    <w:p w14:paraId="0E005EA6" w14:textId="62CCB212" w:rsidR="00235DC4" w:rsidRPr="00140E00" w:rsidRDefault="00E0186F" w:rsidP="005F3F00">
      <w:r w:rsidRPr="00140E00">
        <w:t>Mae</w:t>
      </w:r>
      <w:r w:rsidR="00745D27">
        <w:t>’</w:t>
      </w:r>
      <w:r w:rsidRPr="00140E00">
        <w:t>r dystiolaeth yn awgrymu bod y fasnach hon mewn cenawon ifanc a lles-isel yn cynyddu. Er enghraifft, yn 2019, cafodd 324 o genawon eu dal a chafodd 140 eu gosod mewn cwarantin ar y ffin am nad oedden nhw</w:t>
      </w:r>
      <w:r w:rsidR="00745D27">
        <w:t>’</w:t>
      </w:r>
      <w:r w:rsidRPr="00140E00">
        <w:t>n cydymffurfio â</w:t>
      </w:r>
      <w:r w:rsidR="00745D27">
        <w:t>’</w:t>
      </w:r>
      <w:r w:rsidRPr="00140E00">
        <w:t>r ddeddfwriaeth bresennol.</w:t>
      </w:r>
      <w:r w:rsidR="007967F9" w:rsidRPr="00140E00">
        <w:t xml:space="preserve"> </w:t>
      </w:r>
      <w:r w:rsidRPr="00140E00">
        <w:t>Cododd hyn i 843 o genawon a gafodd eu dal, a 543 a gafodd eu gosod mewn cwarantin yn</w:t>
      </w:r>
      <w:r w:rsidR="00235DC4" w:rsidRPr="00140E00">
        <w:t xml:space="preserve"> 2020.</w:t>
      </w:r>
    </w:p>
    <w:p w14:paraId="3141BD1F" w14:textId="42682DD8" w:rsidR="00235DC4" w:rsidRPr="00140E00" w:rsidRDefault="00E0186F" w:rsidP="005F3F00">
      <w:r w:rsidRPr="00140E00">
        <w:t>Nid yw</w:t>
      </w:r>
      <w:r w:rsidR="00745D27">
        <w:t>’</w:t>
      </w:r>
      <w:r w:rsidRPr="00140E00">
        <w:t xml:space="preserve">r rheolau presennol yn atal y fasnach cenawon lles-isel yn effeithiol. Felly, rydym yn cynnig gwahardd symud ci sydd o dan </w:t>
      </w:r>
      <w:r w:rsidR="00F14A86" w:rsidRPr="00140E00">
        <w:t>6</w:t>
      </w:r>
      <w:r w:rsidRPr="00140E00">
        <w:t xml:space="preserve"> mis i Brydain Fawr yn fasnachol ac yn anfasnachol. Bydd hyn yn gwahardd symud pob ci o dan chwe mis i Brydain Fawr yn fasnachol ac anfasnachol.  </w:t>
      </w:r>
    </w:p>
    <w:p w14:paraId="0F0AAC79" w14:textId="7E6890A6" w:rsidR="00E0186F" w:rsidRPr="00140E00" w:rsidRDefault="00E0186F" w:rsidP="005F3F00">
      <w:r w:rsidRPr="00140E00">
        <w:t xml:space="preserve">O gofio bod y mwyafrif o bobl am brynu eu cenau pan fydd yn llai na </w:t>
      </w:r>
      <w:r w:rsidR="00F14A86" w:rsidRPr="00140E00">
        <w:t>6</w:t>
      </w:r>
      <w:r w:rsidRPr="00140E00">
        <w:t xml:space="preserve"> mis oed, bydd y mesur hwn yn amharu</w:t>
      </w:r>
      <w:r w:rsidR="00745D27">
        <w:t>’</w:t>
      </w:r>
      <w:r w:rsidRPr="00140E00">
        <w:t>n sylweddol ar symud cŵn ifanc i Brydain Fawr i</w:t>
      </w:r>
      <w:r w:rsidR="00745D27">
        <w:t>’</w:t>
      </w:r>
      <w:r w:rsidRPr="00140E00">
        <w:t>w gwerthu</w:t>
      </w:r>
      <w:r w:rsidR="00233350" w:rsidRPr="00140E00">
        <w:t>, gan arwain</w:t>
      </w:r>
      <w:r w:rsidRPr="00140E00">
        <w:t xml:space="preserve"> felly at </w:t>
      </w:r>
      <w:r w:rsidR="00233350" w:rsidRPr="00140E00">
        <w:t>sefyllfa lle mae l</w:t>
      </w:r>
      <w:r w:rsidRPr="00140E00">
        <w:t xml:space="preserve">lawer llai o </w:t>
      </w:r>
      <w:r w:rsidR="00233350" w:rsidRPr="00140E00">
        <w:t xml:space="preserve">sefydliadau </w:t>
      </w:r>
      <w:r w:rsidRPr="00140E00">
        <w:t>bridio lles</w:t>
      </w:r>
      <w:r w:rsidR="00233350" w:rsidRPr="00140E00">
        <w:t>-</w:t>
      </w:r>
      <w:r w:rsidRPr="00140E00">
        <w:t>isel yn cyflenwi marchnad Prydain Fawr.</w:t>
      </w:r>
    </w:p>
    <w:p w14:paraId="4389564D" w14:textId="5B49C7DC" w:rsidR="00F14A86" w:rsidRPr="00140E00" w:rsidRDefault="00233350" w:rsidP="005F3F00">
      <w:r w:rsidRPr="00140E00">
        <w:t>Mae camau arwyddocaol wedi</w:t>
      </w:r>
      <w:r w:rsidR="00745D27">
        <w:t>’</w:t>
      </w:r>
      <w:r w:rsidRPr="00140E00">
        <w:t>u cymryd i wella a diweddaru</w:t>
      </w:r>
      <w:r w:rsidR="00745D27">
        <w:t>’</w:t>
      </w:r>
      <w:r w:rsidRPr="00140E00">
        <w:t xml:space="preserve">r deddfau </w:t>
      </w:r>
      <w:r w:rsidR="00235DC4" w:rsidRPr="00140E00">
        <w:t>domesti</w:t>
      </w:r>
      <w:r w:rsidRPr="00140E00">
        <w:t>g</w:t>
      </w:r>
      <w:r w:rsidR="006817E3" w:rsidRPr="00140E00">
        <w:rPr>
          <w:rStyle w:val="FootnoteReference"/>
        </w:rPr>
        <w:footnoteReference w:id="21"/>
      </w:r>
      <w:r w:rsidR="00235DC4" w:rsidRPr="00140E00">
        <w:t xml:space="preserve"> </w:t>
      </w:r>
      <w:r w:rsidRPr="00140E00">
        <w:t>ar fridio cŵn er mwyn mynd i</w:t>
      </w:r>
      <w:r w:rsidR="00745D27">
        <w:t>’</w:t>
      </w:r>
      <w:r w:rsidRPr="00140E00">
        <w:t>r afael â bridwyr sy</w:t>
      </w:r>
      <w:r w:rsidR="00745D27">
        <w:t>’</w:t>
      </w:r>
      <w:r w:rsidRPr="00140E00">
        <w:t>n bridio cŵn ym Mhrydain Fawr er budd ariannol yn unig, ar draul lles anifeiliaid. Mae</w:t>
      </w:r>
      <w:r w:rsidR="00745D27">
        <w:t>’</w:t>
      </w:r>
      <w:r w:rsidRPr="00140E00">
        <w:t>n ofynnol i</w:t>
      </w:r>
      <w:r w:rsidR="00745D27">
        <w:t>’</w:t>
      </w:r>
      <w:r w:rsidRPr="00140E00">
        <w:t>r rhai sy</w:t>
      </w:r>
      <w:r w:rsidR="00745D27">
        <w:t>’</w:t>
      </w:r>
      <w:r w:rsidRPr="00140E00">
        <w:t>n bridio cŵn ym Mhrydain Fawr fel busnes fodloni safonau lles anifeiliaid uchel fel rhan o system drwyddedu</w:t>
      </w:r>
      <w:r w:rsidR="00745D27">
        <w:t>’</w:t>
      </w:r>
      <w:r w:rsidRPr="00140E00">
        <w:t xml:space="preserve">r Awdurdodau Lleol. </w:t>
      </w:r>
    </w:p>
    <w:p w14:paraId="7A6935ED" w14:textId="64F81EA8" w:rsidR="00233350" w:rsidRPr="00140E00" w:rsidRDefault="00233350" w:rsidP="005F3F00">
      <w:r w:rsidRPr="00140E00">
        <w:t>Gallwn osod, monitro a newid rheolau a rheoliadau i sicrhau ein bod yn cynnal y safonau bridio uchaf posibl ar gyfer lles anifeiliaid ym Mhrydain Fawr, ond, allwn ni ddim gwarantu na diogelu lles cŵn sy</w:t>
      </w:r>
      <w:r w:rsidR="00745D27">
        <w:t>’</w:t>
      </w:r>
      <w:r w:rsidRPr="00140E00">
        <w:t xml:space="preserve">n cael eu bridio dros y môr. </w:t>
      </w:r>
    </w:p>
    <w:p w14:paraId="4C10C78A" w14:textId="5983C474" w:rsidR="00F14A86" w:rsidRPr="00140E00" w:rsidRDefault="000C56CE" w:rsidP="005F3F00">
      <w:r w:rsidRPr="00140E00">
        <w:t>Mae</w:t>
      </w:r>
      <w:r w:rsidR="00745D27">
        <w:t>’</w:t>
      </w:r>
      <w:r w:rsidRPr="00140E00">
        <w:t xml:space="preserve">r terfyn o </w:t>
      </w:r>
      <w:r w:rsidR="00F14A86" w:rsidRPr="00140E00">
        <w:t>6</w:t>
      </w:r>
      <w:r w:rsidRPr="00140E00">
        <w:t xml:space="preserve"> mis wedi</w:t>
      </w:r>
      <w:r w:rsidR="00745D27">
        <w:t>’</w:t>
      </w:r>
      <w:r w:rsidRPr="00140E00">
        <w:t>i awgrymu hefyd am y bydd yn gymorth sylweddol i</w:t>
      </w:r>
      <w:r w:rsidR="00745D27">
        <w:t>’</w:t>
      </w:r>
      <w:r w:rsidRPr="00140E00">
        <w:t>r gwaith gorfodi ar y ffin. Mae</w:t>
      </w:r>
      <w:r w:rsidR="00745D27">
        <w:t>’</w:t>
      </w:r>
      <w:r w:rsidRPr="00140E00">
        <w:t>n anodd dros ben dweud a yw cenau o dan 15 wythnos oed, gan mai cyfyngedig yw</w:t>
      </w:r>
      <w:r w:rsidR="00745D27">
        <w:t>’</w:t>
      </w:r>
      <w:r w:rsidRPr="00140E00">
        <w:t>r marcwyr</w:t>
      </w:r>
      <w:r w:rsidR="007967F9" w:rsidRPr="00140E00">
        <w:t xml:space="preserve"> y</w:t>
      </w:r>
      <w:r w:rsidRPr="00140E00">
        <w:t xml:space="preserve"> gellir eu defnyddio i adnabod oed cenawon ifanc.</w:t>
      </w:r>
      <w:bookmarkEnd w:id="26"/>
      <w:r w:rsidR="00510320" w:rsidRPr="00140E00">
        <w:t xml:space="preserve"> </w:t>
      </w:r>
    </w:p>
    <w:p w14:paraId="3701B100" w14:textId="73164885" w:rsidR="00E964BC" w:rsidRPr="00140E00" w:rsidRDefault="009F70A0" w:rsidP="005F3F00">
      <w:r w:rsidRPr="00140E00">
        <w:t>Mae hyn yn golygu ei bod yn anodd iawn i</w:t>
      </w:r>
      <w:r w:rsidR="00745D27">
        <w:t>’</w:t>
      </w:r>
      <w:r w:rsidRPr="00140E00">
        <w:t>r gwirwyr anifeiliaid anwes</w:t>
      </w:r>
      <w:r w:rsidR="00DC3DF3" w:rsidRPr="00140E00">
        <w:rPr>
          <w:rStyle w:val="FootnoteReference"/>
        </w:rPr>
        <w:footnoteReference w:id="22"/>
      </w:r>
      <w:r w:rsidR="00FF3EAA" w:rsidRPr="00140E00">
        <w:t xml:space="preserve"> </w:t>
      </w:r>
      <w:r w:rsidRPr="00140E00">
        <w:t>adnabod cenawon sy</w:t>
      </w:r>
      <w:r w:rsidR="00745D27">
        <w:t>’</w:t>
      </w:r>
      <w:r w:rsidRPr="00140E00">
        <w:t>n cael eu symud ac sy</w:t>
      </w:r>
      <w:r w:rsidR="00745D27">
        <w:t>’</w:t>
      </w:r>
      <w:r w:rsidRPr="00140E00">
        <w:t xml:space="preserve">n llai na </w:t>
      </w:r>
      <w:r w:rsidR="00E964BC" w:rsidRPr="00140E00">
        <w:t>15 w</w:t>
      </w:r>
      <w:r w:rsidRPr="00140E00">
        <w:t>ythnos oed</w:t>
      </w:r>
      <w:r w:rsidR="00E964BC" w:rsidRPr="00140E00">
        <w:t>, a</w:t>
      </w:r>
      <w:r w:rsidR="00745D27">
        <w:t>’</w:t>
      </w:r>
      <w:r w:rsidRPr="00140E00">
        <w:t>r cenawon hyn sy</w:t>
      </w:r>
      <w:r w:rsidR="00745D27">
        <w:t>’</w:t>
      </w:r>
      <w:r w:rsidRPr="00140E00">
        <w:t>n sbarduno</w:t>
      </w:r>
      <w:r w:rsidR="00745D27">
        <w:t>’</w:t>
      </w:r>
      <w:r w:rsidRPr="00140E00">
        <w:t xml:space="preserve">r fasnach </w:t>
      </w:r>
      <w:r w:rsidR="00A649F6" w:rsidRPr="00140E00">
        <w:t>a</w:t>
      </w:r>
      <w:r w:rsidRPr="00140E00">
        <w:t>c sy</w:t>
      </w:r>
      <w:r w:rsidR="00745D27">
        <w:t>’</w:t>
      </w:r>
      <w:r w:rsidRPr="00140E00">
        <w:t>n peri</w:t>
      </w:r>
      <w:r w:rsidR="00745D27">
        <w:t>’</w:t>
      </w:r>
      <w:r w:rsidRPr="00140E00">
        <w:t xml:space="preserve">r pryder mwyaf inni o ran lles </w:t>
      </w:r>
      <w:r w:rsidR="00E964BC" w:rsidRPr="00140E00">
        <w:t>(</w:t>
      </w:r>
      <w:r w:rsidRPr="00140E00">
        <w:t>gan ei bod yn debyg eu bod wedi</w:t>
      </w:r>
      <w:r w:rsidR="00745D27">
        <w:t>’</w:t>
      </w:r>
      <w:r w:rsidRPr="00140E00">
        <w:t xml:space="preserve">u tynni oddi wrth eu mamau yn ifanc iawn </w:t>
      </w:r>
      <w:r w:rsidR="00E964BC" w:rsidRPr="00140E00">
        <w:t>a</w:t>
      </w:r>
      <w:r w:rsidRPr="00140E00">
        <w:t>c wedi</w:t>
      </w:r>
      <w:r w:rsidR="00745D27">
        <w:t>’</w:t>
      </w:r>
      <w:r w:rsidRPr="00140E00">
        <w:t>u magu o dan amodau gwael iawn</w:t>
      </w:r>
      <w:r w:rsidR="00E964BC" w:rsidRPr="00140E00">
        <w:t xml:space="preserve">). </w:t>
      </w:r>
    </w:p>
    <w:p w14:paraId="33111D15" w14:textId="06EAB8DD" w:rsidR="004A3E12" w:rsidRPr="00140E00" w:rsidRDefault="00DE4662" w:rsidP="005F3F00">
      <w:r>
        <w:lastRenderedPageBreak/>
        <w:t>Ar y llaw arall</w:t>
      </w:r>
      <w:r w:rsidR="004A3E12" w:rsidRPr="00140E00">
        <w:t xml:space="preserve">, yn </w:t>
      </w:r>
      <w:r w:rsidR="00F14A86" w:rsidRPr="00140E00">
        <w:t>6</w:t>
      </w:r>
      <w:r w:rsidR="004A3E12" w:rsidRPr="00140E00">
        <w:t xml:space="preserve"> mis oed, bydd gan y </w:t>
      </w:r>
      <w:r>
        <w:t>m</w:t>
      </w:r>
      <w:r w:rsidR="004A3E12" w:rsidRPr="00140E00">
        <w:t>wyaf</w:t>
      </w:r>
      <w:r>
        <w:t>rif</w:t>
      </w:r>
      <w:r w:rsidR="004A3E12" w:rsidRPr="00140E00">
        <w:t xml:space="preserve"> o gŵn set lawn o </w:t>
      </w:r>
      <w:r w:rsidR="00F44D97" w:rsidRPr="00140E00">
        <w:t>flaenddannedd</w:t>
      </w:r>
      <w:r w:rsidR="004A3E12" w:rsidRPr="00140E00">
        <w:t xml:space="preserve"> parhaol, dannedd llygad a gogilddannedd, ac felly mae modd eu gwahaniaethu</w:t>
      </w:r>
      <w:r w:rsidR="00745D27">
        <w:t>’</w:t>
      </w:r>
      <w:r w:rsidR="004A3E12" w:rsidRPr="00140E00">
        <w:t>n llawer mwy cywir. Bydd codi</w:t>
      </w:r>
      <w:r w:rsidR="00745D27">
        <w:t>’</w:t>
      </w:r>
      <w:r w:rsidR="004A3E12" w:rsidRPr="00140E00">
        <w:t xml:space="preserve">r isafswm oedran i </w:t>
      </w:r>
      <w:r w:rsidR="00F14A86" w:rsidRPr="00140E00">
        <w:t>6</w:t>
      </w:r>
      <w:r w:rsidR="004A3E12" w:rsidRPr="00140E00">
        <w:t xml:space="preserve"> mis yn sicrhau ei bod yn haws adnabod yr holl genawon sy</w:t>
      </w:r>
      <w:r w:rsidR="00745D27">
        <w:t>’</w:t>
      </w:r>
      <w:r w:rsidR="004A3E12" w:rsidRPr="00140E00">
        <w:t>n cael eu symud yn ifanc ac sydd felly mewn perygl o fod wedi dioddef lles isel.</w:t>
      </w:r>
    </w:p>
    <w:p w14:paraId="4FB086C2" w14:textId="5AEA7BD0" w:rsidR="00501879" w:rsidRPr="00140E00" w:rsidRDefault="00F14A86" w:rsidP="005F3F00">
      <w:pPr>
        <w:rPr>
          <w:szCs w:val="24"/>
        </w:rPr>
      </w:pPr>
      <w:r w:rsidRPr="00140E00">
        <w:t xml:space="preserve">Rydym </w:t>
      </w:r>
      <w:r w:rsidRPr="00140E00">
        <w:rPr>
          <w:rStyle w:val="normaltextrun"/>
        </w:rPr>
        <w:t xml:space="preserve"> yn cynnig yr eithriad a ganlyn i</w:t>
      </w:r>
      <w:r w:rsidR="00745D27">
        <w:rPr>
          <w:rStyle w:val="normaltextrun"/>
        </w:rPr>
        <w:t>’</w:t>
      </w:r>
      <w:r w:rsidRPr="00140E00">
        <w:rPr>
          <w:rStyle w:val="normaltextrun"/>
        </w:rPr>
        <w:t>r rhai sy</w:t>
      </w:r>
      <w:r w:rsidR="00745D27">
        <w:rPr>
          <w:rStyle w:val="normaltextrun"/>
        </w:rPr>
        <w:t>’</w:t>
      </w:r>
      <w:r w:rsidRPr="00140E00">
        <w:rPr>
          <w:rStyle w:val="normaltextrun"/>
        </w:rPr>
        <w:t xml:space="preserve">n dymuno symud ci o dan </w:t>
      </w:r>
      <w:r w:rsidR="00501879" w:rsidRPr="00140E00">
        <w:rPr>
          <w:rStyle w:val="normaltextrun"/>
        </w:rPr>
        <w:t>6</w:t>
      </w:r>
      <w:r w:rsidRPr="00140E00">
        <w:rPr>
          <w:rStyle w:val="normaltextrun"/>
        </w:rPr>
        <w:t xml:space="preserve"> mis oed o dan y rheolau masnachol neu anfasnachol</w:t>
      </w:r>
      <w:r w:rsidRPr="00140E00">
        <w:rPr>
          <w:rStyle w:val="normaltextrun"/>
          <w:rFonts w:cs="Arial"/>
        </w:rPr>
        <w:t xml:space="preserve">. </w:t>
      </w:r>
      <w:r w:rsidR="00E36EA0">
        <w:rPr>
          <w:rStyle w:val="normaltextrun"/>
          <w:rFonts w:cs="Arial"/>
        </w:rPr>
        <w:t xml:space="preserve">Byddai’r eithriad yn caniatáu i’r </w:t>
      </w:r>
      <w:r w:rsidRPr="00140E00">
        <w:rPr>
          <w:szCs w:val="24"/>
        </w:rPr>
        <w:t>Ysgrifennydd Gwladol (neu</w:t>
      </w:r>
      <w:r w:rsidR="00745D27">
        <w:rPr>
          <w:szCs w:val="24"/>
        </w:rPr>
        <w:t>’</w:t>
      </w:r>
      <w:r w:rsidRPr="00140E00">
        <w:rPr>
          <w:szCs w:val="24"/>
        </w:rPr>
        <w:t>r Gweinidogion yng Nghymru a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Alban) </w:t>
      </w:r>
      <w:r w:rsidRPr="00140E00">
        <w:t xml:space="preserve">ganiatáu glanio ci </w:t>
      </w:r>
      <w:r w:rsidR="00745D27">
        <w:t xml:space="preserve">sydd o dan 6 mis oed </w:t>
      </w:r>
      <w:r w:rsidRPr="00140E00">
        <w:rPr>
          <w:szCs w:val="24"/>
        </w:rPr>
        <w:t>os yw</w:t>
      </w:r>
      <w:r w:rsidR="00745D27">
        <w:rPr>
          <w:szCs w:val="24"/>
        </w:rPr>
        <w:t>’</w:t>
      </w:r>
      <w:r w:rsidRPr="00140E00">
        <w:rPr>
          <w:szCs w:val="24"/>
        </w:rPr>
        <w:t>n cydymffurfio â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gofynion </w:t>
      </w:r>
      <w:r w:rsidRPr="00140E00">
        <w:t>iechyd a</w:t>
      </w:r>
      <w:r w:rsidR="00745D27">
        <w:t>’</w:t>
      </w:r>
      <w:r w:rsidRPr="00140E00">
        <w:t xml:space="preserve">r gofynion dogfennol ar gyfer mynediad i Brydain Fawr (neu os caiff ei </w:t>
      </w:r>
      <w:r w:rsidRPr="00140E00">
        <w:rPr>
          <w:szCs w:val="24"/>
        </w:rPr>
        <w:t xml:space="preserve">ynysu ar ôl cyrraedd nes ei </w:t>
      </w:r>
      <w:r w:rsidRPr="00140E00">
        <w:t>fod yn cydymffurfio) ac os darperir tystiolaeth sy</w:t>
      </w:r>
      <w:r w:rsidR="00745D27">
        <w:t>’</w:t>
      </w:r>
      <w:r w:rsidRPr="00140E00">
        <w:t xml:space="preserve">n </w:t>
      </w:r>
      <w:r w:rsidRPr="00140E00">
        <w:rPr>
          <w:szCs w:val="24"/>
        </w:rPr>
        <w:t xml:space="preserve">cyfiawnhau bod amgylchiadau eithriadol yn berthnasol. </w:t>
      </w:r>
    </w:p>
    <w:p w14:paraId="127834DE" w14:textId="17E0F452" w:rsidR="00501879" w:rsidRPr="00140E00" w:rsidRDefault="00F14A86" w:rsidP="005F3F00">
      <w:pPr>
        <w:rPr>
          <w:szCs w:val="24"/>
        </w:rPr>
      </w:pPr>
      <w:r w:rsidRPr="00140E00">
        <w:rPr>
          <w:szCs w:val="24"/>
        </w:rPr>
        <w:t>Bydd yr eithriad hwn yn dibynnu ar ddisgresiwn yr Ysgrifennydd Gwladol neu</w:t>
      </w:r>
      <w:r w:rsidR="00745D27">
        <w:rPr>
          <w:szCs w:val="24"/>
        </w:rPr>
        <w:t>’</w:t>
      </w:r>
      <w:r w:rsidRPr="00140E00">
        <w:rPr>
          <w:szCs w:val="24"/>
        </w:rPr>
        <w:t>r</w:t>
      </w:r>
      <w:r w:rsidRPr="00140E00">
        <w:t xml:space="preserve"> Gweinidog</w:t>
      </w:r>
      <w:r w:rsidRPr="00140E00">
        <w:rPr>
          <w:szCs w:val="24"/>
        </w:rPr>
        <w:t xml:space="preserve"> perthnasol yng Nghymru a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Alban a chaiff ei benderfynu </w:t>
      </w:r>
      <w:r w:rsidRPr="00140E00">
        <w:t xml:space="preserve">fesul </w:t>
      </w:r>
      <w:r w:rsidRPr="00140E00">
        <w:rPr>
          <w:szCs w:val="24"/>
        </w:rPr>
        <w:t>achos</w:t>
      </w:r>
      <w:r w:rsidRPr="00140E00">
        <w:rPr>
          <w:rFonts w:cs="Arial"/>
          <w:szCs w:val="24"/>
        </w:rPr>
        <w:t xml:space="preserve">. </w:t>
      </w:r>
      <w:r w:rsidRPr="00140E00">
        <w:rPr>
          <w:szCs w:val="24"/>
        </w:rPr>
        <w:t>Rydym yn bwriadu i</w:t>
      </w:r>
      <w:r w:rsidR="00745D27">
        <w:rPr>
          <w:szCs w:val="24"/>
        </w:rPr>
        <w:t>’</w:t>
      </w:r>
      <w:r w:rsidRPr="00140E00">
        <w:rPr>
          <w:szCs w:val="24"/>
        </w:rPr>
        <w:t>r eithriad hwn ymdrin ag amgylchiadau eithriadol lle mae</w:t>
      </w:r>
      <w:r w:rsidR="00745D27">
        <w:rPr>
          <w:szCs w:val="24"/>
        </w:rPr>
        <w:t>’</w:t>
      </w:r>
      <w:r w:rsidRPr="00140E00">
        <w:rPr>
          <w:szCs w:val="24"/>
        </w:rPr>
        <w:t>r ddeddfwriaeth hon yn effeithio</w:t>
      </w:r>
      <w:r w:rsidR="00745D27">
        <w:rPr>
          <w:szCs w:val="24"/>
        </w:rPr>
        <w:t>’</w:t>
      </w:r>
      <w:r w:rsidRPr="00140E00">
        <w:rPr>
          <w:szCs w:val="24"/>
        </w:rPr>
        <w:t>n annheg ar berchnogion. Gallai hyn gynnwys sefyllfaoedd lle mae unigolyn yn adleoli</w:t>
      </w:r>
      <w:r w:rsidR="00745D27">
        <w:rPr>
          <w:szCs w:val="24"/>
        </w:rPr>
        <w:t>’</w:t>
      </w:r>
      <w:r w:rsidRPr="00140E00">
        <w:rPr>
          <w:szCs w:val="24"/>
        </w:rPr>
        <w:t>n barhaol i Brydain Fawr gyda</w:t>
      </w:r>
      <w:r w:rsidR="00745D27">
        <w:rPr>
          <w:szCs w:val="24"/>
        </w:rPr>
        <w:t>’</w:t>
      </w:r>
      <w:r w:rsidRPr="00140E00">
        <w:rPr>
          <w:szCs w:val="24"/>
        </w:rPr>
        <w:t>i gi neu lle mae achos cryf na ddylid gwahanu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unigolyn oddi wrth ei gi hyd yn oed dros dro. </w:t>
      </w:r>
    </w:p>
    <w:p w14:paraId="5F6D7819" w14:textId="5103C427" w:rsidR="00F14A86" w:rsidRPr="00140E00" w:rsidRDefault="00F14A86" w:rsidP="005F3F00">
      <w:pPr>
        <w:rPr>
          <w:rFonts w:cs="Arial"/>
          <w:szCs w:val="24"/>
        </w:rPr>
      </w:pPr>
      <w:r w:rsidRPr="00140E00">
        <w:rPr>
          <w:szCs w:val="24"/>
        </w:rPr>
        <w:t xml:space="preserve">Gallai hyn hefyd gynnwys </w:t>
      </w:r>
      <w:r w:rsidRPr="00140E00">
        <w:rPr>
          <w:i/>
          <w:iCs/>
          <w:szCs w:val="24"/>
        </w:rPr>
        <w:t>force majeure</w:t>
      </w:r>
      <w:r w:rsidRPr="00140E00">
        <w:rPr>
          <w:szCs w:val="24"/>
        </w:rPr>
        <w:t xml:space="preserve">, </w:t>
      </w:r>
      <w:r w:rsidRPr="00140E00">
        <w:t>lle mae</w:t>
      </w:r>
      <w:r w:rsidR="00745D27">
        <w:t>’</w:t>
      </w:r>
      <w:r w:rsidRPr="00140E00">
        <w:t>r angen am ymadawiad brys y perchennog yn codi, er enghraifft, os bydd trychineb naturiol sydyn, aflonyddwch gwleidyddol neu</w:t>
      </w:r>
      <w:r w:rsidR="00E36EA0">
        <w:t xml:space="preserve"> amgylchiad annisgwyl</w:t>
      </w:r>
      <w:r w:rsidRPr="00140E00">
        <w:rPr>
          <w:szCs w:val="24"/>
        </w:rPr>
        <w:t xml:space="preserve"> arall sy</w:t>
      </w:r>
      <w:r w:rsidR="00745D27">
        <w:rPr>
          <w:szCs w:val="24"/>
        </w:rPr>
        <w:t>’</w:t>
      </w:r>
      <w:r w:rsidRPr="00140E00">
        <w:rPr>
          <w:szCs w:val="24"/>
        </w:rPr>
        <w:t>n ymwneud â</w:t>
      </w:r>
      <w:r w:rsidR="00745D27">
        <w:rPr>
          <w:szCs w:val="24"/>
        </w:rPr>
        <w:t>’</w:t>
      </w:r>
      <w:r w:rsidRPr="00140E00">
        <w:rPr>
          <w:szCs w:val="24"/>
        </w:rPr>
        <w:t>r perchennog.</w:t>
      </w:r>
      <w:r w:rsidRPr="00140E00">
        <w:t xml:space="preserve"> </w:t>
      </w:r>
      <w:r w:rsidRPr="00140E00">
        <w:rPr>
          <w:szCs w:val="24"/>
        </w:rPr>
        <w:t>Byddai hyn yn galluogi person sydd eisoes yn berchen ar g</w:t>
      </w:r>
      <w:r w:rsidR="00745D27">
        <w:rPr>
          <w:szCs w:val="24"/>
        </w:rPr>
        <w:t>enau ac</w:t>
      </w:r>
      <w:r w:rsidRPr="00140E00">
        <w:rPr>
          <w:szCs w:val="24"/>
        </w:rPr>
        <w:t xml:space="preserve"> sydd angen mynd â</w:t>
      </w:r>
      <w:r w:rsidR="00745D27">
        <w:rPr>
          <w:szCs w:val="24"/>
        </w:rPr>
        <w:t>’</w:t>
      </w:r>
      <w:r w:rsidRPr="00140E00">
        <w:rPr>
          <w:szCs w:val="24"/>
        </w:rPr>
        <w:t>i g</w:t>
      </w:r>
      <w:r w:rsidR="00745D27">
        <w:rPr>
          <w:szCs w:val="24"/>
        </w:rPr>
        <w:t>enau</w:t>
      </w:r>
      <w:r w:rsidRPr="00140E00">
        <w:rPr>
          <w:szCs w:val="24"/>
        </w:rPr>
        <w:t xml:space="preserve"> dros y môr mewn argyfwng i ddychwelyd i Brydain Fawr gyda</w:t>
      </w:r>
      <w:r w:rsidR="00745D27">
        <w:rPr>
          <w:szCs w:val="24"/>
        </w:rPr>
        <w:t>’</w:t>
      </w:r>
      <w:r w:rsidRPr="00140E00">
        <w:rPr>
          <w:szCs w:val="24"/>
        </w:rPr>
        <w:t>i g</w:t>
      </w:r>
      <w:r w:rsidR="00501879" w:rsidRPr="00140E00">
        <w:rPr>
          <w:szCs w:val="24"/>
        </w:rPr>
        <w:t>enau</w:t>
      </w:r>
      <w:r w:rsidRPr="00140E00">
        <w:rPr>
          <w:szCs w:val="24"/>
        </w:rPr>
        <w:t>.</w:t>
      </w:r>
      <w:r w:rsidRPr="00140E00">
        <w:rPr>
          <w:rFonts w:cs="Arial"/>
          <w:szCs w:val="24"/>
        </w:rPr>
        <w:t xml:space="preserve"> </w:t>
      </w:r>
    </w:p>
    <w:p w14:paraId="3ED74D75" w14:textId="0DFDE127" w:rsidR="00501879" w:rsidRPr="00140E00" w:rsidRDefault="004A3E12" w:rsidP="005F3F00">
      <w:r w:rsidRPr="00140E00">
        <w:t>Mae</w:t>
      </w:r>
      <w:r w:rsidR="00745D27">
        <w:t>’</w:t>
      </w:r>
      <w:r w:rsidRPr="00140E00">
        <w:t>n bwysig nodi y bydd y mesur hwn</w:t>
      </w:r>
      <w:r w:rsidR="00501879" w:rsidRPr="00140E00">
        <w:t xml:space="preserve">, ac eithrio o dan amgylchiadau eithriadol, </w:t>
      </w:r>
      <w:r w:rsidRPr="00140E00">
        <w:t xml:space="preserve"> yn atal pob cenau o dan </w:t>
      </w:r>
      <w:r w:rsidR="00F14A86" w:rsidRPr="00140E00">
        <w:t>6</w:t>
      </w:r>
      <w:r w:rsidRPr="00140E00">
        <w:t xml:space="preserve"> mis oed rhag symud i Brydain Fawr, gan gynnwys y rhai a allai fod wedi dod o fridwyr ag enw da sydd â safonau lles uchel, a chŵn achub. </w:t>
      </w:r>
      <w:r w:rsidR="00501879" w:rsidRPr="00140E00">
        <w:t>Byddai hyn hefyd yn atal unigolion ym Mhrydain Fawr rhag teithio a dychwelyd i Brydain Fawr gyda</w:t>
      </w:r>
      <w:r w:rsidR="00745D27">
        <w:t>’</w:t>
      </w:r>
      <w:r w:rsidR="00501879" w:rsidRPr="00140E00">
        <w:t>u hanif</w:t>
      </w:r>
      <w:r w:rsidR="00745D27">
        <w:t>a</w:t>
      </w:r>
      <w:r w:rsidR="00501879" w:rsidRPr="00140E00">
        <w:t>il anwes cyn idd</w:t>
      </w:r>
      <w:r w:rsidR="00745D27">
        <w:t>o</w:t>
      </w:r>
      <w:r w:rsidR="00501879" w:rsidRPr="00140E00">
        <w:t xml:space="preserve"> gyrraedd 6 mis oed.    </w:t>
      </w:r>
    </w:p>
    <w:p w14:paraId="7822E594" w14:textId="5161C7C7" w:rsidR="00501879" w:rsidRPr="00140E00" w:rsidRDefault="004A3E12" w:rsidP="005F3F00">
      <w:r w:rsidRPr="00140E00">
        <w:t>Bu</w:t>
      </w:r>
      <w:r w:rsidR="00745D27">
        <w:t>’</w:t>
      </w:r>
      <w:r w:rsidRPr="00140E00">
        <w:t>r tîm polisi</w:t>
      </w:r>
      <w:r w:rsidR="00745D27">
        <w:t>’</w:t>
      </w:r>
      <w:r w:rsidRPr="00140E00">
        <w:t>n pwyso a mesur gwahanol opsiynau, megis mwy o bresenoldeb yn y porthladdoedd, i atal cenawon lles-isel a</w:t>
      </w:r>
      <w:r w:rsidR="00745D27">
        <w:t>’</w:t>
      </w:r>
      <w:r w:rsidRPr="00140E00">
        <w:t xml:space="preserve">r rhai o dan y terfyn oedran presennol o 15 wythnos rhag cael eu symud. </w:t>
      </w:r>
    </w:p>
    <w:p w14:paraId="2043ABAC" w14:textId="22E0E95F" w:rsidR="00501879" w:rsidRPr="00140E00" w:rsidRDefault="00DE4662" w:rsidP="005F3F00">
      <w:r>
        <w:t>Ond</w:t>
      </w:r>
      <w:r w:rsidR="004A3E12" w:rsidRPr="00140E00">
        <w:t>, ni fyddai hyn yn lleddfu</w:t>
      </w:r>
      <w:r w:rsidR="00745D27">
        <w:t>’</w:t>
      </w:r>
      <w:r w:rsidR="004A3E12" w:rsidRPr="00140E00">
        <w:t>r problemau yn</w:t>
      </w:r>
      <w:r>
        <w:t>glŷn</w:t>
      </w:r>
      <w:r w:rsidR="004A3E12" w:rsidRPr="00140E00">
        <w:t xml:space="preserve"> ag adnabod oedran ci o dan 15 wythnos yn gywir, nac yn lleddfu amheuon darpar berchnogion bod eu ci yn wir yn ddigon hen. </w:t>
      </w:r>
    </w:p>
    <w:p w14:paraId="32CA35EC" w14:textId="1F19C66D" w:rsidR="004A3E12" w:rsidRPr="00140E00" w:rsidRDefault="004A3E12" w:rsidP="005F3F00">
      <w:r w:rsidRPr="00140E00">
        <w:t xml:space="preserve">Yn yr un modd, ni fyddai pennu isafswm oedran is (megis </w:t>
      </w:r>
      <w:r w:rsidR="00501879" w:rsidRPr="00140E00">
        <w:t>5</w:t>
      </w:r>
      <w:r w:rsidRPr="00140E00">
        <w:t xml:space="preserve"> mis) yn helpu</w:t>
      </w:r>
      <w:r w:rsidR="00745D27">
        <w:t>’</w:t>
      </w:r>
      <w:r w:rsidRPr="00140E00">
        <w:t xml:space="preserve">r </w:t>
      </w:r>
      <w:r w:rsidR="00F44D97" w:rsidRPr="00140E00">
        <w:t>gwaith</w:t>
      </w:r>
      <w:r w:rsidRPr="00140E00">
        <w:t xml:space="preserve"> gorfodi gan nad oes marcwyr mor glir yn </w:t>
      </w:r>
      <w:r w:rsidR="00501879" w:rsidRPr="00140E00">
        <w:t xml:space="preserve">5 </w:t>
      </w:r>
      <w:r w:rsidRPr="00140E00">
        <w:t xml:space="preserve">mis oed a all gael eu defnyddio i adnabod oedran. </w:t>
      </w:r>
    </w:p>
    <w:p w14:paraId="08F33A82" w14:textId="425F871F" w:rsidR="004A3E12" w:rsidRPr="00140E00" w:rsidRDefault="004A3E12" w:rsidP="005F3F00">
      <w:r w:rsidRPr="00140E00">
        <w:t>Drwy godi</w:t>
      </w:r>
      <w:r w:rsidR="00745D27">
        <w:t>’</w:t>
      </w:r>
      <w:r w:rsidRPr="00140E00">
        <w:t>r oedran lleiaf, byddai</w:t>
      </w:r>
      <w:r w:rsidR="00745D27">
        <w:t>’</w:t>
      </w:r>
      <w:r w:rsidRPr="00140E00">
        <w:t xml:space="preserve">n llawer haws </w:t>
      </w:r>
      <w:r w:rsidR="00496A21" w:rsidRPr="00140E00">
        <w:t>adnabod</w:t>
      </w:r>
      <w:r w:rsidRPr="00140E00">
        <w:t xml:space="preserve"> achosion o beidio â chydymffurfio </w:t>
      </w:r>
      <w:r w:rsidR="00496A21" w:rsidRPr="00140E00">
        <w:t xml:space="preserve">wrth </w:t>
      </w:r>
      <w:r w:rsidRPr="00140E00">
        <w:t>wirio</w:t>
      </w:r>
      <w:r w:rsidR="00745D27">
        <w:t>’</w:t>
      </w:r>
      <w:r w:rsidR="00496A21" w:rsidRPr="00140E00">
        <w:t>r anifeiliaid anwes neu wrth</w:t>
      </w:r>
      <w:r w:rsidRPr="00140E00">
        <w:t xml:space="preserve"> eu </w:t>
      </w:r>
      <w:r w:rsidR="00496A21" w:rsidRPr="00140E00">
        <w:t>dal</w:t>
      </w:r>
      <w:r w:rsidRPr="00140E00">
        <w:t>, a</w:t>
      </w:r>
      <w:r w:rsidR="00496A21" w:rsidRPr="00140E00">
        <w:t>c fe</w:t>
      </w:r>
      <w:r w:rsidRPr="00140E00">
        <w:t xml:space="preserve"> fyddai</w:t>
      </w:r>
      <w:r w:rsidR="00496A21" w:rsidRPr="00140E00">
        <w:t xml:space="preserve"> hyn y</w:t>
      </w:r>
      <w:r w:rsidRPr="00140E00">
        <w:t>n c</w:t>
      </w:r>
      <w:r w:rsidR="00496A21" w:rsidRPr="00140E00">
        <w:t>reu</w:t>
      </w:r>
      <w:r w:rsidRPr="00140E00">
        <w:t xml:space="preserve"> effaith sylweddol o ran tarfu ar y fasnach a gwella</w:t>
      </w:r>
      <w:r w:rsidR="00745D27">
        <w:t>’</w:t>
      </w:r>
      <w:r w:rsidRPr="00140E00">
        <w:t xml:space="preserve">r gallu i gymryd camau gorfodi (drwy wneud y </w:t>
      </w:r>
      <w:r w:rsidR="00496A21" w:rsidRPr="00140E00">
        <w:t>drosedd</w:t>
      </w:r>
      <w:r w:rsidRPr="00140E00">
        <w:t xml:space="preserve"> yn gliriach i</w:t>
      </w:r>
      <w:r w:rsidR="00745D27">
        <w:t>’</w:t>
      </w:r>
      <w:r w:rsidRPr="00140E00">
        <w:t xml:space="preserve">w sefydlu). </w:t>
      </w:r>
      <w:r w:rsidR="00496A21" w:rsidRPr="00140E00">
        <w:t>Gan hynny</w:t>
      </w:r>
      <w:r w:rsidRPr="00140E00">
        <w:t xml:space="preserve">, </w:t>
      </w:r>
      <w:r w:rsidR="00496A21" w:rsidRPr="00140E00">
        <w:t xml:space="preserve">rydym yn </w:t>
      </w:r>
      <w:r w:rsidRPr="00140E00">
        <w:t>cred</w:t>
      </w:r>
      <w:r w:rsidR="00496A21" w:rsidRPr="00140E00">
        <w:t>u bod</w:t>
      </w:r>
      <w:r w:rsidRPr="00140E00">
        <w:t xml:space="preserve"> hwn yn ddull cymesur ac angenrheidiol.    </w:t>
      </w:r>
    </w:p>
    <w:p w14:paraId="244BBBFF" w14:textId="18C724CE" w:rsidR="00501879" w:rsidRPr="00140E00" w:rsidRDefault="007E7623" w:rsidP="005F3F00">
      <w:bookmarkStart w:id="27" w:name="_Hlk73012738"/>
      <w:r w:rsidRPr="00140E00">
        <w:lastRenderedPageBreak/>
        <w:t>Cwestiwn</w:t>
      </w:r>
      <w:r w:rsidR="00285F74" w:rsidRPr="00140E00">
        <w:t xml:space="preserve"> </w:t>
      </w:r>
      <w:r w:rsidR="00501879" w:rsidRPr="00140E00">
        <w:t>1</w:t>
      </w:r>
      <w:r w:rsidR="00745D27">
        <w:t>: i ba raddau</w:t>
      </w:r>
      <w:r w:rsidR="00496A21" w:rsidRPr="00140E00">
        <w:t xml:space="preserve"> rydych chi</w:t>
      </w:r>
      <w:r w:rsidR="00745D27">
        <w:t>’</w:t>
      </w:r>
      <w:r w:rsidR="00496A21" w:rsidRPr="00140E00">
        <w:t>n cytuno neu</w:t>
      </w:r>
      <w:r w:rsidR="00745D27">
        <w:t>’</w:t>
      </w:r>
      <w:r w:rsidR="00496A21" w:rsidRPr="00140E00">
        <w:t>n anghytuno y dylai</w:t>
      </w:r>
      <w:r w:rsidR="00745D27">
        <w:t>’</w:t>
      </w:r>
      <w:r w:rsidR="00496A21" w:rsidRPr="00140E00">
        <w:t xml:space="preserve">r </w:t>
      </w:r>
      <w:r w:rsidR="005902E9" w:rsidRPr="00140E00">
        <w:t>llywodraeth</w:t>
      </w:r>
      <w:r w:rsidR="007967F9" w:rsidRPr="00140E00">
        <w:t xml:space="preserve"> </w:t>
      </w:r>
      <w:r w:rsidR="00496A21" w:rsidRPr="00140E00">
        <w:t>gynyddu</w:t>
      </w:r>
      <w:r w:rsidR="00745D27">
        <w:t>’</w:t>
      </w:r>
      <w:r w:rsidR="00496A21" w:rsidRPr="00140E00">
        <w:t>r oedran lleiaf y gellir symud cŵn i Brydain Fawr o dan y rheolau masnachol o 15 wythnos i 6 mis</w:t>
      </w:r>
      <w:r w:rsidR="00285F74" w:rsidRPr="00140E00">
        <w:t xml:space="preserve">? </w:t>
      </w:r>
      <w:r w:rsidR="00501879" w:rsidRPr="00140E00">
        <w:t>(ticiwch un opsiwn yn unig)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222"/>
        <w:gridCol w:w="902"/>
      </w:tblGrid>
      <w:tr w:rsidR="00501879" w:rsidRPr="00140E00" w14:paraId="6D0FD405" w14:textId="77777777" w:rsidTr="00DC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77DFB6" w14:textId="5540B124" w:rsidR="00501879" w:rsidRPr="00140E00" w:rsidRDefault="00140E00" w:rsidP="005F3F00">
            <w:pPr>
              <w:ind w:right="85"/>
              <w:rPr>
                <w:b w:val="0"/>
              </w:rPr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48882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CDF3D3" w14:textId="77777777" w:rsidR="00501879" w:rsidRPr="00140E00" w:rsidRDefault="00501879" w:rsidP="005F3F00">
                <w:pPr>
                  <w:ind w:left="360" w:right="8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140E00">
                  <w:rPr>
                    <w:rFonts w:ascii="MS Gothic" w:eastAsia="MS Gothic" w:hAnsi="MS Gothic"/>
                    <w:b w:val="0"/>
                  </w:rPr>
                  <w:t>☐</w:t>
                </w:r>
              </w:p>
            </w:tc>
          </w:sdtContent>
        </w:sdt>
      </w:tr>
      <w:tr w:rsidR="00501879" w:rsidRPr="00140E00" w14:paraId="77E78A61" w14:textId="77777777" w:rsidTr="00DC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45B317" w14:textId="006B964C" w:rsidR="00501879" w:rsidRPr="00140E00" w:rsidRDefault="00140E00" w:rsidP="005F3F00">
            <w:pPr>
              <w:ind w:right="85"/>
              <w:rPr>
                <w:b w:val="0"/>
              </w:rPr>
            </w:pPr>
            <w:r>
              <w:t>Cytuno</w:t>
            </w:r>
          </w:p>
        </w:tc>
        <w:sdt>
          <w:sdtPr>
            <w:rPr>
              <w:b/>
            </w:rPr>
            <w:id w:val="-91546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F422CA" w14:textId="77777777" w:rsidR="00501879" w:rsidRPr="00140E00" w:rsidRDefault="00501879" w:rsidP="005F3F00">
                <w:pPr>
                  <w:ind w:left="360" w:right="8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  <w:tr w:rsidR="00501879" w:rsidRPr="00140E00" w14:paraId="0DA8C005" w14:textId="77777777" w:rsidTr="00DC2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B493C4" w14:textId="3577A1D5" w:rsidR="00501879" w:rsidRPr="00140E00" w:rsidRDefault="00140E00" w:rsidP="005F3F00">
            <w:pPr>
              <w:ind w:right="85"/>
              <w:rPr>
                <w:b w:val="0"/>
              </w:rPr>
            </w:pPr>
            <w:r>
              <w:t>Ddim yn cytuno nac yn anghytuno</w:t>
            </w:r>
          </w:p>
        </w:tc>
        <w:sdt>
          <w:sdtPr>
            <w:rPr>
              <w:b/>
            </w:rPr>
            <w:id w:val="-7459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9588AB" w14:textId="77777777" w:rsidR="00501879" w:rsidRPr="00140E00" w:rsidRDefault="00501879" w:rsidP="005F3F00">
                <w:pPr>
                  <w:ind w:left="360" w:right="8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  <w:tr w:rsidR="00501879" w:rsidRPr="00140E00" w14:paraId="7AB9E98C" w14:textId="77777777" w:rsidTr="00DC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DB46A0" w14:textId="619AFE99" w:rsidR="00501879" w:rsidRPr="00140E00" w:rsidRDefault="00140E00" w:rsidP="005F3F00">
            <w:pPr>
              <w:ind w:right="85"/>
              <w:rPr>
                <w:b w:val="0"/>
              </w:rPr>
            </w:pPr>
            <w:r>
              <w:t>Anghytuno</w:t>
            </w:r>
          </w:p>
        </w:tc>
        <w:sdt>
          <w:sdtPr>
            <w:rPr>
              <w:b/>
            </w:rPr>
            <w:id w:val="-155731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31348E" w14:textId="77777777" w:rsidR="00501879" w:rsidRPr="00140E00" w:rsidRDefault="00501879" w:rsidP="005F3F00">
                <w:pPr>
                  <w:ind w:left="360" w:right="8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  <w:tr w:rsidR="00501879" w:rsidRPr="00140E00" w14:paraId="5C26DA78" w14:textId="77777777" w:rsidTr="00DC24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41A861" w14:textId="68DB3843" w:rsidR="00501879" w:rsidRPr="00140E00" w:rsidRDefault="00140E00" w:rsidP="005F3F00">
            <w:pPr>
              <w:ind w:right="85"/>
              <w:rPr>
                <w:b w:val="0"/>
              </w:rPr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rPr>
              <w:b/>
            </w:rPr>
            <w:id w:val="139100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E57783" w14:textId="77777777" w:rsidR="00501879" w:rsidRPr="00140E00" w:rsidRDefault="00501879" w:rsidP="005F3F00">
                <w:pPr>
                  <w:ind w:left="360" w:right="8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</w:tr>
    </w:tbl>
    <w:bookmarkEnd w:id="27"/>
    <w:p w14:paraId="58B4AA32" w14:textId="4E899F20" w:rsidR="007A516C" w:rsidRPr="00140E00" w:rsidRDefault="00496A21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="00501879" w:rsidRPr="00140E00">
        <w:t xml:space="preserve"> gan gynnwys a ydych chi</w:t>
      </w:r>
      <w:r w:rsidR="00745D27">
        <w:t>’</w:t>
      </w:r>
      <w:r w:rsidR="00501879" w:rsidRPr="00140E00">
        <w:t>n credu bod hyn yn ddull cymesur ac amlinellu unrhyw atebion amgen neu ganlyniadau anfwriadol.</w:t>
      </w:r>
      <w:r w:rsidR="00285F74" w:rsidRPr="00140E00">
        <w:t xml:space="preserve"> </w:t>
      </w:r>
    </w:p>
    <w:p w14:paraId="58B4AA33" w14:textId="51EBF4C6" w:rsidR="007A516C" w:rsidRPr="00140E00" w:rsidRDefault="00C603A5" w:rsidP="00C7372D">
      <w:pPr>
        <w:pStyle w:val="ListParagraph"/>
      </w:pPr>
      <w:sdt>
        <w:sdtPr>
          <w:rPr>
            <w:rFonts w:eastAsia="Times New Roman"/>
            <w:b/>
            <w:bCs/>
            <w:sz w:val="28"/>
          </w:rPr>
          <w:id w:val="-41450954"/>
          <w:placeholder>
            <w:docPart w:val="7466E491245141B7B26B5A46E67ECBA1"/>
          </w:placeholder>
          <w:showingPlcHdr/>
          <w:text w:multiLine="1"/>
        </w:sdtPr>
        <w:sdtEndPr/>
        <w:sdtContent>
          <w:r w:rsidR="00215AA3" w:rsidRPr="00140E00">
            <w:t>Clic</w:t>
          </w:r>
          <w:r w:rsidR="00215AA3">
            <w:t xml:space="preserve">iwch neu </w:t>
          </w:r>
          <w:r w:rsidR="00215AA3" w:rsidRPr="00140E00">
            <w:t>tap</w:t>
          </w:r>
          <w:r w:rsidR="00215AA3">
            <w:t>iwch yma i deipio testun</w:t>
          </w:r>
          <w:r w:rsidR="00501879" w:rsidRPr="00140E00">
            <w:rPr>
              <w:rStyle w:val="PlaceholderText"/>
            </w:rPr>
            <w:t>.</w:t>
          </w:r>
        </w:sdtContent>
      </w:sdt>
      <w:r w:rsidR="00501879" w:rsidRPr="00140E00">
        <w:rPr>
          <w:noProof/>
          <w:lang w:eastAsia="en-GB"/>
        </w:rPr>
        <w:t xml:space="preserve"> </w:t>
      </w:r>
    </w:p>
    <w:p w14:paraId="58B4AA34" w14:textId="77777777" w:rsidR="007A516C" w:rsidRPr="00140E00" w:rsidRDefault="007A516C" w:rsidP="005F3F00">
      <w:pPr>
        <w:pStyle w:val="ListParagraph"/>
      </w:pPr>
    </w:p>
    <w:p w14:paraId="58B4AA39" w14:textId="77777777" w:rsidR="007A516C" w:rsidRPr="00140E00" w:rsidRDefault="007A516C" w:rsidP="005F3F00">
      <w:pPr>
        <w:pStyle w:val="Heading3"/>
        <w:spacing w:line="276" w:lineRule="auto"/>
      </w:pPr>
    </w:p>
    <w:p w14:paraId="64DBE07D" w14:textId="321786D4" w:rsidR="00501879" w:rsidRPr="00140E00" w:rsidRDefault="007E7623" w:rsidP="005F3F00">
      <w:r w:rsidRPr="00140E00">
        <w:t>Cwestiwn</w:t>
      </w:r>
      <w:r w:rsidR="00285F74" w:rsidRPr="00140E00">
        <w:t xml:space="preserve"> </w:t>
      </w:r>
      <w:r w:rsidR="00501879" w:rsidRPr="00140E00">
        <w:t>2</w:t>
      </w:r>
      <w:r w:rsidR="00745D27">
        <w:t>: i ba raddau</w:t>
      </w:r>
      <w:r w:rsidR="00496A21" w:rsidRPr="00140E00">
        <w:t xml:space="preserve"> rydych chi</w:t>
      </w:r>
      <w:r w:rsidR="00745D27">
        <w:t>’</w:t>
      </w:r>
      <w:r w:rsidR="00496A21" w:rsidRPr="00140E00">
        <w:t>n cytuno neu</w:t>
      </w:r>
      <w:r w:rsidR="00745D27">
        <w:t>’</w:t>
      </w:r>
      <w:r w:rsidR="00496A21" w:rsidRPr="00140E00">
        <w:t>n anghytuno y dylai</w:t>
      </w:r>
      <w:r w:rsidR="00745D27">
        <w:t>’</w:t>
      </w:r>
      <w:r w:rsidR="00496A21" w:rsidRPr="00140E00">
        <w:t xml:space="preserve">r </w:t>
      </w:r>
      <w:r w:rsidR="005902E9" w:rsidRPr="00140E00">
        <w:t>llywodraeth</w:t>
      </w:r>
      <w:r w:rsidR="007967F9" w:rsidRPr="00140E00">
        <w:t xml:space="preserve"> </w:t>
      </w:r>
      <w:r w:rsidR="00496A21" w:rsidRPr="00140E00">
        <w:t>gynyddu</w:t>
      </w:r>
      <w:r w:rsidR="00745D27">
        <w:t>’</w:t>
      </w:r>
      <w:r w:rsidR="00496A21" w:rsidRPr="00140E00">
        <w:t xml:space="preserve">r oedran lleiaf y gellir symud cŵn i Brydain Fawr o dan y rheolau anfasnachol o 15 wythnos i 6 mis? </w:t>
      </w:r>
      <w:r w:rsidR="00501879" w:rsidRPr="00140E00">
        <w:t>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501879" w:rsidRPr="00140E00" w14:paraId="2F1B20B0" w14:textId="77777777" w:rsidTr="00DC24C0">
        <w:tc>
          <w:tcPr>
            <w:tcW w:w="0" w:type="auto"/>
          </w:tcPr>
          <w:p w14:paraId="624011A5" w14:textId="44301170" w:rsidR="00501879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4908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F1D8E8" w14:textId="77777777" w:rsidR="00501879" w:rsidRPr="00140E00" w:rsidRDefault="00501879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6B920ECB" w14:textId="77777777" w:rsidTr="00DC24C0">
        <w:tc>
          <w:tcPr>
            <w:tcW w:w="0" w:type="auto"/>
          </w:tcPr>
          <w:p w14:paraId="3EC1C2B3" w14:textId="56354840" w:rsidR="00501879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131106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5720CC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43FA370D" w14:textId="77777777" w:rsidTr="00DC24C0">
        <w:tc>
          <w:tcPr>
            <w:tcW w:w="0" w:type="auto"/>
          </w:tcPr>
          <w:p w14:paraId="5D4E7609" w14:textId="04FF2684" w:rsidR="00501879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19354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130D84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751F28D8" w14:textId="77777777" w:rsidTr="00DC24C0">
        <w:tc>
          <w:tcPr>
            <w:tcW w:w="0" w:type="auto"/>
          </w:tcPr>
          <w:p w14:paraId="711ECD1B" w14:textId="49FF1F8D" w:rsidR="00501879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45499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5AF676A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52DD8C22" w14:textId="77777777" w:rsidTr="00DC24C0">
        <w:tc>
          <w:tcPr>
            <w:tcW w:w="0" w:type="auto"/>
          </w:tcPr>
          <w:p w14:paraId="476ED06B" w14:textId="12A2640B" w:rsidR="00501879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200827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3E6CB8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58B4AA41" w14:textId="7399B5FF" w:rsidR="007F3EDE" w:rsidRPr="00140E00" w:rsidRDefault="00496A21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="00501879" w:rsidRPr="00140E00">
        <w:t xml:space="preserve"> gan gynnwys a ydych chi</w:t>
      </w:r>
      <w:r w:rsidR="00745D27">
        <w:t>’</w:t>
      </w:r>
      <w:r w:rsidR="00501879" w:rsidRPr="00140E00">
        <w:t>n credu bod hyn yn ddull cymesur ac amlinellu unrhyw atebion amgen neu ganlyniadau anfwriadol</w:t>
      </w:r>
      <w:r w:rsidR="002C778B" w:rsidRPr="00140E00">
        <w:t xml:space="preserve">. </w:t>
      </w:r>
    </w:p>
    <w:p w14:paraId="58B4AA43" w14:textId="5D565E7E" w:rsidR="007F3EDE" w:rsidRPr="00140E00" w:rsidRDefault="00C603A5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  <w:sdt>
        <w:sdtPr>
          <w:rPr>
            <w:rFonts w:eastAsia="Times New Roman"/>
            <w:b/>
            <w:bCs/>
            <w:sz w:val="28"/>
          </w:rPr>
          <w:id w:val="810212249"/>
          <w:placeholder>
            <w:docPart w:val="51ECD5D882584F82AB09E2FD4B54BFC4"/>
          </w:placeholder>
          <w:showingPlcHdr/>
          <w:text w:multiLine="1"/>
        </w:sdtPr>
        <w:sdtEndPr/>
        <w:sdtContent>
          <w:r w:rsidR="00215AA3" w:rsidRPr="00140E00">
            <w:t>Clic</w:t>
          </w:r>
          <w:r w:rsidR="00215AA3">
            <w:t xml:space="preserve">iwch neu </w:t>
          </w:r>
          <w:r w:rsidR="00215AA3" w:rsidRPr="00140E00">
            <w:t>tap</w:t>
          </w:r>
          <w:r w:rsidR="00215AA3">
            <w:t>iwch yma i deipio testun</w:t>
          </w:r>
          <w:r w:rsidR="00501879" w:rsidRPr="00140E00">
            <w:rPr>
              <w:rStyle w:val="PlaceholderText"/>
            </w:rPr>
            <w:t>.</w:t>
          </w:r>
        </w:sdtContent>
      </w:sdt>
      <w:r w:rsidR="00501879" w:rsidRPr="00140E00">
        <w:rPr>
          <w:noProof/>
          <w:lang w:eastAsia="en-GB"/>
        </w:rPr>
        <w:t xml:space="preserve"> </w:t>
      </w:r>
    </w:p>
    <w:p w14:paraId="228050DD" w14:textId="485196EA" w:rsidR="00972969" w:rsidRPr="00140E00" w:rsidRDefault="007E7623" w:rsidP="005F3F00">
      <w:r w:rsidRPr="00140E00">
        <w:lastRenderedPageBreak/>
        <w:t>Cwestiwn</w:t>
      </w:r>
      <w:r w:rsidR="00972969" w:rsidRPr="00140E00">
        <w:t xml:space="preserve"> </w:t>
      </w:r>
      <w:r w:rsidR="00501879" w:rsidRPr="00140E00">
        <w:t>3</w:t>
      </w:r>
      <w:r w:rsidR="00745D27">
        <w:t>: i ba raddau</w:t>
      </w:r>
      <w:r w:rsidR="00501879" w:rsidRPr="00140E00">
        <w:t xml:space="preserve"> rydych chi</w:t>
      </w:r>
      <w:r w:rsidR="00745D27">
        <w:t>’</w:t>
      </w:r>
      <w:r w:rsidR="00501879" w:rsidRPr="00140E00">
        <w:t>n cytuno neu</w:t>
      </w:r>
      <w:r w:rsidR="00745D27">
        <w:t>’</w:t>
      </w:r>
      <w:r w:rsidR="00501879" w:rsidRPr="00140E00">
        <w:t>n anghytuno bod eithriad arfaethedig y llywodraeth yn briodol (y caiff yr Ysgrifennydd Gwladol (neu Weinidogion yng Nghymru a</w:t>
      </w:r>
      <w:r w:rsidR="00745D27">
        <w:t>’</w:t>
      </w:r>
      <w:r w:rsidR="00501879" w:rsidRPr="00140E00">
        <w:t>r Alban) ganiatáu glanio cenau os yw</w:t>
      </w:r>
      <w:r w:rsidR="00745D27">
        <w:t>’</w:t>
      </w:r>
      <w:r w:rsidR="00501879" w:rsidRPr="00140E00">
        <w:t>n cydymffurfio â</w:t>
      </w:r>
      <w:r w:rsidR="00745D27">
        <w:t>’</w:t>
      </w:r>
      <w:r w:rsidR="00501879" w:rsidRPr="00140E00">
        <w:t>r gofynion iechyd a</w:t>
      </w:r>
      <w:r w:rsidR="00745D27">
        <w:t>’</w:t>
      </w:r>
      <w:r w:rsidR="00501879" w:rsidRPr="00140E00">
        <w:t>r gofynion dogfennol ynglŷn â mynediad i Brydain Fawr ac os darperir tystiolaeth sy</w:t>
      </w:r>
      <w:r w:rsidR="00745D27">
        <w:t>’</w:t>
      </w:r>
      <w:r w:rsidR="00501879" w:rsidRPr="00140E00">
        <w:t>n cyfiawnhau bod amgylchiadau eithriadol yn gymwys</w:t>
      </w:r>
      <w:r w:rsidR="00501879" w:rsidRPr="00140E00">
        <w:rPr>
          <w:rFonts w:cs="Arial"/>
        </w:rPr>
        <w:t>?</w:t>
      </w:r>
      <w:r w:rsidR="00972969" w:rsidRPr="00140E00"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501879" w:rsidRPr="00140E00" w14:paraId="39C6D983" w14:textId="77777777" w:rsidTr="00DC24C0">
        <w:tc>
          <w:tcPr>
            <w:tcW w:w="0" w:type="auto"/>
          </w:tcPr>
          <w:p w14:paraId="73827051" w14:textId="68382258" w:rsidR="00501879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77805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1BC0F8" w14:textId="77777777" w:rsidR="00501879" w:rsidRPr="00140E00" w:rsidRDefault="00501879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163F6B8F" w14:textId="77777777" w:rsidTr="00DC24C0">
        <w:tc>
          <w:tcPr>
            <w:tcW w:w="0" w:type="auto"/>
          </w:tcPr>
          <w:p w14:paraId="1C935454" w14:textId="29DC9047" w:rsidR="00501879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181267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16D6E8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4E57C9FA" w14:textId="77777777" w:rsidTr="00DC24C0">
        <w:tc>
          <w:tcPr>
            <w:tcW w:w="0" w:type="auto"/>
          </w:tcPr>
          <w:p w14:paraId="1A0E084C" w14:textId="02B4F7D5" w:rsidR="00501879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1489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60F9B1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6DA9D717" w14:textId="77777777" w:rsidTr="00DC24C0">
        <w:tc>
          <w:tcPr>
            <w:tcW w:w="0" w:type="auto"/>
          </w:tcPr>
          <w:p w14:paraId="18EC4B06" w14:textId="6E338DA3" w:rsidR="00501879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15473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06D86E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501879" w:rsidRPr="00140E00" w14:paraId="783A017C" w14:textId="77777777" w:rsidTr="00DC24C0">
        <w:tc>
          <w:tcPr>
            <w:tcW w:w="0" w:type="auto"/>
          </w:tcPr>
          <w:p w14:paraId="27AD731C" w14:textId="7922F451" w:rsidR="00501879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37839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425C66C" w14:textId="77777777" w:rsidR="00501879" w:rsidRPr="00140E00" w:rsidRDefault="00501879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6457F399" w14:textId="57F729D1" w:rsidR="00501879" w:rsidRPr="00140E00" w:rsidRDefault="00501879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p w14:paraId="26DF74B5" w14:textId="5B410315" w:rsidR="00972969" w:rsidRPr="00140E00" w:rsidRDefault="00C603A5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  <w:sdt>
        <w:sdtPr>
          <w:rPr>
            <w:rFonts w:eastAsia="Times New Roman"/>
            <w:b/>
            <w:bCs/>
            <w:sz w:val="28"/>
          </w:rPr>
          <w:id w:val="-276103534"/>
          <w:placeholder>
            <w:docPart w:val="FCC3587CE6844F3BB468D8FAF942B56D"/>
          </w:placeholder>
          <w:showingPlcHdr/>
          <w:text w:multiLine="1"/>
        </w:sdtPr>
        <w:sdtEndPr/>
        <w:sdtContent>
          <w:r w:rsidR="00215AA3" w:rsidRPr="00140E00">
            <w:t>Clic</w:t>
          </w:r>
          <w:r w:rsidR="00215AA3">
            <w:t xml:space="preserve">iwch neu </w:t>
          </w:r>
          <w:r w:rsidR="00215AA3" w:rsidRPr="00140E00">
            <w:t>tap</w:t>
          </w:r>
          <w:r w:rsidR="00215AA3">
            <w:t>iwch yma i deipio testun</w:t>
          </w:r>
          <w:r w:rsidR="00501879" w:rsidRPr="00140E00">
            <w:rPr>
              <w:rStyle w:val="PlaceholderText"/>
            </w:rPr>
            <w:t>.</w:t>
          </w:r>
        </w:sdtContent>
      </w:sdt>
      <w:r w:rsidR="00501879" w:rsidRPr="00140E00">
        <w:rPr>
          <w:noProof/>
          <w:lang w:eastAsia="en-GB"/>
        </w:rPr>
        <w:t xml:space="preserve"> </w:t>
      </w:r>
    </w:p>
    <w:p w14:paraId="658D1A5E" w14:textId="77777777" w:rsidR="00972969" w:rsidRPr="00140E00" w:rsidRDefault="00972969" w:rsidP="005F3F00"/>
    <w:p w14:paraId="483A1BC9" w14:textId="77777777" w:rsidR="00972969" w:rsidRPr="00140E00" w:rsidRDefault="00972969" w:rsidP="005F3F00"/>
    <w:p w14:paraId="386B0264" w14:textId="77777777" w:rsidR="006A5CAB" w:rsidRPr="00140E00" w:rsidRDefault="006A5CAB" w:rsidP="005F3F00">
      <w:pPr>
        <w:pStyle w:val="Heading2"/>
        <w:spacing w:line="276" w:lineRule="auto"/>
      </w:pPr>
    </w:p>
    <w:p w14:paraId="4F66BD39" w14:textId="77777777" w:rsidR="003B6ED5" w:rsidRPr="00140E00" w:rsidRDefault="003B6ED5" w:rsidP="005F3F00">
      <w:pPr>
        <w:pStyle w:val="Heading2"/>
        <w:spacing w:line="276" w:lineRule="auto"/>
      </w:pPr>
    </w:p>
    <w:p w14:paraId="7B320B5F" w14:textId="77777777" w:rsidR="003D7DB5" w:rsidRPr="00140E00" w:rsidRDefault="003D7DB5" w:rsidP="005F3F00">
      <w:pPr>
        <w:spacing w:before="0" w:after="0" w:line="240" w:lineRule="auto"/>
        <w:rPr>
          <w:rFonts w:eastAsia="Times New Roman"/>
          <w:b/>
          <w:bCs/>
          <w:color w:val="008938"/>
          <w:sz w:val="36"/>
          <w:szCs w:val="26"/>
        </w:rPr>
      </w:pPr>
      <w:r w:rsidRPr="00140E00">
        <w:br w:type="page"/>
      </w:r>
    </w:p>
    <w:p w14:paraId="057344BE" w14:textId="4054E8C4" w:rsidR="0071348D" w:rsidRPr="00745D27" w:rsidRDefault="0071348D" w:rsidP="005F3F00">
      <w:pPr>
        <w:rPr>
          <w:b/>
          <w:bCs/>
          <w:sz w:val="28"/>
          <w:szCs w:val="28"/>
        </w:rPr>
      </w:pPr>
      <w:r w:rsidRPr="00745D27">
        <w:rPr>
          <w:b/>
          <w:bCs/>
          <w:sz w:val="28"/>
          <w:szCs w:val="28"/>
        </w:rPr>
        <w:lastRenderedPageBreak/>
        <w:t>Gwahardd mewnforion masnachol a symudiadau anfasnachol cŵn ag anffurfiadau heb eu hesemptio, yn benodol clustiau wedi</w:t>
      </w:r>
      <w:r w:rsidR="00745D27" w:rsidRPr="00745D27">
        <w:rPr>
          <w:b/>
          <w:bCs/>
          <w:sz w:val="28"/>
          <w:szCs w:val="28"/>
        </w:rPr>
        <w:t>’</w:t>
      </w:r>
      <w:r w:rsidRPr="00745D27">
        <w:rPr>
          <w:b/>
          <w:bCs/>
          <w:sz w:val="28"/>
          <w:szCs w:val="28"/>
        </w:rPr>
        <w:t>u cropio a chynffonau wedi</w:t>
      </w:r>
      <w:r w:rsidR="00745D27" w:rsidRPr="00745D27">
        <w:rPr>
          <w:b/>
          <w:bCs/>
          <w:sz w:val="28"/>
          <w:szCs w:val="28"/>
        </w:rPr>
        <w:t>’</w:t>
      </w:r>
      <w:r w:rsidRPr="00745D27">
        <w:rPr>
          <w:b/>
          <w:bCs/>
          <w:sz w:val="28"/>
          <w:szCs w:val="28"/>
        </w:rPr>
        <w:t>u tocio, i Brydain Fawr</w:t>
      </w:r>
    </w:p>
    <w:p w14:paraId="723F06BB" w14:textId="31EBD568" w:rsidR="00B9326A" w:rsidRPr="00140E00" w:rsidRDefault="0071348D" w:rsidP="005F3F00">
      <w:r w:rsidRPr="00140E00">
        <w:t>Yr amcan polisi ynglŷn â</w:t>
      </w:r>
      <w:r w:rsidR="00745D27">
        <w:t>’</w:t>
      </w:r>
      <w:r w:rsidRPr="00140E00">
        <w:t>r mesur hwn yw atal y rhai ym Mhrydain Fawr rhag bod yn berchen ar gi wedi</w:t>
      </w:r>
      <w:r w:rsidR="00745D27">
        <w:t>’</w:t>
      </w:r>
      <w:r w:rsidRPr="00140E00">
        <w:t>i gropio neu wedi</w:t>
      </w:r>
      <w:r w:rsidR="00745D27">
        <w:t>’</w:t>
      </w:r>
      <w:r w:rsidRPr="00140E00">
        <w:t xml:space="preserve">i docio (gyda rhai eithriadau) gan fod y </w:t>
      </w:r>
      <w:r w:rsidR="005902E9" w:rsidRPr="00140E00">
        <w:t>llywodraeth</w:t>
      </w:r>
      <w:r w:rsidRPr="00140E00">
        <w:t xml:space="preserve"> o</w:t>
      </w:r>
      <w:r w:rsidR="00745D27">
        <w:t>’</w:t>
      </w:r>
      <w:r w:rsidRPr="00140E00">
        <w:t>r farn bod yr arferion hyn yn annerbyniol o safbwynt lles anifeiliaid</w:t>
      </w:r>
      <w:r w:rsidR="00B9326A" w:rsidRPr="00140E00">
        <w:t xml:space="preserve">.  </w:t>
      </w:r>
    </w:p>
    <w:p w14:paraId="6F9A091E" w14:textId="1F2539E9" w:rsidR="007550F3" w:rsidRPr="00140E00" w:rsidRDefault="0071348D" w:rsidP="005F3F00">
      <w:r w:rsidRPr="00140E00">
        <w:t>Ar hyn o bryd mae</w:t>
      </w:r>
      <w:r w:rsidR="00745D27">
        <w:t>’</w:t>
      </w:r>
      <w:r w:rsidRPr="00140E00">
        <w:t>n anghyfreithlon cyflawni anffurfiad heb ei esemptio</w:t>
      </w:r>
      <w:r w:rsidR="007550F3" w:rsidRPr="00140E00">
        <w:rPr>
          <w:rStyle w:val="FootnoteReference"/>
        </w:rPr>
        <w:footnoteReference w:id="23"/>
      </w:r>
      <w:r w:rsidR="007550F3" w:rsidRPr="00140E00">
        <w:t xml:space="preserve"> </w:t>
      </w:r>
      <w:r w:rsidRPr="00140E00">
        <w:t>ym Mhrydain Fawr</w:t>
      </w:r>
      <w:r w:rsidR="007550F3" w:rsidRPr="00140E00">
        <w:t xml:space="preserve">, </w:t>
      </w:r>
      <w:r w:rsidRPr="00140E00">
        <w:t>ond mae galw o hyd am gŵn wedi</w:t>
      </w:r>
      <w:r w:rsidR="00745D27">
        <w:t>’</w:t>
      </w:r>
      <w:r w:rsidRPr="00140E00">
        <w:t>u cropio ac wedi</w:t>
      </w:r>
      <w:r w:rsidR="00745D27">
        <w:t>’</w:t>
      </w:r>
      <w:r w:rsidRPr="00140E00">
        <w:t>u tocio ym Mhrydain Fawr.</w:t>
      </w:r>
      <w:r w:rsidR="007550F3" w:rsidRPr="00140E00">
        <w:rPr>
          <w:rStyle w:val="FootnoteReference"/>
        </w:rPr>
        <w:footnoteReference w:id="24"/>
      </w:r>
      <w:r w:rsidR="007550F3" w:rsidRPr="00140E00">
        <w:t xml:space="preserve"> </w:t>
      </w:r>
    </w:p>
    <w:p w14:paraId="1B433175" w14:textId="0C69BA46" w:rsidR="00D47D48" w:rsidRPr="00140E00" w:rsidRDefault="0071348D" w:rsidP="005F3F00">
      <w:r w:rsidRPr="00140E00">
        <w:t>Mae Cymdeithas Milfeddygon Prydain</w:t>
      </w:r>
      <w:r w:rsidR="00745D27">
        <w:t xml:space="preserve"> (BVA)</w:t>
      </w:r>
      <w:r w:rsidRPr="00140E00">
        <w:t xml:space="preserve"> wedi </w:t>
      </w:r>
      <w:r w:rsidR="00F44D97" w:rsidRPr="00140E00">
        <w:t>dweud</w:t>
      </w:r>
      <w:r w:rsidRPr="00140E00">
        <w:t xml:space="preserve"> bod cropio clustiau yn</w:t>
      </w:r>
      <w:r w:rsidR="005D212D" w:rsidRPr="00140E00">
        <w:t xml:space="preserve"> </w:t>
      </w:r>
      <w:r w:rsidR="00745D27">
        <w:t>‘</w:t>
      </w:r>
      <w:r w:rsidR="005D212D" w:rsidRPr="00140E00">
        <w:t>unnecessary, painful mutilation with no welfare benefit</w:t>
      </w:r>
      <w:r w:rsidR="00745D27">
        <w:t>’</w:t>
      </w:r>
      <w:r w:rsidR="005D212D" w:rsidRPr="00140E00">
        <w:t xml:space="preserve">. </w:t>
      </w:r>
      <w:r w:rsidRPr="00140E00">
        <w:t>Mae</w:t>
      </w:r>
      <w:r w:rsidR="00F44D97" w:rsidRPr="00140E00">
        <w:t>n</w:t>
      </w:r>
      <w:r w:rsidRPr="00140E00">
        <w:t xml:space="preserve"> nhw</w:t>
      </w:r>
      <w:r w:rsidR="00745D27">
        <w:t>’</w:t>
      </w:r>
      <w:r w:rsidRPr="00140E00">
        <w:t>n dweud hefyd:</w:t>
      </w:r>
      <w:r w:rsidR="005D212D" w:rsidRPr="00140E00">
        <w:t xml:space="preserve"> </w:t>
      </w:r>
      <w:r w:rsidR="00745D27">
        <w:t>‘</w:t>
      </w:r>
      <w:r w:rsidR="005D212D" w:rsidRPr="00140E00">
        <w:t>puppies suffer unnecessary pain as a result of tail docking</w:t>
      </w:r>
      <w:r w:rsidR="00EC7ECC" w:rsidRPr="00140E00">
        <w:t xml:space="preserve"> </w:t>
      </w:r>
      <w:r w:rsidR="005D212D" w:rsidRPr="00140E00">
        <w:t>and are deprived of a vital form of canine expression in later life</w:t>
      </w:r>
      <w:r w:rsidR="00745D27">
        <w:t>’</w:t>
      </w:r>
      <w:r w:rsidR="005D212D" w:rsidRPr="00140E00">
        <w:t>.</w:t>
      </w:r>
      <w:r w:rsidR="007967F9" w:rsidRPr="00140E00">
        <w:t xml:space="preserve"> </w:t>
      </w:r>
    </w:p>
    <w:p w14:paraId="2F5CFC46" w14:textId="10F47534" w:rsidR="005D212D" w:rsidRPr="00140E00" w:rsidRDefault="0071348D" w:rsidP="005F3F00">
      <w:r w:rsidRPr="00140E00">
        <w:t>Mae</w:t>
      </w:r>
      <w:r w:rsidR="00745D27">
        <w:t>’</w:t>
      </w:r>
      <w:r w:rsidRPr="00140E00">
        <w:t>r arferion hyn yn golygu torri rhan o fflap y glust (cropio) neu dorri neu wasgu cyhyrau, nerfau ac esgyrn y gynffon mewn cenawon o dan 5 diwrnod oed (tocio) ac mae hyn yn aml yn cael ei wneud heb anaesthesia a heb foddion lleddfu poen.</w:t>
      </w:r>
      <w:r w:rsidR="00F43958" w:rsidRPr="00140E00">
        <w:rPr>
          <w:rStyle w:val="FootnoteReference"/>
        </w:rPr>
        <w:footnoteReference w:id="25"/>
      </w:r>
      <w:r w:rsidRPr="00140E00">
        <w:rPr>
          <w:vertAlign w:val="superscript"/>
        </w:rPr>
        <w:t>,</w:t>
      </w:r>
      <w:r w:rsidR="00F43958" w:rsidRPr="00140E00">
        <w:rPr>
          <w:rStyle w:val="FootnoteReference"/>
        </w:rPr>
        <w:footnoteReference w:id="26"/>
      </w:r>
    </w:p>
    <w:p w14:paraId="106F8021" w14:textId="75C70333" w:rsidR="00D47D48" w:rsidRPr="00140E00" w:rsidRDefault="0071348D" w:rsidP="005F3F00">
      <w:r w:rsidRPr="00140E00">
        <w:t>Mae</w:t>
      </w:r>
      <w:r w:rsidR="00745D27">
        <w:t>’</w:t>
      </w:r>
      <w:r w:rsidRPr="00140E00">
        <w:t>r</w:t>
      </w:r>
      <w:r w:rsidR="00C62799" w:rsidRPr="00140E00">
        <w:t xml:space="preserve"> RSPCA</w:t>
      </w:r>
      <w:r w:rsidR="00285F74" w:rsidRPr="00140E00">
        <w:rPr>
          <w:rStyle w:val="FootnoteReference"/>
        </w:rPr>
        <w:footnoteReference w:id="27"/>
      </w:r>
      <w:r w:rsidR="00C62799" w:rsidRPr="00140E00">
        <w:t xml:space="preserve"> </w:t>
      </w:r>
      <w:r w:rsidRPr="00140E00">
        <w:t xml:space="preserve">yn dweud eu bod wedi gweld cynnydd o ryw </w:t>
      </w:r>
      <w:r w:rsidR="003B6ED5" w:rsidRPr="00140E00">
        <w:t>620%</w:t>
      </w:r>
      <w:r w:rsidR="00C62799" w:rsidRPr="00140E00">
        <w:t xml:space="preserve"> </w:t>
      </w:r>
      <w:r w:rsidRPr="00140E00">
        <w:t>yn nifer yr adroddiadau am gropio clustiau yng Nghymru a Lloegr yn y chwe blynedd diwethaf</w:t>
      </w:r>
      <w:r w:rsidR="00C62799" w:rsidRPr="00140E00">
        <w:t>.</w:t>
      </w:r>
      <w:r w:rsidR="00146094" w:rsidRPr="00140E00">
        <w:t xml:space="preserve"> </w:t>
      </w:r>
      <w:r w:rsidRPr="00140E00">
        <w:t>Rhwng</w:t>
      </w:r>
      <w:r w:rsidR="00146094" w:rsidRPr="00140E00">
        <w:t xml:space="preserve"> 2015 </w:t>
      </w:r>
      <w:r w:rsidRPr="00140E00">
        <w:t>a</w:t>
      </w:r>
      <w:r w:rsidR="00146094" w:rsidRPr="00140E00">
        <w:t xml:space="preserve"> 2020, </w:t>
      </w:r>
      <w:r w:rsidRPr="00140E00">
        <w:t>rhoddwyd gwybod i linell gymorth frys yr RS</w:t>
      </w:r>
      <w:r w:rsidR="00F44D97" w:rsidRPr="00140E00">
        <w:t>P</w:t>
      </w:r>
      <w:r w:rsidRPr="00140E00">
        <w:t>CA am 279 o enghreifftiau o</w:t>
      </w:r>
      <w:r w:rsidR="00745D27">
        <w:t>’</w:t>
      </w:r>
      <w:r w:rsidRPr="00140E00">
        <w:t xml:space="preserve">r arfer. </w:t>
      </w:r>
    </w:p>
    <w:p w14:paraId="58B4AA55" w14:textId="55F3C6E0" w:rsidR="00E318B2" w:rsidRPr="00140E00" w:rsidRDefault="0071348D" w:rsidP="005F3F00">
      <w:r w:rsidRPr="00140E00">
        <w:t>Er ein bod yn credu bod rhai adroddiadau</w:t>
      </w:r>
      <w:r w:rsidR="00745D27">
        <w:t>’</w:t>
      </w:r>
      <w:r w:rsidRPr="00140E00">
        <w:t xml:space="preserve">n ymwneud â chropio anghyfreithlon ar </w:t>
      </w:r>
      <w:r w:rsidR="00F44D97" w:rsidRPr="00140E00">
        <w:t>glustiau</w:t>
      </w:r>
      <w:r w:rsidRPr="00140E00">
        <w:t xml:space="preserve"> cŵn ym Mhrydain Fawr, mae</w:t>
      </w:r>
      <w:r w:rsidR="00745D27">
        <w:t>’</w:t>
      </w:r>
      <w:r w:rsidRPr="00140E00">
        <w:t>r RSPCA yn amau bod y mwyafrif yn cael eu prynu a</w:t>
      </w:r>
      <w:r w:rsidR="00745D27">
        <w:t>’</w:t>
      </w:r>
      <w:r w:rsidRPr="00140E00">
        <w:t>u mewnforio neu eu bod wedi cael eu hanfon dros y môr i</w:t>
      </w:r>
      <w:r w:rsidR="00745D27">
        <w:t>’</w:t>
      </w:r>
      <w:r w:rsidRPr="00140E00">
        <w:t>r drinia</w:t>
      </w:r>
      <w:r w:rsidR="006F28F8" w:rsidRPr="00140E00">
        <w:t>e</w:t>
      </w:r>
      <w:r w:rsidRPr="00140E00">
        <w:t>th gael ei chyflawni</w:t>
      </w:r>
      <w:r w:rsidR="00285F74" w:rsidRPr="00140E00">
        <w:t>.</w:t>
      </w:r>
    </w:p>
    <w:p w14:paraId="4B023605" w14:textId="5F420A62" w:rsidR="00D47D48" w:rsidRPr="00140E00" w:rsidRDefault="00CA396F" w:rsidP="005F3F00">
      <w:r w:rsidRPr="00140E00">
        <w:t>Mae APHA hefyd wedi dweud ei bod wedi gweld cynnydd amlwg mewn cŵn wedi</w:t>
      </w:r>
      <w:r w:rsidR="00745D27">
        <w:t>’</w:t>
      </w:r>
      <w:r w:rsidRPr="00140E00">
        <w:t>u cropio ac wedi</w:t>
      </w:r>
      <w:r w:rsidR="00745D27">
        <w:t>’</w:t>
      </w:r>
      <w:r w:rsidRPr="00140E00">
        <w:t xml:space="preserve">u </w:t>
      </w:r>
      <w:r w:rsidR="007967F9" w:rsidRPr="00140E00">
        <w:t>t</w:t>
      </w:r>
      <w:r w:rsidRPr="00140E00">
        <w:t>ocio sy</w:t>
      </w:r>
      <w:r w:rsidR="00745D27">
        <w:t>’</w:t>
      </w:r>
      <w:r w:rsidRPr="00140E00">
        <w:t>n dod drwy</w:t>
      </w:r>
      <w:r w:rsidR="00745D27">
        <w:t>’</w:t>
      </w:r>
      <w:r w:rsidRPr="00140E00">
        <w:t xml:space="preserve">r ffin. </w:t>
      </w:r>
    </w:p>
    <w:p w14:paraId="5B868C56" w14:textId="6C16062C" w:rsidR="00D47D48" w:rsidRPr="00140E00" w:rsidRDefault="00CA396F" w:rsidP="005F3F00">
      <w:r w:rsidRPr="00140E00">
        <w:t xml:space="preserve">Er nad oes gennym dystiolaeth </w:t>
      </w:r>
      <w:r w:rsidR="007967F9" w:rsidRPr="00140E00">
        <w:t>ynglŷn â</w:t>
      </w:r>
      <w:r w:rsidRPr="00140E00">
        <w:t xml:space="preserve"> c</w:t>
      </w:r>
      <w:r w:rsidR="007967F9" w:rsidRPr="00140E00">
        <w:t>h</w:t>
      </w:r>
      <w:r w:rsidRPr="00140E00">
        <w:t>yfanswm y cŵn wedi</w:t>
      </w:r>
      <w:r w:rsidR="00745D27">
        <w:t>’</w:t>
      </w:r>
      <w:r w:rsidRPr="00140E00">
        <w:t>u cropio ac wedi</w:t>
      </w:r>
      <w:r w:rsidR="00745D27">
        <w:t>’</w:t>
      </w:r>
      <w:r w:rsidRPr="00140E00">
        <w:t xml:space="preserve">u </w:t>
      </w:r>
      <w:r w:rsidR="007967F9" w:rsidRPr="00140E00">
        <w:t>t</w:t>
      </w:r>
      <w:r w:rsidRPr="00140E00">
        <w:t>ocio sy</w:t>
      </w:r>
      <w:r w:rsidR="00745D27">
        <w:t>’</w:t>
      </w:r>
      <w:r w:rsidRPr="00140E00">
        <w:t xml:space="preserve">n dod i Brydain Fawr, mae gennym ystadegau ar gyfer achosion yn ystod y </w:t>
      </w:r>
      <w:r w:rsidR="00D47D48" w:rsidRPr="00140E00">
        <w:t>2</w:t>
      </w:r>
      <w:r w:rsidRPr="00140E00">
        <w:t xml:space="preserve"> flynedd </w:t>
      </w:r>
      <w:r w:rsidRPr="00140E00">
        <w:lastRenderedPageBreak/>
        <w:t>diwethaf lle mae ci wedi</w:t>
      </w:r>
      <w:r w:rsidR="00745D27">
        <w:t>’</w:t>
      </w:r>
      <w:r w:rsidRPr="00140E00">
        <w:t>i gropio a/neu wedi</w:t>
      </w:r>
      <w:r w:rsidR="00745D27">
        <w:t>’</w:t>
      </w:r>
      <w:r w:rsidRPr="00140E00">
        <w:t>i docio wedi</w:t>
      </w:r>
      <w:r w:rsidR="00745D27">
        <w:t>’</w:t>
      </w:r>
      <w:r w:rsidRPr="00140E00">
        <w:t>i gadw am ei fod wedi</w:t>
      </w:r>
      <w:r w:rsidR="00745D27">
        <w:t>’</w:t>
      </w:r>
      <w:r w:rsidRPr="00140E00">
        <w:t>i lanio</w:t>
      </w:r>
      <w:r w:rsidR="00745D27">
        <w:t>’</w:t>
      </w:r>
      <w:r w:rsidRPr="00140E00">
        <w:t xml:space="preserve">n anghyfreithlon. </w:t>
      </w:r>
    </w:p>
    <w:p w14:paraId="58B4AA57" w14:textId="0FA5B38D" w:rsidR="00E318B2" w:rsidRPr="00140E00" w:rsidRDefault="00CA396F" w:rsidP="005F3F00">
      <w:r w:rsidRPr="00140E00">
        <w:t>Yn 2019, cafodd 60 o gŵn eu cadw a oedd wedi</w:t>
      </w:r>
      <w:r w:rsidR="00745D27">
        <w:t>’</w:t>
      </w:r>
      <w:r w:rsidRPr="00140E00">
        <w:t>u cropio a/neu wedi</w:t>
      </w:r>
      <w:r w:rsidR="00745D27">
        <w:t>’</w:t>
      </w:r>
      <w:r w:rsidRPr="00140E00">
        <w:t xml:space="preserve">u tocio. Cododd hyn i 175 o gŵn yn 2020, sef cynnydd o ryw </w:t>
      </w:r>
      <w:r w:rsidR="003B6ED5" w:rsidRPr="00140E00">
        <w:t>190</w:t>
      </w:r>
      <w:r w:rsidR="00285F74" w:rsidRPr="00140E00">
        <w:t xml:space="preserve">%.  </w:t>
      </w:r>
    </w:p>
    <w:p w14:paraId="03E4A115" w14:textId="7E3DE86F" w:rsidR="00D47D48" w:rsidRPr="00140E00" w:rsidRDefault="00CA396F" w:rsidP="005F3F00">
      <w:r w:rsidRPr="00140E00">
        <w:t>Mae pryderon ehangach hefyd fod y gallu i fewnforio ci wedi</w:t>
      </w:r>
      <w:r w:rsidR="00745D27">
        <w:t>’</w:t>
      </w:r>
      <w:r w:rsidRPr="00140E00">
        <w:t>i gropio neu wedi</w:t>
      </w:r>
      <w:r w:rsidR="00745D27">
        <w:t>’</w:t>
      </w:r>
      <w:r w:rsidRPr="00140E00">
        <w:t>i docio yn cael ei ddefnyddio i guddio</w:t>
      </w:r>
      <w:r w:rsidR="00745D27">
        <w:t>’</w:t>
      </w:r>
      <w:r w:rsidRPr="00140E00">
        <w:t xml:space="preserve">r ffaith bod y triniaethau anghyfreithlon hyn yn digwydd ym Mhrydain Fawr. </w:t>
      </w:r>
    </w:p>
    <w:p w14:paraId="4F8BB784" w14:textId="0EA19230" w:rsidR="00CA396F" w:rsidRPr="00140E00" w:rsidRDefault="00CA396F" w:rsidP="005F3F00">
      <w:r w:rsidRPr="00140E00">
        <w:t>Ceir tystiolaeth anecdotaidd bod llawer o berchnogion cŵn ag anffurfiad heb ei esemptio wedi cael y cenau a</w:t>
      </w:r>
      <w:r w:rsidR="00745D27">
        <w:t>’</w:t>
      </w:r>
      <w:r w:rsidRPr="00140E00">
        <w:t>i glustiau wedi</w:t>
      </w:r>
      <w:r w:rsidR="00745D27">
        <w:t>’</w:t>
      </w:r>
      <w:r w:rsidRPr="00140E00">
        <w:t>u cropio neu ei gynffon wedi</w:t>
      </w:r>
      <w:r w:rsidR="00745D27">
        <w:t>’</w:t>
      </w:r>
      <w:r w:rsidRPr="00140E00">
        <w:t>i thocio ar oedran p</w:t>
      </w:r>
      <w:r w:rsidR="007967F9" w:rsidRPr="00140E00">
        <w:t>a</w:t>
      </w:r>
      <w:r w:rsidRPr="00140E00">
        <w:t>n oedd y cenau</w:t>
      </w:r>
      <w:r w:rsidR="00745D27">
        <w:t>’</w:t>
      </w:r>
      <w:r w:rsidRPr="00140E00">
        <w:t>n rhy ifanc i gael ei fewnforio</w:t>
      </w:r>
      <w:r w:rsidR="00745D27">
        <w:t>’</w:t>
      </w:r>
      <w:r w:rsidRPr="00140E00">
        <w:t xml:space="preserve">n gyfreithlon, gan awgrymu bod y cŵn wedi cael y driniaeth ym Mhrydain Fawr.  </w:t>
      </w:r>
    </w:p>
    <w:p w14:paraId="58B4AA5B" w14:textId="190CB700" w:rsidR="00C62799" w:rsidRPr="00140E00" w:rsidRDefault="00CA396F" w:rsidP="005F3F00">
      <w:r w:rsidRPr="00140E00">
        <w:t>Rydym yn cynnig gwahardd mewnforio cŵn ag anffurfiad heb ei esemptio i Brydain Fawr o dan y rheolau mewnforio masnachol a</w:t>
      </w:r>
      <w:r w:rsidR="00745D27">
        <w:t>’</w:t>
      </w:r>
      <w:r w:rsidRPr="00140E00">
        <w:t>r rheolau teithio i anifeiliaid anwes anfasnachol.</w:t>
      </w:r>
      <w:r w:rsidR="005D212D" w:rsidRPr="00140E00">
        <w:t xml:space="preserve"> </w:t>
      </w:r>
      <w:r w:rsidR="00285F74" w:rsidRPr="00140E00">
        <w:t xml:space="preserve"> </w:t>
      </w:r>
    </w:p>
    <w:p w14:paraId="7D4A973D" w14:textId="6BCBC8CE" w:rsidR="00D47D48" w:rsidRPr="00140E00" w:rsidRDefault="00CA396F" w:rsidP="005F3F00">
      <w:r w:rsidRPr="00140E00">
        <w:t>Yn y bôn, byddai</w:t>
      </w:r>
      <w:r w:rsidR="00745D27">
        <w:t>’</w:t>
      </w:r>
      <w:r w:rsidRPr="00140E00">
        <w:t xml:space="preserve">r gwaharddiad hwn yn gwneud prynu neu berchnogi ci ag anffurfiad heb ei esemptio yn eithriadol o anodd gan na fydden nhw ar gael yn gyfreithiol. </w:t>
      </w:r>
    </w:p>
    <w:p w14:paraId="011CF567" w14:textId="5AB37A4B" w:rsidR="00CA396F" w:rsidRPr="00140E00" w:rsidRDefault="00CA396F" w:rsidP="005F3F00">
      <w:r w:rsidRPr="00140E00">
        <w:t>O ganlyniad, byddem yn disgwyl y byddai hyn dros amser yn lleihau nifer yr unigolion sy</w:t>
      </w:r>
      <w:r w:rsidR="00745D27">
        <w:t>’</w:t>
      </w:r>
      <w:r w:rsidRPr="00140E00">
        <w:t>n berchen ar gi wedi</w:t>
      </w:r>
      <w:r w:rsidR="00745D27">
        <w:t>’</w:t>
      </w:r>
      <w:r w:rsidRPr="00140E00">
        <w:t>i g</w:t>
      </w:r>
      <w:r w:rsidR="00EE4617" w:rsidRPr="00140E00">
        <w:t xml:space="preserve">ropio </w:t>
      </w:r>
      <w:r w:rsidRPr="00140E00">
        <w:t xml:space="preserve">neu </w:t>
      </w:r>
      <w:r w:rsidR="00EE4617" w:rsidRPr="00140E00">
        <w:t>w</w:t>
      </w:r>
      <w:r w:rsidRPr="00140E00">
        <w:t>e</w:t>
      </w:r>
      <w:r w:rsidR="00EE4617" w:rsidRPr="00140E00">
        <w:t>di</w:t>
      </w:r>
      <w:r w:rsidR="00745D27">
        <w:t>’</w:t>
      </w:r>
      <w:r w:rsidRPr="00140E00">
        <w:t xml:space="preserve">i docio, </w:t>
      </w:r>
      <w:r w:rsidR="00EE4617" w:rsidRPr="00140E00">
        <w:t xml:space="preserve">gan </w:t>
      </w:r>
      <w:r w:rsidRPr="00140E00">
        <w:t xml:space="preserve">atal y duedd rhag cynyddu ym Mhrydain Fawr </w:t>
      </w:r>
      <w:r w:rsidR="00EE4617" w:rsidRPr="00140E00">
        <w:t xml:space="preserve">felly </w:t>
      </w:r>
      <w:r w:rsidRPr="00140E00">
        <w:t>a thrwy hynny gyfyngu ar nifer y cŵn sy</w:t>
      </w:r>
      <w:r w:rsidR="00745D27">
        <w:t>’</w:t>
      </w:r>
      <w:r w:rsidRPr="00140E00">
        <w:t xml:space="preserve">n </w:t>
      </w:r>
      <w:r w:rsidR="00EE4617" w:rsidRPr="00140E00">
        <w:t xml:space="preserve">dioddef yr </w:t>
      </w:r>
      <w:r w:rsidRPr="00140E00">
        <w:t>anffurfi</w:t>
      </w:r>
      <w:r w:rsidR="00EE4617" w:rsidRPr="00140E00">
        <w:t xml:space="preserve">adau </w:t>
      </w:r>
      <w:r w:rsidRPr="00140E00">
        <w:t>lles</w:t>
      </w:r>
      <w:r w:rsidR="00EE4617" w:rsidRPr="00140E00">
        <w:t>-</w:t>
      </w:r>
      <w:r w:rsidRPr="00140E00">
        <w:t xml:space="preserve">isel hyn.  </w:t>
      </w:r>
    </w:p>
    <w:p w14:paraId="4B102929" w14:textId="06A46298" w:rsidR="00F311E5" w:rsidRPr="00140E00" w:rsidRDefault="00EE4617" w:rsidP="005F3F00">
      <w:r w:rsidRPr="00140E00">
        <w:t>Mae</w:t>
      </w:r>
      <w:r w:rsidR="00745D27">
        <w:t>’</w:t>
      </w:r>
      <w:r w:rsidRPr="00140E00">
        <w:t>r cynnig hwn hefyd yn golygu bod ein safonau lles domestig yn cael eu cymhwyso at gŵn sy</w:t>
      </w:r>
      <w:r w:rsidR="00745D27">
        <w:t>’</w:t>
      </w:r>
      <w:r w:rsidRPr="00140E00">
        <w:t>n cael eu mewnforio gan nad ydym yn caniatáu</w:t>
      </w:r>
      <w:r w:rsidR="00745D27">
        <w:t>’</w:t>
      </w:r>
      <w:r w:rsidRPr="00140E00">
        <w:t xml:space="preserve">r triniaethau hyn yn ein gwlad ni. </w:t>
      </w:r>
    </w:p>
    <w:p w14:paraId="3CC0C4A9" w14:textId="614EEDAA" w:rsidR="00EE4617" w:rsidRPr="00140E00" w:rsidRDefault="00EE4617" w:rsidP="005F3F00">
      <w:r w:rsidRPr="00140E00">
        <w:t>Byddai</w:t>
      </w:r>
      <w:r w:rsidR="00745D27">
        <w:t>’</w:t>
      </w:r>
      <w:r w:rsidRPr="00140E00">
        <w:t>r mesur yn gwahardd symud cŵn yn fasnachol sydd wedi cael y triniaethau hyn (sy</w:t>
      </w:r>
      <w:r w:rsidR="00745D27">
        <w:t>’</w:t>
      </w:r>
      <w:r w:rsidRPr="00140E00">
        <w:t>n creu elw), neu symudiadau anfasnachol cŵn o</w:t>
      </w:r>
      <w:r w:rsidR="00745D27">
        <w:t>’</w:t>
      </w:r>
      <w:r w:rsidRPr="00140E00">
        <w:t>r fath (sy</w:t>
      </w:r>
      <w:r w:rsidR="00745D27">
        <w:t>’</w:t>
      </w:r>
      <w:r w:rsidRPr="00140E00">
        <w:t xml:space="preserve">n hybu derbynioldeb y triniaethau hyn). </w:t>
      </w:r>
    </w:p>
    <w:p w14:paraId="1CC6C675" w14:textId="0AB499D7" w:rsidR="00E102DB" w:rsidRPr="00140E00" w:rsidRDefault="00483045" w:rsidP="005F3F00">
      <w:r w:rsidRPr="00140E00">
        <w:t>Rydym yn cynnig yr eithriadau a ganlyn i</w:t>
      </w:r>
      <w:r w:rsidR="00745D27">
        <w:t>’</w:t>
      </w:r>
      <w:r w:rsidRPr="00140E00">
        <w:t>r rhai sy</w:t>
      </w:r>
      <w:r w:rsidR="00745D27">
        <w:t>’</w:t>
      </w:r>
      <w:r w:rsidRPr="00140E00">
        <w:t>n dymuno symud ci ag anffurfiad heb ei esemptio i Brydain Fawr o dan y rheolau masnachol neu anfasnachol</w:t>
      </w:r>
      <w:r w:rsidR="00285F74" w:rsidRPr="00140E00">
        <w:t xml:space="preserve">. </w:t>
      </w:r>
    </w:p>
    <w:p w14:paraId="58B4AA62" w14:textId="42167718" w:rsidR="007F3EDE" w:rsidRPr="00140E00" w:rsidRDefault="00732AFF" w:rsidP="005F3F00">
      <w:pPr>
        <w:pStyle w:val="ListParagraph"/>
        <w:numPr>
          <w:ilvl w:val="0"/>
          <w:numId w:val="45"/>
        </w:numPr>
        <w:spacing w:before="0"/>
        <w:rPr>
          <w:rFonts w:cs="Arial"/>
          <w:szCs w:val="24"/>
        </w:rPr>
      </w:pPr>
      <w:r w:rsidRPr="00140E00">
        <w:rPr>
          <w:rFonts w:cs="Arial"/>
          <w:szCs w:val="24"/>
        </w:rPr>
        <w:t>Bod y driniaeth wedi</w:t>
      </w:r>
      <w:r w:rsidR="00745D27">
        <w:rPr>
          <w:rFonts w:cs="Arial"/>
          <w:szCs w:val="24"/>
        </w:rPr>
        <w:t>’</w:t>
      </w:r>
      <w:r w:rsidRPr="00140E00">
        <w:rPr>
          <w:rFonts w:cs="Arial"/>
          <w:szCs w:val="24"/>
        </w:rPr>
        <w:t>i chyflawni ar y ci gan filfeddyg neu unrhyw berson arall y caniateir iddo gyflawni</w:t>
      </w:r>
      <w:r w:rsidR="00745D27">
        <w:rPr>
          <w:rFonts w:cs="Arial"/>
          <w:szCs w:val="24"/>
        </w:rPr>
        <w:t>’</w:t>
      </w:r>
      <w:r w:rsidRPr="00140E00">
        <w:rPr>
          <w:rFonts w:cs="Arial"/>
          <w:szCs w:val="24"/>
        </w:rPr>
        <w:t>r driniaeth honno mewn argyfwng er mwyn achub bywyd neu liniaru poen y ci. Gellid dangos hyn drwy ddarparu tystiolaeth filfeddygol. Byddai</w:t>
      </w:r>
      <w:r w:rsidR="00745D27">
        <w:rPr>
          <w:rFonts w:cs="Arial"/>
          <w:szCs w:val="24"/>
        </w:rPr>
        <w:t>’</w:t>
      </w:r>
      <w:r w:rsidRPr="00140E00">
        <w:rPr>
          <w:rFonts w:cs="Arial"/>
          <w:szCs w:val="24"/>
        </w:rPr>
        <w:t>r eithriad hwn yn gyson â</w:t>
      </w:r>
      <w:r w:rsidR="00745D27">
        <w:rPr>
          <w:rFonts w:cs="Arial"/>
          <w:szCs w:val="24"/>
        </w:rPr>
        <w:t>’</w:t>
      </w:r>
      <w:r w:rsidRPr="00140E00">
        <w:rPr>
          <w:rFonts w:cs="Arial"/>
          <w:szCs w:val="24"/>
        </w:rPr>
        <w:t>n deddfwriaeth ddomestig.</w:t>
      </w:r>
    </w:p>
    <w:p w14:paraId="52FCB3AD" w14:textId="6BB7E016" w:rsidR="00732AFF" w:rsidRPr="00140E00" w:rsidRDefault="00732AFF" w:rsidP="005F3F00">
      <w:pPr>
        <w:pStyle w:val="ListParagraph"/>
        <w:numPr>
          <w:ilvl w:val="0"/>
          <w:numId w:val="45"/>
        </w:numPr>
        <w:spacing w:before="0"/>
        <w:rPr>
          <w:rFonts w:cs="Arial"/>
          <w:szCs w:val="24"/>
        </w:rPr>
      </w:pPr>
      <w:bookmarkStart w:id="28" w:name="_Hlk74041646"/>
      <w:r w:rsidRPr="00140E00">
        <w:rPr>
          <w:szCs w:val="24"/>
        </w:rPr>
        <w:t xml:space="preserve">Yn </w:t>
      </w:r>
      <w:r w:rsidRPr="00140E00">
        <w:rPr>
          <w:rFonts w:cs="Arial"/>
          <w:szCs w:val="24"/>
        </w:rPr>
        <w:t>achos</w:t>
      </w:r>
      <w:r w:rsidRPr="00140E00">
        <w:rPr>
          <w:szCs w:val="24"/>
        </w:rPr>
        <w:t xml:space="preserve"> ci â chynffon wedi</w:t>
      </w:r>
      <w:r w:rsidR="00745D27">
        <w:rPr>
          <w:szCs w:val="24"/>
        </w:rPr>
        <w:t>’</w:t>
      </w:r>
      <w:r w:rsidRPr="00140E00">
        <w:rPr>
          <w:szCs w:val="24"/>
        </w:rPr>
        <w:t>i docio, bod y ci yn gi gwaith cydnabyddedig (h.y. ci sy</w:t>
      </w:r>
      <w:r w:rsidR="00745D27">
        <w:rPr>
          <w:szCs w:val="24"/>
        </w:rPr>
        <w:t>’</w:t>
      </w:r>
      <w:r w:rsidRPr="00140E00">
        <w:rPr>
          <w:szCs w:val="24"/>
        </w:rPr>
        <w:t>n debygol o gael ei ddefnyddio ar gyfer gorfodi, gweithgareddau lluoedd</w:t>
      </w:r>
      <w:r w:rsidR="007967F9" w:rsidRPr="00140E00">
        <w:rPr>
          <w:szCs w:val="24"/>
        </w:rPr>
        <w:t xml:space="preserve"> </w:t>
      </w:r>
      <w:r w:rsidRPr="00140E00">
        <w:t xml:space="preserve">arfog Ei </w:t>
      </w:r>
      <w:r w:rsidRPr="00140E00">
        <w:rPr>
          <w:szCs w:val="24"/>
        </w:rPr>
        <w:t>Mawrhydi, achub brys, rheoli</w:t>
      </w:r>
      <w:r w:rsidRPr="00140E00">
        <w:t xml:space="preserve"> plâu cyfreithlon, neu saethu anifeiliaid yn gyfreithlon a</w:t>
      </w:r>
      <w:r w:rsidR="00745D27">
        <w:t>’</w:t>
      </w:r>
      <w:r w:rsidRPr="00140E00">
        <w:t>i fod yn un o</w:t>
      </w:r>
      <w:r w:rsidR="00745D27">
        <w:t>’</w:t>
      </w:r>
      <w:r w:rsidRPr="00140E00">
        <w:t xml:space="preserve">r mathau a ganlyn: bridiau cyfeirio, hela, cyrchu o unrhyw fath neu gyfuniad o fathau; </w:t>
      </w:r>
      <w:r w:rsidR="00F44D97" w:rsidRPr="00140E00">
        <w:t>y</w:t>
      </w:r>
      <w:r w:rsidRPr="00140E00">
        <w:t>sbaengwn o unrhyw fath neu gyfuniad o</w:t>
      </w:r>
      <w:r w:rsidRPr="00140E00">
        <w:rPr>
          <w:szCs w:val="24"/>
        </w:rPr>
        <w:t xml:space="preserve"> fathau; daeargwn o unrhyw fath neu gyfuniad o fathau). Bydd angen inni ystyried pa dystiolaeth y bydd ei hangen i ddangos bod ci yn gi gwaith cydnabyddedig. Gallai hyn fod yn </w:t>
      </w:r>
      <w:r w:rsidRPr="00140E00">
        <w:rPr>
          <w:szCs w:val="24"/>
        </w:rPr>
        <w:lastRenderedPageBreak/>
        <w:t>ddatganiad perchennog neu</w:t>
      </w:r>
      <w:r w:rsidR="00745D27">
        <w:rPr>
          <w:szCs w:val="24"/>
        </w:rPr>
        <w:t>’</w:t>
      </w:r>
      <w:r w:rsidRPr="00140E00">
        <w:rPr>
          <w:szCs w:val="24"/>
        </w:rPr>
        <w:t>n dystiolaeth bod y ci</w:t>
      </w:r>
      <w:r w:rsidR="00745D27">
        <w:rPr>
          <w:szCs w:val="24"/>
        </w:rPr>
        <w:t>’</w:t>
      </w:r>
      <w:r w:rsidRPr="00140E00">
        <w:rPr>
          <w:szCs w:val="24"/>
        </w:rPr>
        <w:t>n cael ei ddefnyddio at y gweithgareddau uchod.</w:t>
      </w:r>
    </w:p>
    <w:bookmarkEnd w:id="28"/>
    <w:p w14:paraId="58B4AA66" w14:textId="6A353AB3" w:rsidR="007F3EDE" w:rsidRPr="00140E00" w:rsidRDefault="00732AFF" w:rsidP="005F3F00">
      <w:pPr>
        <w:pStyle w:val="ListParagraph"/>
        <w:numPr>
          <w:ilvl w:val="0"/>
          <w:numId w:val="45"/>
        </w:numPr>
        <w:spacing w:before="0"/>
        <w:rPr>
          <w:rFonts w:cs="Arial"/>
          <w:szCs w:val="24"/>
        </w:rPr>
      </w:pPr>
      <w:r w:rsidRPr="00140E00">
        <w:rPr>
          <w:rFonts w:cs="Arial"/>
          <w:szCs w:val="24"/>
        </w:rPr>
        <w:t xml:space="preserve">Bod y </w:t>
      </w:r>
      <w:r w:rsidRPr="00140E00">
        <w:rPr>
          <w:szCs w:val="24"/>
        </w:rPr>
        <w:t>ci</w:t>
      </w:r>
      <w:r w:rsidRPr="00140E00">
        <w:rPr>
          <w:rFonts w:cs="Arial"/>
          <w:szCs w:val="24"/>
        </w:rPr>
        <w:t xml:space="preserve"> yn gi cymorth (fel y</w:t>
      </w:r>
      <w:r w:rsidR="00745D27">
        <w:rPr>
          <w:rFonts w:cs="Arial"/>
          <w:szCs w:val="24"/>
        </w:rPr>
        <w:t>’</w:t>
      </w:r>
      <w:r w:rsidRPr="00140E00">
        <w:rPr>
          <w:rFonts w:cs="Arial"/>
          <w:szCs w:val="24"/>
        </w:rPr>
        <w:t>i diffinnir o dan adran 173(1) o Ddeddf Cydraddoldeb</w:t>
      </w:r>
      <w:r w:rsidR="00F20FDA" w:rsidRPr="00140E00">
        <w:rPr>
          <w:rFonts w:cs="Arial"/>
          <w:szCs w:val="24"/>
        </w:rPr>
        <w:t xml:space="preserve"> 2010</w:t>
      </w:r>
      <w:r w:rsidR="006856A1" w:rsidRPr="00140E00">
        <w:rPr>
          <w:rFonts w:cs="Arial"/>
          <w:szCs w:val="24"/>
        </w:rPr>
        <w:t>)</w:t>
      </w:r>
      <w:r w:rsidR="00646B32" w:rsidRPr="00140E00">
        <w:rPr>
          <w:rFonts w:cs="Arial"/>
          <w:szCs w:val="24"/>
        </w:rPr>
        <w:t>.</w:t>
      </w:r>
      <w:r w:rsidR="002645D8" w:rsidRPr="00140E00">
        <w:rPr>
          <w:rStyle w:val="FootnoteReference"/>
          <w:szCs w:val="24"/>
        </w:rPr>
        <w:footnoteReference w:id="28"/>
      </w:r>
      <w:r w:rsidR="005A058F" w:rsidRPr="00140E00">
        <w:rPr>
          <w:rFonts w:cs="Arial"/>
          <w:szCs w:val="24"/>
        </w:rPr>
        <w:t xml:space="preserve"> </w:t>
      </w:r>
      <w:r w:rsidR="00646B32" w:rsidRPr="00140E00">
        <w:rPr>
          <w:szCs w:val="24"/>
        </w:rPr>
        <w:t>D</w:t>
      </w:r>
      <w:r w:rsidRPr="00140E00">
        <w:rPr>
          <w:szCs w:val="24"/>
        </w:rPr>
        <w:t xml:space="preserve">oes gan ddefnyddwyr cŵn cymorth </w:t>
      </w:r>
      <w:r w:rsidR="00646B32" w:rsidRPr="00140E00">
        <w:rPr>
          <w:szCs w:val="24"/>
        </w:rPr>
        <w:t>mo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opsiwn </w:t>
      </w:r>
      <w:r w:rsidR="00646B32" w:rsidRPr="00140E00">
        <w:rPr>
          <w:szCs w:val="24"/>
        </w:rPr>
        <w:t>o</w:t>
      </w:r>
      <w:r w:rsidRPr="00140E00">
        <w:rPr>
          <w:szCs w:val="24"/>
        </w:rPr>
        <w:t xml:space="preserve"> deithio heb eu ci ac felly byddai</w:t>
      </w:r>
      <w:r w:rsidR="00745D27">
        <w:rPr>
          <w:szCs w:val="24"/>
        </w:rPr>
        <w:t>’</w:t>
      </w:r>
      <w:r w:rsidRPr="00140E00">
        <w:rPr>
          <w:szCs w:val="24"/>
        </w:rPr>
        <w:t>r eithriad hwn yn sicrhau y gallai defnyddwyr cŵn cymorth, lle bydda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ci wedi dioddef </w:t>
      </w:r>
      <w:r w:rsidR="00F44D97" w:rsidRPr="00140E00">
        <w:rPr>
          <w:szCs w:val="24"/>
        </w:rPr>
        <w:t>anffurfiad</w:t>
      </w:r>
      <w:r w:rsidRPr="00140E00">
        <w:rPr>
          <w:szCs w:val="24"/>
        </w:rPr>
        <w:t xml:space="preserve"> heb ei esemptio, barhau i deithio</w:t>
      </w:r>
      <w:r w:rsidR="00745D27">
        <w:rPr>
          <w:szCs w:val="24"/>
        </w:rPr>
        <w:t>’</w:t>
      </w:r>
      <w:r w:rsidRPr="00140E00">
        <w:rPr>
          <w:szCs w:val="24"/>
        </w:rPr>
        <w:t>n rhydd.</w:t>
      </w:r>
      <w:bookmarkStart w:id="29" w:name="_Hlk74041741"/>
    </w:p>
    <w:bookmarkEnd w:id="29"/>
    <w:p w14:paraId="37C152ED" w14:textId="77777777" w:rsidR="00745D27" w:rsidRPr="00745D27" w:rsidRDefault="001E1DFC" w:rsidP="005F3F00">
      <w:pPr>
        <w:pStyle w:val="ListParagraph"/>
        <w:numPr>
          <w:ilvl w:val="0"/>
          <w:numId w:val="45"/>
        </w:numPr>
        <w:spacing w:before="0"/>
        <w:rPr>
          <w:rFonts w:cs="Arial"/>
          <w:szCs w:val="24"/>
        </w:rPr>
      </w:pPr>
      <w:r w:rsidRPr="00140E00">
        <w:rPr>
          <w:szCs w:val="24"/>
        </w:rPr>
        <w:t>Y caiff yr Ysgrifennydd Gwladol</w:t>
      </w:r>
      <w:r w:rsidR="007967F9" w:rsidRPr="00140E00">
        <w:rPr>
          <w:szCs w:val="24"/>
        </w:rPr>
        <w:t xml:space="preserve"> </w:t>
      </w:r>
      <w:r w:rsidRPr="00140E00">
        <w:rPr>
          <w:szCs w:val="24"/>
        </w:rPr>
        <w:t>(neu</w:t>
      </w:r>
      <w:r w:rsidR="00745D27">
        <w:rPr>
          <w:szCs w:val="24"/>
        </w:rPr>
        <w:t>’</w:t>
      </w:r>
      <w:r w:rsidRPr="00140E00">
        <w:rPr>
          <w:szCs w:val="24"/>
        </w:rPr>
        <w:t>r Gweinidogion yng Nghymru a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Alban) </w:t>
      </w:r>
      <w:r w:rsidRPr="00140E00">
        <w:t xml:space="preserve">ganiatáu glanio ci ag </w:t>
      </w:r>
      <w:r w:rsidRPr="00140E00">
        <w:rPr>
          <w:szCs w:val="24"/>
        </w:rPr>
        <w:t>anffurfiad</w:t>
      </w:r>
      <w:r w:rsidRPr="00140E00">
        <w:t xml:space="preserve"> heb ei esemptio </w:t>
      </w:r>
      <w:r w:rsidRPr="00140E00">
        <w:rPr>
          <w:szCs w:val="24"/>
        </w:rPr>
        <w:t>os yw</w:t>
      </w:r>
      <w:r w:rsidR="00745D27">
        <w:rPr>
          <w:szCs w:val="24"/>
        </w:rPr>
        <w:t>’</w:t>
      </w:r>
      <w:r w:rsidRPr="00140E00">
        <w:rPr>
          <w:szCs w:val="24"/>
        </w:rPr>
        <w:t>n cydymffurfio â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gofynion </w:t>
      </w:r>
      <w:r w:rsidRPr="00140E00">
        <w:t>iechyd a</w:t>
      </w:r>
      <w:r w:rsidR="00745D27">
        <w:t>’</w:t>
      </w:r>
      <w:r w:rsidRPr="00140E00">
        <w:t xml:space="preserve">r gofynion dogfennol ar gyfer mynediad i Brydain Fawr (neu os caiff ei </w:t>
      </w:r>
      <w:r w:rsidRPr="00140E00">
        <w:rPr>
          <w:szCs w:val="24"/>
        </w:rPr>
        <w:t xml:space="preserve">ynysu ar ôl cyrraedd nes ei </w:t>
      </w:r>
      <w:r w:rsidRPr="00140E00">
        <w:t>fod yn cydymffurfio) ac os darperir tystiolaeth sy</w:t>
      </w:r>
      <w:r w:rsidR="00745D27">
        <w:t>’</w:t>
      </w:r>
      <w:r w:rsidRPr="00140E00">
        <w:t xml:space="preserve">n </w:t>
      </w:r>
      <w:r w:rsidRPr="00140E00">
        <w:rPr>
          <w:szCs w:val="24"/>
        </w:rPr>
        <w:t xml:space="preserve">cyfiawnhau bod amgylchiadau eithriadol yn berthnasol. </w:t>
      </w:r>
    </w:p>
    <w:p w14:paraId="3E211B78" w14:textId="6CB6B16B" w:rsidR="0092242E" w:rsidRPr="00140E00" w:rsidRDefault="001E1DFC" w:rsidP="00745D27">
      <w:pPr>
        <w:pStyle w:val="ListParagraph"/>
        <w:spacing w:before="0"/>
        <w:rPr>
          <w:rFonts w:cs="Arial"/>
          <w:szCs w:val="24"/>
        </w:rPr>
      </w:pPr>
      <w:r w:rsidRPr="00140E00">
        <w:rPr>
          <w:szCs w:val="24"/>
        </w:rPr>
        <w:t>Bydd yr eithriad hwn yn dibynnu ar ddisgresiwn yr Ysgrifennydd Gwladol neu</w:t>
      </w:r>
      <w:r w:rsidR="00745D27">
        <w:rPr>
          <w:szCs w:val="24"/>
        </w:rPr>
        <w:t>’</w:t>
      </w:r>
      <w:r w:rsidRPr="00140E00">
        <w:rPr>
          <w:szCs w:val="24"/>
        </w:rPr>
        <w:t>r</w:t>
      </w:r>
      <w:r w:rsidRPr="00140E00">
        <w:t xml:space="preserve"> Gweinidog</w:t>
      </w:r>
      <w:r w:rsidRPr="00140E00">
        <w:rPr>
          <w:szCs w:val="24"/>
        </w:rPr>
        <w:t xml:space="preserve"> perthnasol yng Nghymru a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Alban a chaiff ei benderfynu </w:t>
      </w:r>
      <w:r w:rsidRPr="00140E00">
        <w:t xml:space="preserve">fesul </w:t>
      </w:r>
      <w:r w:rsidRPr="00140E00">
        <w:rPr>
          <w:szCs w:val="24"/>
        </w:rPr>
        <w:t>achos</w:t>
      </w:r>
      <w:r w:rsidR="00285F74" w:rsidRPr="00140E00">
        <w:rPr>
          <w:rFonts w:cs="Arial"/>
          <w:szCs w:val="24"/>
        </w:rPr>
        <w:t xml:space="preserve">. </w:t>
      </w:r>
      <w:r w:rsidRPr="00140E00">
        <w:rPr>
          <w:szCs w:val="24"/>
        </w:rPr>
        <w:t>Rydym yn bwriadu i</w:t>
      </w:r>
      <w:r w:rsidR="00745D27">
        <w:rPr>
          <w:szCs w:val="24"/>
        </w:rPr>
        <w:t>’</w:t>
      </w:r>
      <w:r w:rsidRPr="00140E00">
        <w:rPr>
          <w:szCs w:val="24"/>
        </w:rPr>
        <w:t>r eithriad hwn ymdrin ag amgylchiadau eithriadol lle mae</w:t>
      </w:r>
      <w:r w:rsidR="00745D27">
        <w:rPr>
          <w:szCs w:val="24"/>
        </w:rPr>
        <w:t>’</w:t>
      </w:r>
      <w:r w:rsidRPr="00140E00">
        <w:rPr>
          <w:szCs w:val="24"/>
        </w:rPr>
        <w:t>r ddeddfwriaeth hon yn effeithio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n annheg ar berchnogion. </w:t>
      </w:r>
    </w:p>
    <w:p w14:paraId="4D2294AE" w14:textId="3098B26E" w:rsidR="00A0666E" w:rsidRPr="00140E00" w:rsidRDefault="001E1DFC" w:rsidP="005F3F00">
      <w:pPr>
        <w:pStyle w:val="ListParagraph"/>
        <w:spacing w:before="0"/>
        <w:rPr>
          <w:rFonts w:cs="Arial"/>
          <w:szCs w:val="24"/>
        </w:rPr>
      </w:pPr>
      <w:r w:rsidRPr="00140E00">
        <w:rPr>
          <w:szCs w:val="24"/>
        </w:rPr>
        <w:t>Gallai hyn gynnwys sefyllfaoedd lle mae unigolyn yn adleoli</w:t>
      </w:r>
      <w:r w:rsidR="00745D27">
        <w:rPr>
          <w:szCs w:val="24"/>
        </w:rPr>
        <w:t>’</w:t>
      </w:r>
      <w:r w:rsidRPr="00140E00">
        <w:rPr>
          <w:szCs w:val="24"/>
        </w:rPr>
        <w:t>n barhaol i Brydain Fawr gyda</w:t>
      </w:r>
      <w:r w:rsidR="00745D27">
        <w:rPr>
          <w:szCs w:val="24"/>
        </w:rPr>
        <w:t>’</w:t>
      </w:r>
      <w:r w:rsidRPr="00140E00">
        <w:rPr>
          <w:szCs w:val="24"/>
        </w:rPr>
        <w:t>i gi neu lle mae achos cryf na ddylid gwahanu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unigolyn oddi wrth ei gi hyd yn oed dros dro. Gallai hyn hefyd gynnwys </w:t>
      </w:r>
      <w:r w:rsidRPr="00140E00">
        <w:rPr>
          <w:i/>
          <w:iCs/>
          <w:szCs w:val="24"/>
        </w:rPr>
        <w:t>force majeure</w:t>
      </w:r>
      <w:r w:rsidRPr="00140E00">
        <w:rPr>
          <w:szCs w:val="24"/>
        </w:rPr>
        <w:t xml:space="preserve">, </w:t>
      </w:r>
      <w:r w:rsidRPr="00140E00">
        <w:t>lle mae</w:t>
      </w:r>
      <w:r w:rsidR="00745D27">
        <w:t>’</w:t>
      </w:r>
      <w:r w:rsidRPr="00140E00">
        <w:t>r angen am ymadawiad brys y perchennog yn codi, er enghraifft, os bydd trychineb naturiol sydyn, aflonyddwch gwleidyddol neu</w:t>
      </w:r>
      <w:r w:rsidR="00E36EA0">
        <w:t xml:space="preserve"> amgylchiad annisgwyl</w:t>
      </w:r>
      <w:r w:rsidRPr="00140E00">
        <w:rPr>
          <w:szCs w:val="24"/>
        </w:rPr>
        <w:t xml:space="preserve"> arall sy</w:t>
      </w:r>
      <w:r w:rsidR="00745D27">
        <w:rPr>
          <w:szCs w:val="24"/>
        </w:rPr>
        <w:t>’</w:t>
      </w:r>
      <w:r w:rsidRPr="00140E00">
        <w:rPr>
          <w:szCs w:val="24"/>
        </w:rPr>
        <w:t>n ymwneud â</w:t>
      </w:r>
      <w:r w:rsidR="00745D27">
        <w:rPr>
          <w:szCs w:val="24"/>
        </w:rPr>
        <w:t>’</w:t>
      </w:r>
      <w:r w:rsidRPr="00140E00">
        <w:rPr>
          <w:szCs w:val="24"/>
        </w:rPr>
        <w:t>r perchennog.</w:t>
      </w:r>
      <w:r w:rsidRPr="00140E00">
        <w:t xml:space="preserve"> </w:t>
      </w:r>
      <w:r w:rsidRPr="00140E00">
        <w:rPr>
          <w:szCs w:val="24"/>
        </w:rPr>
        <w:t>Byddai hyn yn galluogi person sydd eisoes yn berchen ar gi wedi</w:t>
      </w:r>
      <w:r w:rsidR="00745D27">
        <w:rPr>
          <w:szCs w:val="24"/>
        </w:rPr>
        <w:t>’</w:t>
      </w:r>
      <w:r w:rsidRPr="00140E00">
        <w:rPr>
          <w:szCs w:val="24"/>
        </w:rPr>
        <w:t>i gropio neu wedi</w:t>
      </w:r>
      <w:r w:rsidR="00745D27">
        <w:rPr>
          <w:szCs w:val="24"/>
        </w:rPr>
        <w:t>’</w:t>
      </w:r>
      <w:r w:rsidRPr="00140E00">
        <w:rPr>
          <w:szCs w:val="24"/>
        </w:rPr>
        <w:t>i docio ac sydd angen mynd â</w:t>
      </w:r>
      <w:r w:rsidR="00745D27">
        <w:rPr>
          <w:szCs w:val="24"/>
        </w:rPr>
        <w:t>’</w:t>
      </w:r>
      <w:r w:rsidRPr="00140E00">
        <w:rPr>
          <w:szCs w:val="24"/>
        </w:rPr>
        <w:t>i gi dros y môr mewn argyfwng i ddychwelyd i Brydain Fawr gyda</w:t>
      </w:r>
      <w:r w:rsidR="00745D27">
        <w:rPr>
          <w:szCs w:val="24"/>
        </w:rPr>
        <w:t>’</w:t>
      </w:r>
      <w:r w:rsidRPr="00140E00">
        <w:rPr>
          <w:szCs w:val="24"/>
        </w:rPr>
        <w:t>i gi.</w:t>
      </w:r>
      <w:r w:rsidR="003F2B6E" w:rsidRPr="00140E00">
        <w:rPr>
          <w:rFonts w:cs="Arial"/>
          <w:szCs w:val="24"/>
        </w:rPr>
        <w:t xml:space="preserve"> </w:t>
      </w:r>
    </w:p>
    <w:p w14:paraId="071E17F3" w14:textId="6EF5EC38" w:rsidR="00A0666E" w:rsidRPr="00140E00" w:rsidRDefault="001E1DFC" w:rsidP="005F3F00">
      <w:pPr>
        <w:pStyle w:val="ListParagraph"/>
        <w:numPr>
          <w:ilvl w:val="0"/>
          <w:numId w:val="45"/>
        </w:numPr>
        <w:spacing w:before="0"/>
        <w:rPr>
          <w:rFonts w:cs="Arial"/>
          <w:szCs w:val="24"/>
        </w:rPr>
      </w:pPr>
      <w:r w:rsidRPr="00140E00">
        <w:rPr>
          <w:szCs w:val="24"/>
        </w:rPr>
        <w:t>Bod y driniaeth wedi</w:t>
      </w:r>
      <w:r w:rsidR="00745D27">
        <w:rPr>
          <w:szCs w:val="24"/>
        </w:rPr>
        <w:t>’</w:t>
      </w:r>
      <w:r w:rsidRPr="00140E00">
        <w:rPr>
          <w:szCs w:val="24"/>
        </w:rPr>
        <w:t>i chyflawni cyn i</w:t>
      </w:r>
      <w:r w:rsidR="00745D27">
        <w:rPr>
          <w:szCs w:val="24"/>
        </w:rPr>
        <w:t>’</w:t>
      </w:r>
      <w:r w:rsidRPr="00140E00">
        <w:rPr>
          <w:szCs w:val="24"/>
        </w:rPr>
        <w:t>r gwaharddiad ddod i rym. Gellid dangos hyn drwy ddarparu tystiolaeth filfeddygol, gan gynnwys y dyddiad y cyflawnwyd y driniaeth.</w:t>
      </w:r>
      <w:r w:rsidR="00732AFF" w:rsidRPr="00140E00">
        <w:rPr>
          <w:szCs w:val="24"/>
        </w:rPr>
        <w:t xml:space="preserve"> </w:t>
      </w:r>
      <w:r w:rsidR="00745D27" w:rsidRPr="00140E00">
        <w:rPr>
          <w:szCs w:val="24"/>
        </w:rPr>
        <w:t xml:space="preserve">Byddai hyn yn galluogi person sydd eisoes yn berchen ar gi </w:t>
      </w:r>
      <w:r w:rsidR="00745D27">
        <w:rPr>
          <w:szCs w:val="24"/>
        </w:rPr>
        <w:t>ag anffurfiad heb ei esemptio yn dal yn cael teithio gyda’i anifail anwes i Brydain Fawr</w:t>
      </w:r>
      <w:r w:rsidR="00745D27" w:rsidRPr="00472BCA">
        <w:rPr>
          <w:rFonts w:cs="Arial"/>
          <w:szCs w:val="24"/>
        </w:rPr>
        <w:t>.</w:t>
      </w:r>
    </w:p>
    <w:p w14:paraId="6E4D2DC4" w14:textId="1F5EE5FE" w:rsidR="001E1DFC" w:rsidRPr="00140E00" w:rsidRDefault="001E1DFC" w:rsidP="005F3F00">
      <w:pPr>
        <w:spacing w:before="0"/>
        <w:rPr>
          <w:rFonts w:cs="Arial"/>
          <w:szCs w:val="24"/>
        </w:rPr>
      </w:pPr>
      <w:r w:rsidRPr="00140E00">
        <w:rPr>
          <w:szCs w:val="24"/>
        </w:rPr>
        <w:t>Mae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n </w:t>
      </w:r>
      <w:r w:rsidRPr="00140E00">
        <w:rPr>
          <w:rFonts w:cs="Arial"/>
          <w:szCs w:val="24"/>
        </w:rPr>
        <w:t>bwysig</w:t>
      </w:r>
      <w:r w:rsidRPr="00140E00">
        <w:rPr>
          <w:szCs w:val="24"/>
        </w:rPr>
        <w:t xml:space="preserve"> nodi y byddai</w:t>
      </w:r>
      <w:r w:rsidR="00745D27">
        <w:rPr>
          <w:szCs w:val="24"/>
        </w:rPr>
        <w:t>’</w:t>
      </w:r>
      <w:r w:rsidRPr="00140E00">
        <w:rPr>
          <w:szCs w:val="24"/>
        </w:rPr>
        <w:t>r cynnig hwn yn cynnwys cŵn achub ac yn atal unigolion â chŵn a oedd wedi dioddef anffurfiad heb ei esemptio ar ôl i</w:t>
      </w:r>
      <w:r w:rsidR="00745D27">
        <w:rPr>
          <w:szCs w:val="24"/>
        </w:rPr>
        <w:t>’</w:t>
      </w:r>
      <w:r w:rsidRPr="00140E00">
        <w:rPr>
          <w:szCs w:val="24"/>
        </w:rPr>
        <w:t>r ddeddfwriaeth hon ddod i rym rhag teithio i Brydain Fawr gyda</w:t>
      </w:r>
      <w:r w:rsidR="00745D27">
        <w:rPr>
          <w:szCs w:val="24"/>
        </w:rPr>
        <w:t>’</w:t>
      </w:r>
      <w:r w:rsidRPr="00140E00">
        <w:rPr>
          <w:szCs w:val="24"/>
        </w:rPr>
        <w:t>u cŵn fel rhan o</w:t>
      </w:r>
      <w:r w:rsidR="00745D27">
        <w:rPr>
          <w:szCs w:val="24"/>
        </w:rPr>
        <w:t>’</w:t>
      </w:r>
      <w:r w:rsidRPr="00140E00">
        <w:rPr>
          <w:szCs w:val="24"/>
        </w:rPr>
        <w:t>r drefn. Rydym yn credu bod hwn yn ddull cymesur ac angenrheidiol o fynd i</w:t>
      </w:r>
      <w:r w:rsidR="00745D27">
        <w:rPr>
          <w:szCs w:val="24"/>
        </w:rPr>
        <w:t>’</w:t>
      </w:r>
      <w:r w:rsidRPr="00140E00">
        <w:rPr>
          <w:szCs w:val="24"/>
        </w:rPr>
        <w:t>r afael â</w:t>
      </w:r>
      <w:r w:rsidR="00745D27">
        <w:rPr>
          <w:szCs w:val="24"/>
        </w:rPr>
        <w:t>’</w:t>
      </w:r>
      <w:r w:rsidRPr="00140E00">
        <w:rPr>
          <w:szCs w:val="24"/>
        </w:rPr>
        <w:t>r fasnach.</w:t>
      </w:r>
    </w:p>
    <w:p w14:paraId="58CFA941" w14:textId="77777777" w:rsidR="00745D27" w:rsidRDefault="001E1DFC" w:rsidP="005F3F00">
      <w:pPr>
        <w:spacing w:before="0"/>
        <w:rPr>
          <w:szCs w:val="24"/>
        </w:rPr>
      </w:pPr>
      <w:r w:rsidRPr="00140E00">
        <w:rPr>
          <w:szCs w:val="24"/>
        </w:rPr>
        <w:t>Bu</w:t>
      </w:r>
      <w:r w:rsidR="00745D27">
        <w:rPr>
          <w:szCs w:val="24"/>
        </w:rPr>
        <w:t>’</w:t>
      </w:r>
      <w:r w:rsidRPr="00140E00">
        <w:rPr>
          <w:szCs w:val="24"/>
        </w:rPr>
        <w:t>r tîm polisi yn pwyso a mesur opsiynau ac esemptiadau gwahanol, megis caniatáu symudiadau anfasnachol ond gwahardd mewnforio cŵn wedi</w:t>
      </w:r>
      <w:r w:rsidR="00745D27">
        <w:rPr>
          <w:szCs w:val="24"/>
        </w:rPr>
        <w:t>’</w:t>
      </w:r>
      <w:r w:rsidRPr="00140E00">
        <w:rPr>
          <w:szCs w:val="24"/>
        </w:rPr>
        <w:t>u cropio neu wedi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u tocio yn fasnachol i Brydain Fawr. </w:t>
      </w:r>
    </w:p>
    <w:p w14:paraId="508B7CCA" w14:textId="123F2678" w:rsidR="00593098" w:rsidRPr="00593098" w:rsidRDefault="001E1DFC" w:rsidP="005F3F00">
      <w:pPr>
        <w:spacing w:before="0"/>
        <w:rPr>
          <w:szCs w:val="24"/>
        </w:rPr>
      </w:pPr>
      <w:r w:rsidRPr="00140E00">
        <w:rPr>
          <w:szCs w:val="24"/>
        </w:rPr>
        <w:lastRenderedPageBreak/>
        <w:t xml:space="preserve">Er hynny, rydym yn credu y byddai hyn yn creu bwlch </w:t>
      </w:r>
      <w:r w:rsidR="00646B32" w:rsidRPr="00140E00">
        <w:rPr>
          <w:szCs w:val="24"/>
        </w:rPr>
        <w:t>arwyddocaol</w:t>
      </w:r>
      <w:r w:rsidRPr="00140E00">
        <w:rPr>
          <w:szCs w:val="24"/>
        </w:rPr>
        <w:t xml:space="preserve"> yn y ddeddfwriaeth ac y gallai masnachwyr diegwyddor gamddefnyddio</w:t>
      </w:r>
      <w:r w:rsidR="00745D27">
        <w:rPr>
          <w:szCs w:val="24"/>
        </w:rPr>
        <w:t>’</w:t>
      </w:r>
      <w:r w:rsidRPr="00140E00">
        <w:rPr>
          <w:szCs w:val="24"/>
        </w:rPr>
        <w:t>r rheolau teithio anifeiliaid anwes i ddod â chŵn wedi</w:t>
      </w:r>
      <w:r w:rsidR="00745D27">
        <w:rPr>
          <w:szCs w:val="24"/>
        </w:rPr>
        <w:t>’</w:t>
      </w:r>
      <w:r w:rsidRPr="00140E00">
        <w:rPr>
          <w:szCs w:val="24"/>
        </w:rPr>
        <w:t>u cropio ac wedi</w:t>
      </w:r>
      <w:r w:rsidR="00745D27">
        <w:rPr>
          <w:szCs w:val="24"/>
        </w:rPr>
        <w:t>’</w:t>
      </w:r>
      <w:r w:rsidRPr="00140E00">
        <w:rPr>
          <w:szCs w:val="24"/>
        </w:rPr>
        <w:t>u tocio i mewn i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w gwerthu.  </w:t>
      </w:r>
    </w:p>
    <w:p w14:paraId="4E64DDA2" w14:textId="77777777" w:rsidR="00593098" w:rsidRDefault="001E1DFC" w:rsidP="005F3F00">
      <w:pPr>
        <w:spacing w:before="0"/>
        <w:rPr>
          <w:szCs w:val="24"/>
        </w:rPr>
      </w:pPr>
      <w:r w:rsidRPr="00140E00">
        <w:rPr>
          <w:szCs w:val="24"/>
        </w:rPr>
        <w:t>Bu</w:t>
      </w:r>
      <w:r w:rsidR="00745D27">
        <w:rPr>
          <w:szCs w:val="24"/>
        </w:rPr>
        <w:t>’</w:t>
      </w:r>
      <w:r w:rsidRPr="00140E00">
        <w:rPr>
          <w:szCs w:val="24"/>
        </w:rPr>
        <w:t>r</w:t>
      </w:r>
      <w:r w:rsidR="007967F9" w:rsidRPr="00140E00">
        <w:rPr>
          <w:szCs w:val="24"/>
        </w:rPr>
        <w:t xml:space="preserve"> </w:t>
      </w:r>
      <w:r w:rsidRPr="00140E00">
        <w:rPr>
          <w:szCs w:val="24"/>
        </w:rPr>
        <w:t xml:space="preserve">tîm polisi hefyd yn pwyso a mesur a fyddai hi yn hytrach yn briodol gwahardd prynu ci ag anffurfiad heb ei </w:t>
      </w:r>
      <w:r w:rsidR="00F44D97" w:rsidRPr="00140E00">
        <w:rPr>
          <w:szCs w:val="24"/>
        </w:rPr>
        <w:t>esemptio</w:t>
      </w:r>
      <w:r w:rsidRPr="00140E00">
        <w:rPr>
          <w:szCs w:val="24"/>
        </w:rPr>
        <w:t xml:space="preserve"> ym Mhrydain Fawr. Byddai hyn yn caniatáu ar gyfer eu symud yn anfasnachol i Brydain Fawr ond yn atal gwerthu anifail o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fath. </w:t>
      </w:r>
    </w:p>
    <w:p w14:paraId="36EC8B3E" w14:textId="1BB3738E" w:rsidR="00671B91" w:rsidRPr="00140E00" w:rsidRDefault="001E1DFC" w:rsidP="005F3F00">
      <w:pPr>
        <w:spacing w:before="0"/>
        <w:rPr>
          <w:rFonts w:cs="Arial"/>
          <w:szCs w:val="24"/>
        </w:rPr>
      </w:pPr>
      <w:r w:rsidRPr="00140E00">
        <w:rPr>
          <w:szCs w:val="24"/>
        </w:rPr>
        <w:t xml:space="preserve">Cafodd yr </w:t>
      </w:r>
      <w:r w:rsidRPr="00140E00">
        <w:rPr>
          <w:rStyle w:val="CommentReference"/>
          <w:sz w:val="24"/>
          <w:szCs w:val="24"/>
        </w:rPr>
        <w:t>opsiwn hwn ei wrthod am na fyddai</w:t>
      </w:r>
      <w:r w:rsidR="00745D27">
        <w:rPr>
          <w:rStyle w:val="CommentReference"/>
          <w:sz w:val="24"/>
          <w:szCs w:val="24"/>
        </w:rPr>
        <w:t>’</w:t>
      </w:r>
      <w:r w:rsidRPr="00140E00">
        <w:rPr>
          <w:rStyle w:val="CommentReference"/>
          <w:sz w:val="24"/>
          <w:szCs w:val="24"/>
        </w:rPr>
        <w:t>n</w:t>
      </w:r>
      <w:r w:rsidRPr="00140E00">
        <w:t xml:space="preserve"> atal yr arfer presennol ynglŷn â phrynu ci ymlaen llaw, lle caiff arian ei </w:t>
      </w:r>
      <w:r w:rsidRPr="00140E00">
        <w:rPr>
          <w:szCs w:val="24"/>
        </w:rPr>
        <w:t>drosglwyddo cyn i</w:t>
      </w:r>
      <w:r w:rsidR="00745D27">
        <w:rPr>
          <w:szCs w:val="24"/>
        </w:rPr>
        <w:t>’</w:t>
      </w:r>
      <w:r w:rsidRPr="00140E00">
        <w:rPr>
          <w:szCs w:val="24"/>
        </w:rPr>
        <w:t>r ci ddechrau ar ei daith i Brydain Fawr, neu fod y prynwyr yn teithio allan i gasglu</w:t>
      </w:r>
      <w:r w:rsidR="00745D27">
        <w:rPr>
          <w:szCs w:val="24"/>
        </w:rPr>
        <w:t>’</w:t>
      </w:r>
      <w:r w:rsidRPr="00140E00">
        <w:rPr>
          <w:szCs w:val="24"/>
        </w:rPr>
        <w:t>r ci lle mae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</w:t>
      </w:r>
      <w:r w:rsidR="00745D27">
        <w:rPr>
          <w:szCs w:val="24"/>
        </w:rPr>
        <w:t>‘</w:t>
      </w:r>
      <w:r w:rsidRPr="00140E00">
        <w:rPr>
          <w:szCs w:val="24"/>
        </w:rPr>
        <w:t>prynu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 yn digwydd y tu allan i Brydain Fawr</w:t>
      </w:r>
      <w:r w:rsidR="00671B91" w:rsidRPr="00140E00">
        <w:rPr>
          <w:rFonts w:cs="Arial"/>
          <w:szCs w:val="24"/>
        </w:rPr>
        <w:t>.</w:t>
      </w:r>
    </w:p>
    <w:p w14:paraId="79999DBF" w14:textId="6BC4EBEC" w:rsidR="0092242E" w:rsidRPr="00140E00" w:rsidRDefault="007E7623" w:rsidP="005F3F00">
      <w:r w:rsidRPr="00140E00">
        <w:rPr>
          <w:szCs w:val="24"/>
        </w:rPr>
        <w:t>Cwestiwn</w:t>
      </w:r>
      <w:r w:rsidR="00285F74" w:rsidRPr="00140E00">
        <w:rPr>
          <w:szCs w:val="24"/>
        </w:rPr>
        <w:t xml:space="preserve"> </w:t>
      </w:r>
      <w:r w:rsidR="0092242E" w:rsidRPr="00140E00">
        <w:rPr>
          <w:szCs w:val="24"/>
        </w:rPr>
        <w:t>4</w:t>
      </w:r>
      <w:r w:rsidR="00745D27">
        <w:rPr>
          <w:szCs w:val="24"/>
        </w:rPr>
        <w:t>: i ba raddau</w:t>
      </w:r>
      <w:bookmarkStart w:id="30" w:name="_Hlk71093792"/>
      <w:r w:rsidR="001E1DFC" w:rsidRPr="00140E00">
        <w:rPr>
          <w:szCs w:val="24"/>
        </w:rPr>
        <w:t xml:space="preserve"> rydych chi</w:t>
      </w:r>
      <w:r w:rsidR="00745D27">
        <w:rPr>
          <w:szCs w:val="24"/>
        </w:rPr>
        <w:t>’</w:t>
      </w:r>
      <w:r w:rsidR="001E1DFC" w:rsidRPr="00140E00">
        <w:rPr>
          <w:szCs w:val="24"/>
        </w:rPr>
        <w:t>n cytuno neu</w:t>
      </w:r>
      <w:r w:rsidR="00745D27">
        <w:rPr>
          <w:szCs w:val="24"/>
        </w:rPr>
        <w:t>’</w:t>
      </w:r>
      <w:r w:rsidR="001E1DFC" w:rsidRPr="00140E00">
        <w:rPr>
          <w:szCs w:val="24"/>
        </w:rPr>
        <w:t>n anghytuno y dylai</w:t>
      </w:r>
      <w:r w:rsidR="00745D27">
        <w:rPr>
          <w:szCs w:val="24"/>
        </w:rPr>
        <w:t>’</w:t>
      </w:r>
      <w:r w:rsidR="001E1DFC" w:rsidRPr="00140E00">
        <w:rPr>
          <w:szCs w:val="24"/>
        </w:rPr>
        <w:t xml:space="preserve">r </w:t>
      </w:r>
      <w:r w:rsidR="005902E9" w:rsidRPr="00140E00">
        <w:rPr>
          <w:szCs w:val="24"/>
        </w:rPr>
        <w:t>llywodraeth</w:t>
      </w:r>
      <w:r w:rsidR="001E1DFC" w:rsidRPr="00140E00">
        <w:rPr>
          <w:szCs w:val="24"/>
        </w:rPr>
        <w:t xml:space="preserve"> gyflwyno gwaharddiad ar symudiadau masnachol cŵn sydd ag anffurfiad heb ei esemptio i Brydain Fawr</w:t>
      </w:r>
      <w:bookmarkEnd w:id="30"/>
      <w:r w:rsidR="007B1572" w:rsidRPr="00140E00">
        <w:rPr>
          <w:szCs w:val="24"/>
        </w:rPr>
        <w:t>?</w:t>
      </w:r>
      <w:r w:rsidR="0092242E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92242E" w:rsidRPr="00140E00" w14:paraId="38B869F2" w14:textId="77777777" w:rsidTr="00DC24C0">
        <w:tc>
          <w:tcPr>
            <w:tcW w:w="0" w:type="auto"/>
          </w:tcPr>
          <w:p w14:paraId="1545A213" w14:textId="2C59F131" w:rsidR="0092242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7279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B6765C8" w14:textId="77777777" w:rsidR="0092242E" w:rsidRPr="00140E00" w:rsidRDefault="0092242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09892FF1" w14:textId="77777777" w:rsidTr="00DC24C0">
        <w:tc>
          <w:tcPr>
            <w:tcW w:w="0" w:type="auto"/>
          </w:tcPr>
          <w:p w14:paraId="15C53CE9" w14:textId="6F66F9D5" w:rsidR="0092242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28311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BE81DF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33061B0E" w14:textId="77777777" w:rsidTr="00DC24C0">
        <w:tc>
          <w:tcPr>
            <w:tcW w:w="0" w:type="auto"/>
          </w:tcPr>
          <w:p w14:paraId="6F00E18D" w14:textId="40C98260" w:rsidR="0092242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10858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D9D67C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3A83E3C7" w14:textId="77777777" w:rsidTr="00DC24C0">
        <w:tc>
          <w:tcPr>
            <w:tcW w:w="0" w:type="auto"/>
          </w:tcPr>
          <w:p w14:paraId="0C48B0EB" w14:textId="48E3A014" w:rsidR="0092242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33421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B7F020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748A35A6" w14:textId="77777777" w:rsidTr="00DC24C0">
        <w:tc>
          <w:tcPr>
            <w:tcW w:w="0" w:type="auto"/>
          </w:tcPr>
          <w:p w14:paraId="70C60F33" w14:textId="7791BF2A" w:rsidR="0092242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90954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942036C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72B534F6" w14:textId="5BFF18F1" w:rsidR="0092242E" w:rsidRPr="00140E00" w:rsidRDefault="0092242E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p w14:paraId="58B4AA70" w14:textId="11366DEA" w:rsidR="007A516C" w:rsidRPr="00140E00" w:rsidRDefault="007A516C" w:rsidP="005F3F00">
      <w:pPr>
        <w:pStyle w:val="ListParagraph"/>
      </w:pPr>
    </w:p>
    <w:p w14:paraId="58B4AA71" w14:textId="350768DE" w:rsidR="007A516C" w:rsidRPr="00140E00" w:rsidRDefault="00C603A5" w:rsidP="005F3F00">
      <w:pPr>
        <w:pStyle w:val="ListParagraph"/>
      </w:pPr>
      <w:sdt>
        <w:sdtPr>
          <w:id w:val="-680507619"/>
          <w:placeholder>
            <w:docPart w:val="0C231F47C942499C9425BD4FF93F23C0"/>
          </w:placeholder>
          <w:showingPlcHdr/>
          <w:text w:multiLine="1"/>
        </w:sdtPr>
        <w:sdtEndPr/>
        <w:sdtContent>
          <w:r w:rsidR="00215AA3" w:rsidRPr="00140E00">
            <w:t>Clic</w:t>
          </w:r>
          <w:r w:rsidR="00215AA3">
            <w:t xml:space="preserve">iwch neu </w:t>
          </w:r>
          <w:r w:rsidR="00215AA3" w:rsidRPr="00140E00">
            <w:t>tap</w:t>
          </w:r>
          <w:r w:rsidR="00215AA3">
            <w:t>iwch yma i deipio testun</w:t>
          </w:r>
          <w:r w:rsidR="0092242E" w:rsidRPr="00140E00">
            <w:rPr>
              <w:rStyle w:val="PlaceholderText"/>
            </w:rPr>
            <w:t>.</w:t>
          </w:r>
        </w:sdtContent>
      </w:sdt>
    </w:p>
    <w:p w14:paraId="58B4AA72" w14:textId="77777777" w:rsidR="007A516C" w:rsidRPr="00140E00" w:rsidRDefault="007A516C" w:rsidP="005F3F00">
      <w:pPr>
        <w:pStyle w:val="ListParagraph"/>
      </w:pPr>
    </w:p>
    <w:p w14:paraId="58B4AA73" w14:textId="77777777" w:rsidR="007A516C" w:rsidRPr="00140E00" w:rsidRDefault="007A516C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</w:p>
    <w:p w14:paraId="160BB5D7" w14:textId="77777777" w:rsidR="00CF16EE" w:rsidRPr="00140E00" w:rsidRDefault="00CF16EE" w:rsidP="005F3F00">
      <w:pPr>
        <w:pStyle w:val="Heading3"/>
        <w:spacing w:line="276" w:lineRule="auto"/>
      </w:pPr>
    </w:p>
    <w:p w14:paraId="3C67392C" w14:textId="77777777" w:rsidR="00DE4662" w:rsidRDefault="00DE4662">
      <w:pPr>
        <w:spacing w:before="0" w:after="0" w:line="240" w:lineRule="auto"/>
      </w:pPr>
      <w:r>
        <w:br w:type="page"/>
      </w:r>
    </w:p>
    <w:p w14:paraId="220FD1D6" w14:textId="2965AB3E" w:rsidR="000C07F3" w:rsidRPr="00140E00" w:rsidRDefault="007E7623" w:rsidP="005F3F00">
      <w:r w:rsidRPr="00140E00">
        <w:lastRenderedPageBreak/>
        <w:t>Cwestiwn</w:t>
      </w:r>
      <w:r w:rsidR="00BE4D46" w:rsidRPr="00140E00">
        <w:t xml:space="preserve"> </w:t>
      </w:r>
      <w:r w:rsidR="0092242E" w:rsidRPr="00140E00">
        <w:t>5</w:t>
      </w:r>
      <w:r w:rsidR="00745D27">
        <w:t>: i ba raddau</w:t>
      </w:r>
      <w:r w:rsidR="000C07F3" w:rsidRPr="00140E00">
        <w:t xml:space="preserve"> rydych chi</w:t>
      </w:r>
      <w:r w:rsidR="00745D27">
        <w:t>’</w:t>
      </w:r>
      <w:r w:rsidR="000C07F3" w:rsidRPr="00140E00">
        <w:t>n cytuno neu</w:t>
      </w:r>
      <w:r w:rsidR="00745D27">
        <w:t>’</w:t>
      </w:r>
      <w:r w:rsidR="000C07F3" w:rsidRPr="00140E00">
        <w:t>n anghytuno y dylai</w:t>
      </w:r>
      <w:r w:rsidR="00745D27">
        <w:t>’</w:t>
      </w:r>
      <w:r w:rsidR="000C07F3" w:rsidRPr="00140E00">
        <w:t xml:space="preserve">r </w:t>
      </w:r>
      <w:r w:rsidR="005902E9" w:rsidRPr="00140E00">
        <w:t>llywodraeth</w:t>
      </w:r>
      <w:r w:rsidR="000C07F3" w:rsidRPr="00140E00">
        <w:t xml:space="preserve"> gyflwyno gwaharddiad ar symudiadau anfasnachol cŵn sydd ag anffurfiad heb ei esemptio i Brydain Fawr?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92242E" w:rsidRPr="00140E00" w14:paraId="016D30C2" w14:textId="77777777" w:rsidTr="00DC24C0">
        <w:tc>
          <w:tcPr>
            <w:tcW w:w="0" w:type="auto"/>
          </w:tcPr>
          <w:p w14:paraId="6FBDC752" w14:textId="16E18945" w:rsidR="0092242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20991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947C30" w14:textId="77777777" w:rsidR="0092242E" w:rsidRPr="00140E00" w:rsidRDefault="0092242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7C5DB863" w14:textId="77777777" w:rsidTr="00DC24C0">
        <w:tc>
          <w:tcPr>
            <w:tcW w:w="0" w:type="auto"/>
          </w:tcPr>
          <w:p w14:paraId="54F4247E" w14:textId="4D6AB344" w:rsidR="0092242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16286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528E173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0E7221B9" w14:textId="77777777" w:rsidTr="00DC24C0">
        <w:tc>
          <w:tcPr>
            <w:tcW w:w="0" w:type="auto"/>
          </w:tcPr>
          <w:p w14:paraId="3277B656" w14:textId="2A84E8A3" w:rsidR="0092242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18667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59ACB33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19D4439E" w14:textId="77777777" w:rsidTr="00DC24C0">
        <w:tc>
          <w:tcPr>
            <w:tcW w:w="0" w:type="auto"/>
          </w:tcPr>
          <w:p w14:paraId="4B84608B" w14:textId="243EC6D3" w:rsidR="0092242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3821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788006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47C46D81" w14:textId="77777777" w:rsidTr="00DC24C0">
        <w:tc>
          <w:tcPr>
            <w:tcW w:w="0" w:type="auto"/>
          </w:tcPr>
          <w:p w14:paraId="7F32CB47" w14:textId="1060A036" w:rsidR="0092242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56510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AD5C8D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4BEE0A8C" w14:textId="5A713EF9" w:rsidR="0092242E" w:rsidRPr="00140E00" w:rsidRDefault="0092242E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p w14:paraId="58B4AA7D" w14:textId="70235C6F" w:rsidR="007A516C" w:rsidRPr="00140E00" w:rsidRDefault="007A516C" w:rsidP="005F3F00">
      <w:pPr>
        <w:pStyle w:val="ListParagraph"/>
      </w:pPr>
    </w:p>
    <w:p w14:paraId="58B4AA7E" w14:textId="028EC1E2" w:rsidR="007A516C" w:rsidRPr="00140E00" w:rsidRDefault="00C603A5" w:rsidP="005F3F00">
      <w:pPr>
        <w:pStyle w:val="ListParagraph"/>
      </w:pPr>
      <w:sdt>
        <w:sdtPr>
          <w:id w:val="732884879"/>
          <w:placeholder>
            <w:docPart w:val="DB461D8399FC498B9C9E6715A81D0B7D"/>
          </w:placeholder>
          <w:showingPlcHdr/>
          <w:text w:multiLine="1"/>
        </w:sdtPr>
        <w:sdtEndPr/>
        <w:sdtContent>
          <w:r w:rsidR="00215AA3" w:rsidRPr="00140E00">
            <w:t>Clic</w:t>
          </w:r>
          <w:r w:rsidR="00215AA3">
            <w:t xml:space="preserve">iwch neu </w:t>
          </w:r>
          <w:r w:rsidR="00215AA3" w:rsidRPr="00140E00">
            <w:t>tap</w:t>
          </w:r>
          <w:r w:rsidR="00215AA3">
            <w:t>iwch yma i deipio testun</w:t>
          </w:r>
          <w:r w:rsidR="0092242E" w:rsidRPr="00140E00">
            <w:rPr>
              <w:rStyle w:val="PlaceholderText"/>
            </w:rPr>
            <w:t>.</w:t>
          </w:r>
        </w:sdtContent>
      </w:sdt>
    </w:p>
    <w:p w14:paraId="58B4AA80" w14:textId="77777777" w:rsidR="007A516C" w:rsidRPr="00140E00" w:rsidRDefault="007A516C" w:rsidP="005F3F00">
      <w:pPr>
        <w:pStyle w:val="ListParagraph"/>
      </w:pPr>
    </w:p>
    <w:p w14:paraId="58B4AA81" w14:textId="77777777" w:rsidR="007A516C" w:rsidRPr="00140E00" w:rsidRDefault="007A516C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</w:p>
    <w:p w14:paraId="1544C443" w14:textId="008275F2" w:rsidR="0092242E" w:rsidRPr="00140E00" w:rsidRDefault="0092242E" w:rsidP="005F3F00">
      <w:pPr>
        <w:pStyle w:val="Heading3"/>
      </w:pPr>
      <w:r w:rsidRPr="00140E00">
        <w:t>Eithriadau arfaethedig y Llywodraeth</w:t>
      </w:r>
      <w:r w:rsidRPr="00140E00" w:rsidDel="00C05AD8">
        <w:t xml:space="preserve"> </w:t>
      </w:r>
    </w:p>
    <w:p w14:paraId="58B4AA84" w14:textId="3E1B5B4D" w:rsidR="00991329" w:rsidRPr="00140E00" w:rsidRDefault="000C07F3" w:rsidP="005F3F00">
      <w:r w:rsidRPr="00140E00">
        <w:t xml:space="preserve">I ba raddau </w:t>
      </w:r>
      <w:r w:rsidR="00646B32" w:rsidRPr="00140E00">
        <w:t>rydych chi</w:t>
      </w:r>
      <w:r w:rsidR="00745D27">
        <w:t>’</w:t>
      </w:r>
      <w:r w:rsidR="00646B32" w:rsidRPr="00140E00">
        <w:t>n cytuno</w:t>
      </w:r>
      <w:r w:rsidRPr="00140E00">
        <w:t xml:space="preserve"> neu</w:t>
      </w:r>
      <w:r w:rsidR="00745D27">
        <w:t>’</w:t>
      </w:r>
      <w:r w:rsidRPr="00140E00">
        <w:t xml:space="preserve">n anghytuno bod eithriadau arfaethedig y </w:t>
      </w:r>
      <w:r w:rsidR="005902E9" w:rsidRPr="00140E00">
        <w:t>llywodraeth</w:t>
      </w:r>
      <w:r w:rsidRPr="00140E00">
        <w:t xml:space="preserve"> yn briodol</w:t>
      </w:r>
      <w:r w:rsidR="0092242E" w:rsidRPr="00140E00">
        <w:t>:</w:t>
      </w:r>
      <w:r w:rsidR="007B1572" w:rsidRPr="00140E00">
        <w:t xml:space="preserve"> </w:t>
      </w:r>
    </w:p>
    <w:p w14:paraId="3BA69BD1" w14:textId="7512E957" w:rsidR="0092242E" w:rsidRPr="00140E00" w:rsidRDefault="0092242E" w:rsidP="005F3F00">
      <w:r w:rsidRPr="00140E00">
        <w:t>Cwestiwn 6:</w:t>
      </w:r>
      <w:r w:rsidR="002F12E8" w:rsidRPr="00140E00">
        <w:t xml:space="preserve"> </w:t>
      </w:r>
      <w:r w:rsidRPr="00140E00">
        <w:t>p</w:t>
      </w:r>
      <w:r w:rsidR="000C07F3" w:rsidRPr="00140E00">
        <w:t>an fo</w:t>
      </w:r>
      <w:r w:rsidR="00745D27">
        <w:t>’</w:t>
      </w:r>
      <w:r w:rsidR="000C07F3" w:rsidRPr="00140E00">
        <w:t>r driniaeth waharddedig wedi</w:t>
      </w:r>
      <w:r w:rsidR="00745D27">
        <w:t>’</w:t>
      </w:r>
      <w:r w:rsidR="000C07F3" w:rsidRPr="00140E00">
        <w:t>i chyflawni ar y ci gan filfeddyg neu unrhyw berson arall y caniateir iddo gyflawni</w:t>
      </w:r>
      <w:r w:rsidR="00745D27">
        <w:t>’</w:t>
      </w:r>
      <w:r w:rsidR="000C07F3" w:rsidRPr="00140E00">
        <w:t>r driniaeth honno mewn argyfwng er mwyn achub bywyd neu leddfu poen y ci?</w:t>
      </w:r>
      <w:r w:rsidR="00DF08F3" w:rsidRPr="00140E00">
        <w:t xml:space="preserve"> </w:t>
      </w:r>
      <w:r w:rsidRPr="00140E00">
        <w:t>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92242E" w:rsidRPr="00140E00" w14:paraId="7CFFEF42" w14:textId="77777777" w:rsidTr="00DC24C0">
        <w:tc>
          <w:tcPr>
            <w:tcW w:w="0" w:type="auto"/>
          </w:tcPr>
          <w:p w14:paraId="01B47393" w14:textId="060C589C" w:rsidR="0092242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62604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C28F4B" w14:textId="77777777" w:rsidR="0092242E" w:rsidRPr="00140E00" w:rsidRDefault="0092242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42076127" w14:textId="77777777" w:rsidTr="00DC24C0">
        <w:tc>
          <w:tcPr>
            <w:tcW w:w="0" w:type="auto"/>
          </w:tcPr>
          <w:p w14:paraId="018AC4F7" w14:textId="6E5762B1" w:rsidR="0092242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115649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B2EBA8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6B02FD73" w14:textId="77777777" w:rsidTr="00DC24C0">
        <w:tc>
          <w:tcPr>
            <w:tcW w:w="0" w:type="auto"/>
          </w:tcPr>
          <w:p w14:paraId="3026E14C" w14:textId="6BD11EB6" w:rsidR="0092242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1519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9DE910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3D31BDEC" w14:textId="77777777" w:rsidTr="00DC24C0">
        <w:tc>
          <w:tcPr>
            <w:tcW w:w="0" w:type="auto"/>
          </w:tcPr>
          <w:p w14:paraId="6CC22188" w14:textId="19538089" w:rsidR="0092242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14152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8D48E0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73AE1124" w14:textId="77777777" w:rsidTr="00DC24C0">
        <w:tc>
          <w:tcPr>
            <w:tcW w:w="0" w:type="auto"/>
          </w:tcPr>
          <w:p w14:paraId="384FED03" w14:textId="543F7CF6" w:rsidR="0092242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5269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44639B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4F18A2EE" w14:textId="30038584" w:rsidR="0092242E" w:rsidRPr="00140E00" w:rsidRDefault="0092242E" w:rsidP="005F3F00">
      <w:r w:rsidRPr="00140E00">
        <w:lastRenderedPageBreak/>
        <w:t>Cwestiwn 7:</w:t>
      </w:r>
      <w:r w:rsidR="00DF08F3" w:rsidRPr="00140E00">
        <w:t xml:space="preserve"> </w:t>
      </w:r>
      <w:r w:rsidRPr="00140E00">
        <w:t>y</w:t>
      </w:r>
      <w:r w:rsidR="000C07F3" w:rsidRPr="00140E00">
        <w:t>n achos tocio cynffonnau, pan fo</w:t>
      </w:r>
      <w:r w:rsidR="00745D27">
        <w:t>’</w:t>
      </w:r>
      <w:r w:rsidR="000C07F3" w:rsidRPr="00140E00">
        <w:t>r anffurfiad wedi</w:t>
      </w:r>
      <w:r w:rsidR="00745D27">
        <w:t>’</w:t>
      </w:r>
      <w:r w:rsidR="000C07F3" w:rsidRPr="00140E00">
        <w:t xml:space="preserve">i </w:t>
      </w:r>
      <w:r w:rsidR="00F44D97" w:rsidRPr="00140E00">
        <w:t>ganiatáu</w:t>
      </w:r>
      <w:r w:rsidR="000C07F3" w:rsidRPr="00140E00">
        <w:t xml:space="preserve"> am fod y ci yn gi gwaith cydnabyddedig?</w:t>
      </w:r>
      <w:r w:rsidR="00DF08F3" w:rsidRPr="00140E00">
        <w:t xml:space="preserve"> </w:t>
      </w:r>
      <w:r w:rsidRPr="00140E00">
        <w:t>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92242E" w:rsidRPr="00140E00" w14:paraId="516E39A6" w14:textId="77777777" w:rsidTr="00DC24C0">
        <w:tc>
          <w:tcPr>
            <w:tcW w:w="0" w:type="auto"/>
          </w:tcPr>
          <w:p w14:paraId="7F2F7201" w14:textId="552AE40E" w:rsidR="0092242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76083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357FA1" w14:textId="77777777" w:rsidR="0092242E" w:rsidRPr="00140E00" w:rsidRDefault="0092242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6F27DAE2" w14:textId="77777777" w:rsidTr="00DC24C0">
        <w:tc>
          <w:tcPr>
            <w:tcW w:w="0" w:type="auto"/>
          </w:tcPr>
          <w:p w14:paraId="0CA6804E" w14:textId="56544001" w:rsidR="0092242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2549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A94F27F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00B2BFB5" w14:textId="77777777" w:rsidTr="00DC24C0">
        <w:tc>
          <w:tcPr>
            <w:tcW w:w="0" w:type="auto"/>
          </w:tcPr>
          <w:p w14:paraId="67050DC1" w14:textId="2CC4168E" w:rsidR="0092242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17357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7ED967B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4115553B" w14:textId="77777777" w:rsidTr="00DC24C0">
        <w:tc>
          <w:tcPr>
            <w:tcW w:w="0" w:type="auto"/>
          </w:tcPr>
          <w:p w14:paraId="6471401E" w14:textId="349FB8A1" w:rsidR="0092242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14363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7B5B609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226EEC4D" w14:textId="77777777" w:rsidTr="00DC24C0">
        <w:tc>
          <w:tcPr>
            <w:tcW w:w="0" w:type="auto"/>
          </w:tcPr>
          <w:p w14:paraId="6A7389BB" w14:textId="4DAAB6D6" w:rsidR="0092242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25117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77A7D8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60E5C264" w14:textId="15114D23" w:rsidR="0092242E" w:rsidRPr="00140E00" w:rsidRDefault="0092242E" w:rsidP="005F3F00">
      <w:r w:rsidRPr="00140E00">
        <w:t>Cwestiwn 8:</w:t>
      </w:r>
      <w:r w:rsidR="00DF08F3" w:rsidRPr="00140E00">
        <w:t xml:space="preserve"> </w:t>
      </w:r>
      <w:r w:rsidRPr="00140E00">
        <w:t>m</w:t>
      </w:r>
      <w:r w:rsidR="000C07F3" w:rsidRPr="00140E00">
        <w:t>ae</w:t>
      </w:r>
      <w:r w:rsidR="00745D27">
        <w:t>’</w:t>
      </w:r>
      <w:r w:rsidR="000C07F3" w:rsidRPr="00140E00">
        <w:t>r ci yn gi cymorth</w:t>
      </w:r>
      <w:r w:rsidR="00DF08F3" w:rsidRPr="00140E00">
        <w:rPr>
          <w:b/>
          <w:bCs/>
        </w:rPr>
        <w:t xml:space="preserve"> </w:t>
      </w:r>
      <w:r w:rsidR="00DF08F3" w:rsidRPr="00140E00">
        <w:t>(</w:t>
      </w:r>
      <w:r w:rsidR="000C07F3" w:rsidRPr="00140E00">
        <w:t>fel y</w:t>
      </w:r>
      <w:r w:rsidR="00745D27">
        <w:t>’</w:t>
      </w:r>
      <w:r w:rsidR="000C07F3" w:rsidRPr="00140E00">
        <w:t xml:space="preserve">i diffinnir yn adran </w:t>
      </w:r>
      <w:r w:rsidR="00DF08F3" w:rsidRPr="00140E00">
        <w:t>173(1) o</w:t>
      </w:r>
      <w:r w:rsidR="000C07F3" w:rsidRPr="00140E00">
        <w:t xml:space="preserve"> Ddedd</w:t>
      </w:r>
      <w:r w:rsidR="00DF08F3" w:rsidRPr="00140E00">
        <w:t xml:space="preserve">f </w:t>
      </w:r>
      <w:r w:rsidR="00F44D97" w:rsidRPr="00140E00">
        <w:t>Cydraddoldeb</w:t>
      </w:r>
      <w:r w:rsidR="000C07F3" w:rsidRPr="00140E00">
        <w:t xml:space="preserve"> </w:t>
      </w:r>
      <w:r w:rsidR="00DF08F3" w:rsidRPr="00140E00">
        <w:t xml:space="preserve">2010)? </w:t>
      </w:r>
      <w:r w:rsidRPr="00140E00">
        <w:t>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92242E" w:rsidRPr="00140E00" w14:paraId="0D0F7200" w14:textId="77777777" w:rsidTr="00DC24C0">
        <w:tc>
          <w:tcPr>
            <w:tcW w:w="0" w:type="auto"/>
          </w:tcPr>
          <w:p w14:paraId="695F514A" w14:textId="5F60980C" w:rsidR="0092242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27112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BE715B" w14:textId="77777777" w:rsidR="0092242E" w:rsidRPr="00140E00" w:rsidRDefault="0092242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0FB0AC6A" w14:textId="77777777" w:rsidTr="00DC24C0">
        <w:tc>
          <w:tcPr>
            <w:tcW w:w="0" w:type="auto"/>
          </w:tcPr>
          <w:p w14:paraId="2495177C" w14:textId="441D6056" w:rsidR="0092242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70825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6B2AD58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2004EE70" w14:textId="77777777" w:rsidTr="00DC24C0">
        <w:tc>
          <w:tcPr>
            <w:tcW w:w="0" w:type="auto"/>
          </w:tcPr>
          <w:p w14:paraId="07D30EC4" w14:textId="4301B703" w:rsidR="0092242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55554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EA27C8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29136E54" w14:textId="77777777" w:rsidTr="00DC24C0">
        <w:tc>
          <w:tcPr>
            <w:tcW w:w="0" w:type="auto"/>
          </w:tcPr>
          <w:p w14:paraId="783BFCCD" w14:textId="03E9F4B7" w:rsidR="0092242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16748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5E3491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1DF71A9B" w14:textId="77777777" w:rsidTr="00DC24C0">
        <w:tc>
          <w:tcPr>
            <w:tcW w:w="0" w:type="auto"/>
          </w:tcPr>
          <w:p w14:paraId="697C4336" w14:textId="3916E54F" w:rsidR="0092242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409844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2B5F62" w14:textId="2B9C33AB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</w:tbl>
    <w:p w14:paraId="6AB085ED" w14:textId="655EF333" w:rsidR="0092242E" w:rsidRPr="00140E00" w:rsidRDefault="0092242E" w:rsidP="005F3F00">
      <w:r w:rsidRPr="00140E00">
        <w:t>Cwestiwn 9:</w:t>
      </w:r>
      <w:r w:rsidR="00DF08F3" w:rsidRPr="00140E00">
        <w:t xml:space="preserve"> </w:t>
      </w:r>
      <w:r w:rsidR="00593098">
        <w:t>c</w:t>
      </w:r>
      <w:r w:rsidR="000C07F3" w:rsidRPr="00140E00">
        <w:t>aiff yr Ysgrifennydd Gwladol (neu</w:t>
      </w:r>
      <w:r w:rsidR="00745D27">
        <w:t>’</w:t>
      </w:r>
      <w:r w:rsidR="000C07F3" w:rsidRPr="00140E00">
        <w:t>r Gweinidogion yng Nghymru a</w:t>
      </w:r>
      <w:r w:rsidR="00745D27">
        <w:t>’</w:t>
      </w:r>
      <w:r w:rsidR="000C07F3" w:rsidRPr="00140E00">
        <w:t>r Alban)</w:t>
      </w:r>
      <w:r w:rsidR="007967F9" w:rsidRPr="00140E00">
        <w:t xml:space="preserve"> </w:t>
      </w:r>
      <w:r w:rsidR="000C07F3" w:rsidRPr="00140E00">
        <w:t>ganiatáu glanio ci ag anffurfiad heb ei esemptio os yw</w:t>
      </w:r>
      <w:r w:rsidR="00745D27">
        <w:t>’</w:t>
      </w:r>
      <w:r w:rsidR="000C07F3" w:rsidRPr="00140E00">
        <w:t>n cydymffurfio â</w:t>
      </w:r>
      <w:r w:rsidR="00745D27">
        <w:t>’</w:t>
      </w:r>
      <w:r w:rsidR="000C07F3" w:rsidRPr="00140E00">
        <w:t>r gofynion iechyd a</w:t>
      </w:r>
      <w:r w:rsidR="00745D27">
        <w:t>’</w:t>
      </w:r>
      <w:r w:rsidR="000C07F3" w:rsidRPr="00140E00">
        <w:t>r gofynion dogfennol ar gyfer mynediad i Brydain Fawr ac os darperir tystiolaeth sy</w:t>
      </w:r>
      <w:r w:rsidR="00745D27">
        <w:t>’</w:t>
      </w:r>
      <w:r w:rsidR="000C07F3" w:rsidRPr="00140E00">
        <w:t>n cyfiawnhau bod amgylchiadau eithriadol yn gymwys</w:t>
      </w:r>
      <w:r w:rsidR="00B121D4" w:rsidRPr="00140E00">
        <w:t>?</w:t>
      </w:r>
      <w:r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92242E" w:rsidRPr="00140E00" w14:paraId="6B135BD8" w14:textId="77777777" w:rsidTr="00DC24C0">
        <w:tc>
          <w:tcPr>
            <w:tcW w:w="0" w:type="auto"/>
          </w:tcPr>
          <w:p w14:paraId="110ED394" w14:textId="3AD50196" w:rsidR="0092242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5199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0D79FA0" w14:textId="77777777" w:rsidR="0092242E" w:rsidRPr="00140E00" w:rsidRDefault="0092242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149F8266" w14:textId="77777777" w:rsidTr="00DC24C0">
        <w:tc>
          <w:tcPr>
            <w:tcW w:w="0" w:type="auto"/>
          </w:tcPr>
          <w:p w14:paraId="60B75971" w14:textId="1FB8C45F" w:rsidR="0092242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8508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EF1FAF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56B37679" w14:textId="77777777" w:rsidTr="00DC24C0">
        <w:tc>
          <w:tcPr>
            <w:tcW w:w="0" w:type="auto"/>
          </w:tcPr>
          <w:p w14:paraId="465A466A" w14:textId="7469FE50" w:rsidR="0092242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8223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04C35AA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4C0BB913" w14:textId="77777777" w:rsidTr="00DC24C0">
        <w:tc>
          <w:tcPr>
            <w:tcW w:w="0" w:type="auto"/>
          </w:tcPr>
          <w:p w14:paraId="3DD4F73E" w14:textId="5B39553E" w:rsidR="0092242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4316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1DE5F5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65001D18" w14:textId="77777777" w:rsidTr="00DC24C0">
        <w:tc>
          <w:tcPr>
            <w:tcW w:w="0" w:type="auto"/>
          </w:tcPr>
          <w:p w14:paraId="78C7FC45" w14:textId="64E3B842" w:rsidR="0092242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861662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B25D243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</w:tbl>
    <w:p w14:paraId="6C1BF30D" w14:textId="74EE8D3E" w:rsidR="001E03E5" w:rsidRPr="00140E00" w:rsidRDefault="0092242E" w:rsidP="005F3F00">
      <w:r w:rsidRPr="00140E00">
        <w:lastRenderedPageBreak/>
        <w:t>Cwestiwn 10:</w:t>
      </w:r>
      <w:r w:rsidR="001E03E5" w:rsidRPr="00140E00">
        <w:t xml:space="preserve"> </w:t>
      </w:r>
      <w:r w:rsidR="000C07F3" w:rsidRPr="00140E00">
        <w:t>Cafodd y driniaeth ei chyflawni cyn i</w:t>
      </w:r>
      <w:r w:rsidR="00745D27">
        <w:t>’</w:t>
      </w:r>
      <w:r w:rsidR="000C07F3" w:rsidRPr="00140E00">
        <w:t>r gwaharddiad ddod i rym</w:t>
      </w:r>
      <w:r w:rsidR="001E03E5" w:rsidRPr="00140E00">
        <w:t xml:space="preserve">?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92242E" w:rsidRPr="00140E00" w14:paraId="3C92CF91" w14:textId="77777777" w:rsidTr="00DC24C0">
        <w:tc>
          <w:tcPr>
            <w:tcW w:w="0" w:type="auto"/>
          </w:tcPr>
          <w:p w14:paraId="59C5C3F1" w14:textId="61B4878A" w:rsidR="0092242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2977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FADA3B" w14:textId="77777777" w:rsidR="0092242E" w:rsidRPr="00140E00" w:rsidRDefault="0092242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7DE5F6A3" w14:textId="77777777" w:rsidTr="00DC24C0">
        <w:tc>
          <w:tcPr>
            <w:tcW w:w="0" w:type="auto"/>
          </w:tcPr>
          <w:p w14:paraId="6731C81D" w14:textId="6BB93EB0" w:rsidR="0092242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129179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D6E396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4629FB4C" w14:textId="77777777" w:rsidTr="00DC24C0">
        <w:tc>
          <w:tcPr>
            <w:tcW w:w="0" w:type="auto"/>
          </w:tcPr>
          <w:p w14:paraId="7A33C2DF" w14:textId="25276883" w:rsidR="0092242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1834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C7E85D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42CF374D" w14:textId="77777777" w:rsidTr="00DC24C0">
        <w:tc>
          <w:tcPr>
            <w:tcW w:w="0" w:type="auto"/>
          </w:tcPr>
          <w:p w14:paraId="539A5F56" w14:textId="4FC43972" w:rsidR="0092242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98261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484014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2242E" w:rsidRPr="00140E00" w14:paraId="163912D8" w14:textId="77777777" w:rsidTr="00DC24C0">
        <w:tc>
          <w:tcPr>
            <w:tcW w:w="0" w:type="auto"/>
          </w:tcPr>
          <w:p w14:paraId="22895E5D" w14:textId="2ADB4936" w:rsidR="0092242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2006171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5E404" w14:textId="77777777" w:rsidR="0092242E" w:rsidRPr="00140E00" w:rsidRDefault="0092242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</w:tr>
    </w:tbl>
    <w:p w14:paraId="56DEE3EA" w14:textId="7B100101" w:rsidR="000C07F3" w:rsidRPr="00140E00" w:rsidRDefault="000C07F3" w:rsidP="005F3F00">
      <w:r w:rsidRPr="00140E00">
        <w:t>Rhowch unrhyw sylwadau neu dystiolaeth i ategu</w:t>
      </w:r>
      <w:r w:rsidR="00745D27">
        <w:t>’</w:t>
      </w:r>
      <w:r w:rsidRPr="00140E00">
        <w:t>ch ateb, sut rydych chi</w:t>
      </w:r>
      <w:r w:rsidR="00745D27">
        <w:t>’</w:t>
      </w:r>
      <w:r w:rsidRPr="00140E00">
        <w:t>n credu y gallai</w:t>
      </w:r>
      <w:r w:rsidR="00745D27">
        <w:t>’</w:t>
      </w:r>
      <w:r w:rsidRPr="00140E00">
        <w:t>r eithriadau hyn gael eu dangos, pa ffactorau rydych chi</w:t>
      </w:r>
      <w:r w:rsidR="00745D27">
        <w:t>’</w:t>
      </w:r>
      <w:r w:rsidRPr="00140E00">
        <w:t>n credu y dylai</w:t>
      </w:r>
      <w:r w:rsidR="00745D27">
        <w:t>’</w:t>
      </w:r>
      <w:r w:rsidRPr="00140E00">
        <w:t>r Ysgrifennydd Gwladol (neu</w:t>
      </w:r>
      <w:r w:rsidR="00745D27">
        <w:t>’</w:t>
      </w:r>
      <w:r w:rsidRPr="00140E00">
        <w:t>r Gweinidogion yng Nghymru a</w:t>
      </w:r>
      <w:r w:rsidR="00745D27">
        <w:t>’</w:t>
      </w:r>
      <w:r w:rsidRPr="00140E00">
        <w:t>r Alban) eu hystyried wrth ganiatáu i gi lanio, a disgrifiwch unrhyw eithriadau ychwanegol rydych chi</w:t>
      </w:r>
      <w:r w:rsidR="00745D27">
        <w:t>’</w:t>
      </w:r>
      <w:r w:rsidRPr="00140E00">
        <w:t>n credu y dylen nhw gael eu cynnwys.</w:t>
      </w:r>
    </w:p>
    <w:bookmarkEnd w:id="15"/>
    <w:p w14:paraId="58B4AA8B" w14:textId="179DFD09" w:rsidR="007F3EDE" w:rsidRPr="00140E00" w:rsidRDefault="007F3EDE" w:rsidP="005F3F00">
      <w:pPr>
        <w:rPr>
          <w:rFonts w:eastAsia="Times New Roman"/>
          <w:b/>
          <w:bCs/>
          <w:color w:val="008938"/>
          <w:sz w:val="36"/>
          <w:szCs w:val="26"/>
        </w:rPr>
      </w:pPr>
    </w:p>
    <w:p w14:paraId="58B4AA8C" w14:textId="4B6826F4" w:rsidR="007F3EDE" w:rsidRPr="00140E00" w:rsidRDefault="00C603A5" w:rsidP="005F3F00">
      <w:pPr>
        <w:rPr>
          <w:rFonts w:eastAsia="Times New Roman"/>
          <w:b/>
          <w:bCs/>
          <w:color w:val="008938"/>
          <w:sz w:val="36"/>
          <w:szCs w:val="26"/>
        </w:rPr>
      </w:pPr>
      <w:sdt>
        <w:sdtPr>
          <w:rPr>
            <w:rFonts w:eastAsia="Times New Roman"/>
            <w:b/>
            <w:bCs/>
            <w:color w:val="008938"/>
            <w:sz w:val="36"/>
            <w:szCs w:val="26"/>
          </w:rPr>
          <w:id w:val="-2035334977"/>
          <w:placeholder>
            <w:docPart w:val="D134A0DEC7724159AB24E60CC9226CFA"/>
          </w:placeholder>
          <w:showingPlcHdr/>
          <w:text w:multiLine="1"/>
        </w:sdtPr>
        <w:sdtEndPr/>
        <w:sdtContent>
          <w:r w:rsidR="00215AA3" w:rsidRPr="00140E00">
            <w:t>Clic</w:t>
          </w:r>
          <w:r w:rsidR="00215AA3">
            <w:t xml:space="preserve">iwch neu </w:t>
          </w:r>
          <w:r w:rsidR="00215AA3" w:rsidRPr="00140E00">
            <w:t>tap</w:t>
          </w:r>
          <w:r w:rsidR="00215AA3">
            <w:t>iwch yma i deipio testun</w:t>
          </w:r>
          <w:r w:rsidR="0092242E" w:rsidRPr="00140E00">
            <w:rPr>
              <w:rStyle w:val="PlaceholderText"/>
            </w:rPr>
            <w:t>.</w:t>
          </w:r>
        </w:sdtContent>
      </w:sdt>
    </w:p>
    <w:p w14:paraId="58B4AA8D" w14:textId="77777777" w:rsidR="007F3EDE" w:rsidRPr="00140E00" w:rsidRDefault="007F3EDE" w:rsidP="005F3F00">
      <w:pPr>
        <w:rPr>
          <w:rFonts w:eastAsia="Times New Roman"/>
          <w:b/>
          <w:bCs/>
          <w:color w:val="008938"/>
          <w:sz w:val="36"/>
          <w:szCs w:val="26"/>
        </w:rPr>
      </w:pPr>
    </w:p>
    <w:p w14:paraId="58B4AA8E" w14:textId="77777777" w:rsidR="007F3EDE" w:rsidRPr="00140E00" w:rsidRDefault="007F3EDE" w:rsidP="005F3F00">
      <w:pPr>
        <w:rPr>
          <w:rFonts w:eastAsia="Times New Roman"/>
          <w:b/>
          <w:bCs/>
          <w:color w:val="008938"/>
          <w:sz w:val="36"/>
          <w:szCs w:val="26"/>
        </w:rPr>
      </w:pPr>
    </w:p>
    <w:p w14:paraId="7BE0C58C" w14:textId="77777777" w:rsidR="00593098" w:rsidRDefault="00593098">
      <w:pPr>
        <w:spacing w:before="0"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2DC30F83" w14:textId="06A4D089" w:rsidR="000C07F3" w:rsidRPr="00593098" w:rsidRDefault="000C07F3" w:rsidP="005F3F00">
      <w:pPr>
        <w:rPr>
          <w:b/>
          <w:bCs/>
          <w:sz w:val="28"/>
          <w:szCs w:val="28"/>
        </w:rPr>
      </w:pPr>
      <w:r w:rsidRPr="00593098">
        <w:rPr>
          <w:b/>
          <w:bCs/>
          <w:sz w:val="28"/>
          <w:szCs w:val="28"/>
        </w:rPr>
        <w:lastRenderedPageBreak/>
        <w:t>Gwahardd symudiadau masnachol ac anfasnachol cŵn beichiog sy</w:t>
      </w:r>
      <w:r w:rsidR="00745D27" w:rsidRPr="00593098">
        <w:rPr>
          <w:b/>
          <w:bCs/>
          <w:sz w:val="28"/>
          <w:szCs w:val="28"/>
        </w:rPr>
        <w:t>’</w:t>
      </w:r>
      <w:r w:rsidRPr="00593098">
        <w:rPr>
          <w:b/>
          <w:bCs/>
          <w:sz w:val="28"/>
          <w:szCs w:val="28"/>
        </w:rPr>
        <w:t>n fwy na 42 d</w:t>
      </w:r>
      <w:r w:rsidR="00646B32" w:rsidRPr="00593098">
        <w:rPr>
          <w:b/>
          <w:bCs/>
          <w:sz w:val="28"/>
          <w:szCs w:val="28"/>
        </w:rPr>
        <w:t>d</w:t>
      </w:r>
      <w:r w:rsidRPr="00593098">
        <w:rPr>
          <w:b/>
          <w:bCs/>
          <w:sz w:val="28"/>
          <w:szCs w:val="28"/>
        </w:rPr>
        <w:t xml:space="preserve">iwrnod yn feichiog i Brydain Fawr </w:t>
      </w:r>
    </w:p>
    <w:p w14:paraId="4731F77E" w14:textId="2F3760D7" w:rsidR="00B9326A" w:rsidRPr="00140E00" w:rsidRDefault="000C07F3" w:rsidP="005F3F00">
      <w:r w:rsidRPr="00140E00">
        <w:t>Diben y cynnig hwn yw atal yr arfer presennol a</w:t>
      </w:r>
      <w:r w:rsidR="00745D27">
        <w:t>’</w:t>
      </w:r>
      <w:r w:rsidRPr="00140E00">
        <w:t>r arfer sy</w:t>
      </w:r>
      <w:r w:rsidR="00745D27">
        <w:t>’</w:t>
      </w:r>
      <w:r w:rsidRPr="00140E00">
        <w:t>n dod i</w:t>
      </w:r>
      <w:r w:rsidR="00745D27">
        <w:t>’</w:t>
      </w:r>
      <w:r w:rsidRPr="00140E00">
        <w:t>r amlwg o symud cŵn beichiog iawn i Brydain Fawr, sy</w:t>
      </w:r>
      <w:r w:rsidR="00745D27">
        <w:t>’</w:t>
      </w:r>
      <w:r w:rsidRPr="00140E00">
        <w:t xml:space="preserve">n peri pryder o ran lles.  </w:t>
      </w:r>
      <w:r w:rsidR="00B9326A" w:rsidRPr="00140E00">
        <w:t xml:space="preserve">  </w:t>
      </w:r>
    </w:p>
    <w:p w14:paraId="7F0E6040" w14:textId="5F09F372" w:rsidR="00E626DE" w:rsidRPr="00140E00" w:rsidRDefault="000C07F3" w:rsidP="005F3F00">
      <w:r w:rsidRPr="00140E00">
        <w:t>Mae</w:t>
      </w:r>
      <w:r w:rsidR="00745D27">
        <w:t>’</w:t>
      </w:r>
      <w:r w:rsidRPr="00140E00">
        <w:t>r rheolau presennol ar gyfer mewnforion masnachol yn gofyn na chaniateir cludo mam feichiog yn y 10% olaf o</w:t>
      </w:r>
      <w:r w:rsidR="00745D27">
        <w:t>’</w:t>
      </w:r>
      <w:r w:rsidRPr="00140E00">
        <w:t>i beichiogrwydd.</w:t>
      </w:r>
      <w:r w:rsidR="00815761" w:rsidRPr="00140E00">
        <w:rPr>
          <w:rStyle w:val="FootnoteReference"/>
        </w:rPr>
        <w:footnoteReference w:id="29"/>
      </w:r>
      <w:r w:rsidR="00815761" w:rsidRPr="00140E00">
        <w:t xml:space="preserve"> </w:t>
      </w:r>
    </w:p>
    <w:p w14:paraId="4D4DBEA5" w14:textId="78C57F0C" w:rsidR="00E626DE" w:rsidRPr="00140E00" w:rsidRDefault="000C07F3" w:rsidP="005F3F00">
      <w:r w:rsidRPr="00140E00">
        <w:t>Mae hyn yn cyfateb i wythnos olaf y beichiogrwydd yn achos ci, neu ar ôl 56 diwrnod, gan mai 63 diwrnod yw</w:t>
      </w:r>
      <w:r w:rsidR="00745D27">
        <w:t>’</w:t>
      </w:r>
      <w:r w:rsidRPr="00140E00">
        <w:t>r cyfnod beichiogrwydd arferol ar gyfartaledd. Ar hyn o bryd, nid yw</w:t>
      </w:r>
      <w:r w:rsidR="00745D27">
        <w:t>’</w:t>
      </w:r>
      <w:r w:rsidRPr="00140E00">
        <w:t>r terfyn hwn yn ddigonol i fynd i</w:t>
      </w:r>
      <w:r w:rsidR="00745D27">
        <w:t>’</w:t>
      </w:r>
      <w:r w:rsidRPr="00140E00">
        <w:t>r afael â</w:t>
      </w:r>
      <w:r w:rsidR="00745D27">
        <w:t>’</w:t>
      </w:r>
      <w:r w:rsidRPr="00140E00">
        <w:t>r arfer sy</w:t>
      </w:r>
      <w:r w:rsidR="00745D27">
        <w:t>’</w:t>
      </w:r>
      <w:r w:rsidRPr="00140E00">
        <w:t>n dod i</w:t>
      </w:r>
      <w:r w:rsidR="00745D27">
        <w:t>’</w:t>
      </w:r>
      <w:r w:rsidRPr="00140E00">
        <w:t xml:space="preserve">r amlwg o fewnforio mamau beichiog iawn, am ei fod yn anodd iawn ei orfodi. </w:t>
      </w:r>
    </w:p>
    <w:p w14:paraId="37B7376A" w14:textId="789DCEA3" w:rsidR="000C07F3" w:rsidRPr="00140E00" w:rsidRDefault="000C07F3" w:rsidP="005F3F00">
      <w:r w:rsidRPr="00140E00">
        <w:t>Mae</w:t>
      </w:r>
      <w:r w:rsidR="00745D27">
        <w:t>’</w:t>
      </w:r>
      <w:r w:rsidRPr="00140E00">
        <w:t xml:space="preserve">n anodd dros ben canfod </w:t>
      </w:r>
      <w:r w:rsidR="00646B32" w:rsidRPr="00140E00">
        <w:t xml:space="preserve">yn gywir </w:t>
      </w:r>
      <w:r w:rsidRPr="00140E00">
        <w:t>pa gam yn y beichiogrwydd sydd wedi</w:t>
      </w:r>
      <w:r w:rsidR="00745D27">
        <w:t>’</w:t>
      </w:r>
      <w:r w:rsidRPr="00140E00">
        <w:t>i gyrraedd yn ystod y camau olaf, gan nad oes marcwyr dibynadwy yn y 10% olaf. Mae hyn yn golygu y gall fod yn anodd iawn i filfeddyg annibynnol ddangos bod mam yn y 10% olaf o</w:t>
      </w:r>
      <w:r w:rsidR="00745D27">
        <w:t>’</w:t>
      </w:r>
      <w:r w:rsidRPr="00140E00">
        <w:t>i beichiogrwydd ac felly na ddylai gael ei symud.</w:t>
      </w:r>
    </w:p>
    <w:p w14:paraId="318ABC2B" w14:textId="72521EC3" w:rsidR="000C07F3" w:rsidRPr="00140E00" w:rsidRDefault="000C07F3" w:rsidP="005F3F00">
      <w:bookmarkStart w:id="32" w:name="_Hlk76641388"/>
      <w:r w:rsidRPr="00140E00">
        <w:t>Credir bod y duedd sy</w:t>
      </w:r>
      <w:r w:rsidR="00745D27">
        <w:t>’</w:t>
      </w:r>
      <w:r w:rsidRPr="00140E00">
        <w:t>n dod i</w:t>
      </w:r>
      <w:r w:rsidR="00745D27">
        <w:t>’</w:t>
      </w:r>
      <w:r w:rsidRPr="00140E00">
        <w:t xml:space="preserve">r amlwg wrth symud </w:t>
      </w:r>
      <w:r w:rsidR="00321894" w:rsidRPr="00140E00">
        <w:t>mamau</w:t>
      </w:r>
      <w:r w:rsidRPr="00140E00">
        <w:t xml:space="preserve"> beichiog iawn i Brydain Fawr yn cael ei </w:t>
      </w:r>
      <w:r w:rsidR="00321894" w:rsidRPr="00140E00">
        <w:t>sbarduno</w:t>
      </w:r>
      <w:r w:rsidRPr="00140E00">
        <w:t xml:space="preserve"> gan y farchnad ar gyfer c</w:t>
      </w:r>
      <w:r w:rsidR="00321894" w:rsidRPr="00140E00">
        <w:t>enawon</w:t>
      </w:r>
      <w:r w:rsidRPr="00140E00">
        <w:t xml:space="preserve"> ifanc. Rhwng Ionawr 2020 a Mai 2021, </w:t>
      </w:r>
      <w:r w:rsidR="00321894" w:rsidRPr="00140E00">
        <w:t xml:space="preserve">cafodd </w:t>
      </w:r>
      <w:r w:rsidRPr="00140E00">
        <w:t xml:space="preserve">31 o </w:t>
      </w:r>
      <w:r w:rsidR="00321894" w:rsidRPr="00140E00">
        <w:t>famau</w:t>
      </w:r>
      <w:r w:rsidRPr="00140E00">
        <w:t xml:space="preserve"> beichiog iawn eu cadw.</w:t>
      </w:r>
    </w:p>
    <w:bookmarkEnd w:id="32"/>
    <w:p w14:paraId="22B4D331" w14:textId="44A1A459" w:rsidR="00E626DE" w:rsidRPr="00140E00" w:rsidRDefault="00321894" w:rsidP="005F3F00">
      <w:r w:rsidRPr="00140E00">
        <w:t>Mae</w:t>
      </w:r>
      <w:r w:rsidR="00745D27">
        <w:t>’</w:t>
      </w:r>
      <w:r w:rsidRPr="00140E00">
        <w:t>r mamau beichiog hyn yn aml wedi cael eu cadw a</w:t>
      </w:r>
      <w:r w:rsidR="00745D27">
        <w:t>’</w:t>
      </w:r>
      <w:r w:rsidRPr="00140E00">
        <w:t>u magu mewn cyfleusterau lles-isel cyn cael eu cludo ledled Ewrop. Mae ymchwiliadau rheolaidd gan y Dogs Trust wedi amlygu</w:t>
      </w:r>
      <w:r w:rsidR="00745D27">
        <w:t>’</w:t>
      </w:r>
      <w:r w:rsidRPr="00140E00">
        <w:t>r amodau gwael iawn yn y cyfleusterau bridio ar gyfandir Ewrop y mae llawer o</w:t>
      </w:r>
      <w:r w:rsidR="00745D27">
        <w:t>’</w:t>
      </w:r>
      <w:r w:rsidRPr="00140E00">
        <w:t>r cŵn hyn yn dod ohonyn nhw.</w:t>
      </w:r>
      <w:r w:rsidRPr="00140E00">
        <w:rPr>
          <w:rStyle w:val="FootnoteReference"/>
        </w:rPr>
        <w:footnoteReference w:id="30"/>
      </w:r>
      <w:r w:rsidRPr="00140E00">
        <w:t xml:space="preserve"> </w:t>
      </w:r>
    </w:p>
    <w:p w14:paraId="12A00EB4" w14:textId="351A7983" w:rsidR="00321894" w:rsidRPr="00140E00" w:rsidRDefault="00321894" w:rsidP="005F3F00">
      <w:r w:rsidRPr="00140E00">
        <w:t>At hynny, mae timau</w:t>
      </w:r>
      <w:r w:rsidR="00745D27">
        <w:t>’</w:t>
      </w:r>
      <w:r w:rsidRPr="00140E00">
        <w:t xml:space="preserve">r APHA yn y </w:t>
      </w:r>
      <w:r w:rsidR="00F44D97" w:rsidRPr="00140E00">
        <w:t>porthladdoedd</w:t>
      </w:r>
      <w:r w:rsidRPr="00140E00">
        <w:t xml:space="preserve"> yn dweud bod y mamau hyn yn aml yn dangos problemau ymddygiad difrifol, sy</w:t>
      </w:r>
      <w:r w:rsidR="00745D27">
        <w:t>’</w:t>
      </w:r>
      <w:r w:rsidRPr="00140E00">
        <w:t>n dangos eu bod wedi cael triniaeth wael iawn.</w:t>
      </w:r>
    </w:p>
    <w:p w14:paraId="43754B18" w14:textId="77777777" w:rsidR="00593098" w:rsidRDefault="00321894" w:rsidP="005F3F00">
      <w:r w:rsidRPr="00140E00" w:rsidDel="00D76A9E">
        <w:t>Mae genny</w:t>
      </w:r>
      <w:r w:rsidRPr="00140E00">
        <w:t>n ni</w:t>
      </w:r>
      <w:r w:rsidRPr="00140E00" w:rsidDel="00D76A9E">
        <w:t xml:space="preserve"> dystiolaeth anecdotaidd, yn </w:t>
      </w:r>
      <w:r w:rsidRPr="00140E00">
        <w:t>sgil</w:t>
      </w:r>
      <w:r w:rsidRPr="00140E00" w:rsidDel="00D76A9E">
        <w:t xml:space="preserve"> ein hym</w:t>
      </w:r>
      <w:r w:rsidRPr="00140E00">
        <w:t xml:space="preserve">wneud </w:t>
      </w:r>
      <w:r w:rsidRPr="00140E00" w:rsidDel="00D76A9E">
        <w:t xml:space="preserve">â gwahanol sefydliadau </w:t>
      </w:r>
      <w:r w:rsidRPr="00140E00">
        <w:t xml:space="preserve">yn y </w:t>
      </w:r>
      <w:r w:rsidRPr="00140E00" w:rsidDel="00D76A9E">
        <w:t xml:space="preserve">trydydd sector ac adrannau eraill </w:t>
      </w:r>
      <w:r w:rsidRPr="00140E00">
        <w:t>o</w:t>
      </w:r>
      <w:r w:rsidR="00745D27">
        <w:t>’</w:t>
      </w:r>
      <w:r w:rsidRPr="00140E00">
        <w:t>r</w:t>
      </w:r>
      <w:r w:rsidRPr="00140E00" w:rsidDel="00D76A9E">
        <w:t xml:space="preserve"> </w:t>
      </w:r>
      <w:r w:rsidR="005902E9" w:rsidRPr="00140E00">
        <w:t>llywodraeth</w:t>
      </w:r>
      <w:r w:rsidRPr="00140E00" w:rsidDel="00D76A9E">
        <w:t xml:space="preserve">, fod masnachwyr diegwyddor yn manteisio ar symud </w:t>
      </w:r>
      <w:r w:rsidRPr="00140E00">
        <w:t>mamau</w:t>
      </w:r>
      <w:r w:rsidRPr="00140E00" w:rsidDel="00D76A9E">
        <w:t xml:space="preserve"> beichiog ar hyn o bryd er budd ariannol, </w:t>
      </w:r>
      <w:r w:rsidRPr="00140E00">
        <w:t xml:space="preserve">a bod y rhain </w:t>
      </w:r>
      <w:r w:rsidRPr="00140E00" w:rsidDel="00D76A9E">
        <w:t>yn aml yn symud yr un anifeiliaid yn ôl ac ymlaen o Ddwyrain Ewrop.</w:t>
      </w:r>
      <w:r w:rsidR="007967F9" w:rsidRPr="00140E00">
        <w:t xml:space="preserve"> </w:t>
      </w:r>
    </w:p>
    <w:p w14:paraId="7274653F" w14:textId="1BB680BB" w:rsidR="00321894" w:rsidRPr="00140E00" w:rsidRDefault="00321894" w:rsidP="005F3F00">
      <w:r w:rsidRPr="00140E00" w:rsidDel="00D76A9E">
        <w:t>Credwn fod yr anifeiliaid hyn yn dod i Brydain Fawr i roi genedigaeth ac yna</w:t>
      </w:r>
      <w:r w:rsidR="00745D27">
        <w:t>’</w:t>
      </w:r>
      <w:r w:rsidRPr="00140E00" w:rsidDel="00D76A9E">
        <w:t>n cael eu cludo</w:t>
      </w:r>
      <w:r w:rsidR="00745D27">
        <w:t>’</w:t>
      </w:r>
      <w:r w:rsidRPr="00140E00" w:rsidDel="00D76A9E">
        <w:t xml:space="preserve">n ôl i fridio eto mewn amodau sylfaenol, llawer rhatach, </w:t>
      </w:r>
      <w:r w:rsidRPr="00140E00">
        <w:t>lles-</w:t>
      </w:r>
      <w:r w:rsidRPr="00140E00" w:rsidDel="00D76A9E">
        <w:t>isel cyn dychwelyd eto yng ngh</w:t>
      </w:r>
      <w:r w:rsidRPr="00140E00">
        <w:t xml:space="preserve">yfnodau </w:t>
      </w:r>
      <w:r w:rsidRPr="00140E00" w:rsidDel="00D76A9E">
        <w:t xml:space="preserve">hwyr </w:t>
      </w:r>
      <w:r w:rsidRPr="00140E00">
        <w:t xml:space="preserve">eu </w:t>
      </w:r>
      <w:r w:rsidRPr="00140E00" w:rsidDel="00D76A9E">
        <w:t>beichiogrwydd</w:t>
      </w:r>
      <w:r w:rsidRPr="00140E00">
        <w:t>.</w:t>
      </w:r>
    </w:p>
    <w:p w14:paraId="3906EE58" w14:textId="7C8D2DE0" w:rsidR="00D76A9E" w:rsidRPr="00140E00" w:rsidRDefault="00121125" w:rsidP="005F3F00">
      <w:r w:rsidRPr="00140E00">
        <w:lastRenderedPageBreak/>
        <w:t>Mae</w:t>
      </w:r>
      <w:r w:rsidR="00745D27">
        <w:t>’</w:t>
      </w:r>
      <w:r w:rsidRPr="00140E00">
        <w:t>r teithiau hyn yn hir iawn yn aml ac yn digwydd o dan amodau trafnidiaeth gwael, sy</w:t>
      </w:r>
      <w:r w:rsidR="00745D27">
        <w:t>’</w:t>
      </w:r>
      <w:r w:rsidRPr="00140E00">
        <w:t>n creu risgiau arwyddocaol i les yr anifeiliaid.</w:t>
      </w:r>
    </w:p>
    <w:p w14:paraId="559F3EEA" w14:textId="6B3D3408" w:rsidR="00121125" w:rsidRPr="00140E00" w:rsidRDefault="00121125" w:rsidP="005F3F00">
      <w:r w:rsidRPr="00140E00">
        <w:t xml:space="preserve">Rydym yn cynnig gwaharddiad </w:t>
      </w:r>
      <w:r w:rsidR="00900421" w:rsidRPr="00140E00">
        <w:t>m</w:t>
      </w:r>
      <w:r w:rsidRPr="00140E00">
        <w:t xml:space="preserve">asnachol ac anfasnachol </w:t>
      </w:r>
      <w:r w:rsidR="00900421" w:rsidRPr="00140E00">
        <w:t xml:space="preserve">ar symud mamau </w:t>
      </w:r>
      <w:r w:rsidRPr="00140E00">
        <w:t>sy</w:t>
      </w:r>
      <w:r w:rsidR="00745D27">
        <w:t>’</w:t>
      </w:r>
      <w:r w:rsidRPr="00140E00">
        <w:t xml:space="preserve">n fwy na 42 </w:t>
      </w:r>
      <w:r w:rsidR="00900421" w:rsidRPr="00140E00">
        <w:t>d</w:t>
      </w:r>
      <w:r w:rsidRPr="00140E00">
        <w:t>diwrnod yn feichiog (o fewn y 33.3% olaf o</w:t>
      </w:r>
      <w:r w:rsidR="00745D27">
        <w:t>’</w:t>
      </w:r>
      <w:r w:rsidR="00900421" w:rsidRPr="00140E00">
        <w:t>r beichiogrwydd</w:t>
      </w:r>
      <w:r w:rsidRPr="00140E00">
        <w:t xml:space="preserve">/trimester terfynol). </w:t>
      </w:r>
      <w:r w:rsidR="00900421" w:rsidRPr="00140E00">
        <w:t>Ymhen</w:t>
      </w:r>
      <w:r w:rsidRPr="00140E00">
        <w:t xml:space="preserve"> 42 </w:t>
      </w:r>
      <w:r w:rsidR="00900421" w:rsidRPr="00140E00">
        <w:t>d</w:t>
      </w:r>
      <w:r w:rsidRPr="00140E00">
        <w:t xml:space="preserve">diwrnod, mae </w:t>
      </w:r>
      <w:r w:rsidR="00900421" w:rsidRPr="00140E00">
        <w:t>yna f</w:t>
      </w:r>
      <w:r w:rsidRPr="00140E00">
        <w:t>arcwyr mwy dibynadwy (mae</w:t>
      </w:r>
      <w:r w:rsidR="00745D27">
        <w:t>’</w:t>
      </w:r>
      <w:r w:rsidRPr="00140E00">
        <w:t xml:space="preserve">r arennau wedi datblygu yn y ffetws y gellir eu canfod drwy sganio) ac felly gellir adnabod </w:t>
      </w:r>
      <w:r w:rsidR="00900421" w:rsidRPr="00140E00">
        <w:t>mamau</w:t>
      </w:r>
      <w:r w:rsidRPr="00140E00">
        <w:t xml:space="preserve"> beichiog yn ddibynadwy (gan filfeddyg) drwy sgan</w:t>
      </w:r>
      <w:r w:rsidR="00900421" w:rsidRPr="00140E00">
        <w:t>io</w:t>
      </w:r>
      <w:r w:rsidRPr="00140E00">
        <w:t xml:space="preserve"> unwaith y byddant wedi pasio</w:t>
      </w:r>
      <w:r w:rsidR="00745D27">
        <w:t>’</w:t>
      </w:r>
      <w:r w:rsidRPr="00140E00">
        <w:t>r c</w:t>
      </w:r>
      <w:r w:rsidR="00900421" w:rsidRPr="00140E00">
        <w:t>yfnod</w:t>
      </w:r>
      <w:r w:rsidRPr="00140E00">
        <w:t xml:space="preserve"> hwn. </w:t>
      </w:r>
    </w:p>
    <w:p w14:paraId="5140A6CE" w14:textId="66705C4C" w:rsidR="00900421" w:rsidRPr="00140E00" w:rsidRDefault="00900421" w:rsidP="005F3F00">
      <w:r w:rsidRPr="00140E00">
        <w:t>Bydd gostwng y terfyn beichiogrwydd hefyd yn golygu y bydd gan y rhai sy</w:t>
      </w:r>
      <w:r w:rsidR="00745D27">
        <w:t>’</w:t>
      </w:r>
      <w:r w:rsidRPr="00140E00">
        <w:t xml:space="preserve">n gwirio anifeiliaid anwes fwy o hyder wrth wrthod </w:t>
      </w:r>
      <w:r w:rsidR="00F44D97" w:rsidRPr="00140E00">
        <w:t>caniatáu</w:t>
      </w:r>
      <w:r w:rsidRPr="00140E00">
        <w:t xml:space="preserve"> i famau sy</w:t>
      </w:r>
      <w:r w:rsidR="00745D27">
        <w:t>’</w:t>
      </w:r>
      <w:r w:rsidRPr="00140E00">
        <w:t>n ymddangos fel pe baen nhw</w:t>
      </w:r>
      <w:r w:rsidR="00745D27">
        <w:t>’</w:t>
      </w:r>
      <w:r w:rsidRPr="00140E00">
        <w:t>n feichiog deithio. Mae mamau sy</w:t>
      </w:r>
      <w:r w:rsidR="00745D27">
        <w:t>’</w:t>
      </w:r>
      <w:r w:rsidRPr="00140E00">
        <w:t>n amlwg yn feichiog yn debygol iawn o fod yn fwy na 42 ddiwrnod yn feichiog, ond efallai na fyddan nhw</w:t>
      </w:r>
      <w:r w:rsidR="007967F9" w:rsidRPr="00140E00">
        <w:t xml:space="preserve"> </w:t>
      </w:r>
      <w:r w:rsidRPr="00140E00">
        <w:t>o fewn y 10% olaf.</w:t>
      </w:r>
    </w:p>
    <w:p w14:paraId="6F8A4881" w14:textId="14A2557C" w:rsidR="00900421" w:rsidRPr="00140E00" w:rsidRDefault="00900421" w:rsidP="005F3F00">
      <w:r w:rsidRPr="00140E00">
        <w:t>Drwy wella</w:t>
      </w:r>
      <w:r w:rsidR="00745D27">
        <w:t>’</w:t>
      </w:r>
      <w:r w:rsidRPr="00140E00">
        <w:t xml:space="preserve">r orfodaeth, bydd gostwng y terfyn beichiogrwydd yn helpu i atal mamau sydd yng nghyfnodau hwyr eu beichiogrwydd rhag cael eu symud, gan ddiogelu eu lles. </w:t>
      </w:r>
    </w:p>
    <w:p w14:paraId="7564C06B" w14:textId="2EE373EB" w:rsidR="00900421" w:rsidRPr="00140E00" w:rsidRDefault="00900421" w:rsidP="005F3F00">
      <w:r w:rsidRPr="00140E00">
        <w:t>Yn ychwanegol, bydd ymestyn y ffenestr hon yn golygu, lle caiff mamau beichiog iawn eu mewnforio, fod modd eu hadnabod a</w:t>
      </w:r>
      <w:r w:rsidR="00745D27">
        <w:t>’</w:t>
      </w:r>
      <w:r w:rsidRPr="00140E00">
        <w:t>u hatafaelu</w:t>
      </w:r>
      <w:r w:rsidR="00745D27">
        <w:t>’</w:t>
      </w:r>
      <w:r w:rsidRPr="00140E00">
        <w:t>n haws, ac wedyn gofalu amdanyn nhw mewn modd priodol. Bydd hyn yn sicrhau eu lles drwy dorri eu taith yn fyr a lleihau eu lefelau straen cyn yr enedigaeth a sicrhau ein bod yn atal y fasnach yn y</w:t>
      </w:r>
      <w:r w:rsidR="00F44D97" w:rsidRPr="00140E00">
        <w:t xml:space="preserve"> </w:t>
      </w:r>
      <w:r w:rsidRPr="00140E00">
        <w:t xml:space="preserve">mamau hyn o gyfleusterau sydd â lles gwael iawn. </w:t>
      </w:r>
    </w:p>
    <w:p w14:paraId="2E82EEAB" w14:textId="521169FD" w:rsidR="00A04833" w:rsidRPr="00140E00" w:rsidRDefault="00321894" w:rsidP="005F3F00">
      <w:r w:rsidRPr="00140E00">
        <w:t>Yn olaf</w:t>
      </w:r>
      <w:r w:rsidR="00CC03EB" w:rsidRPr="00140E00">
        <w:t xml:space="preserve">, </w:t>
      </w:r>
      <w:r w:rsidR="00900421" w:rsidRPr="00140E00">
        <w:t>drwy gynyddu</w:t>
      </w:r>
      <w:r w:rsidR="00745D27">
        <w:t>’</w:t>
      </w:r>
      <w:r w:rsidR="00900421" w:rsidRPr="00140E00">
        <w:t>r ffenestr, bydd y fasnach mewn mamau beichiog yn mynd yn llawer llai proffidiol (drwy gynyddu</w:t>
      </w:r>
      <w:r w:rsidR="00745D27">
        <w:t>’</w:t>
      </w:r>
      <w:r w:rsidR="00900421" w:rsidRPr="00140E00">
        <w:t>r amser y byddai angen eu cadw ym Mhrydain Fawr). Bydd hyn yn rhwystr ychwanegol i</w:t>
      </w:r>
      <w:r w:rsidR="00745D27">
        <w:t>’</w:t>
      </w:r>
      <w:r w:rsidR="00900421" w:rsidRPr="00140E00">
        <w:t>r fasnach hon.</w:t>
      </w:r>
      <w:r w:rsidR="00CC03EB" w:rsidRPr="00140E00">
        <w:t xml:space="preserve"> </w:t>
      </w:r>
    </w:p>
    <w:p w14:paraId="7F943DD6" w14:textId="64F8E5C7" w:rsidR="00E626DE" w:rsidRPr="00140E00" w:rsidRDefault="00900421" w:rsidP="005F3F00">
      <w:r w:rsidRPr="00140E00">
        <w:t>Bu</w:t>
      </w:r>
      <w:r w:rsidR="00745D27">
        <w:t>’</w:t>
      </w:r>
      <w:r w:rsidRPr="00140E00">
        <w:t>r tîm polisi yn pwyso a mesur opsiynau gwahanol, megis mwy o orfodaeth (</w:t>
      </w:r>
      <w:r w:rsidR="00E626DE" w:rsidRPr="00140E00">
        <w:t xml:space="preserve">megis </w:t>
      </w:r>
      <w:r w:rsidRPr="00140E00">
        <w:t>presenoldeb yn y porthladdoedd), i atal symud mamau beichiog iawn. Ond, ni fyddai mwy o orfodaeth yn lleddfu</w:t>
      </w:r>
      <w:r w:rsidR="00745D27">
        <w:t>’</w:t>
      </w:r>
      <w:r w:rsidRPr="00140E00">
        <w:t>r materion sy</w:t>
      </w:r>
      <w:r w:rsidR="00745D27">
        <w:t>’</w:t>
      </w:r>
      <w:r w:rsidRPr="00140E00">
        <w:t>n ymwneud â phennu</w:t>
      </w:r>
      <w:r w:rsidR="00745D27">
        <w:t>’</w:t>
      </w:r>
      <w:r w:rsidRPr="00140E00">
        <w:t xml:space="preserve">r cyfnod beichiogrwydd yn gywir. </w:t>
      </w:r>
    </w:p>
    <w:p w14:paraId="1D7EBD30" w14:textId="0D292C46" w:rsidR="00900421" w:rsidRPr="00140E00" w:rsidRDefault="00900421" w:rsidP="005F3F00">
      <w:r w:rsidRPr="00140E00">
        <w:t xml:space="preserve">Yn yr un modd, ni fyddai gosod terfyn beichiogrwydd gwahanol (er enghraifft, gwahardd symud mamau unrhyw bryd yn ystod eu beichiogrwydd) yn helpu i orfodi gan nad oes marcwyr clir a all gael eu defnyddio yn ystod cyfnod cynnar neu gyfnod hwyr iawn y beichiogrwydd. </w:t>
      </w:r>
    </w:p>
    <w:p w14:paraId="468E451F" w14:textId="34D61929" w:rsidR="00900421" w:rsidRPr="00140E00" w:rsidRDefault="00900421" w:rsidP="005F3F00">
      <w:r w:rsidRPr="00140E00">
        <w:t>Ar hyn o bryd, does gennyn ni ddim tystiolaeth i awgrymu bod y materion hyn hefyd yn berthnasol i gludo mamau beichiog iawn o fewn Prydain Fawr (neu fod mamau beichiog iawn yn cael eu symud yn ddomestig yn aml).</w:t>
      </w:r>
      <w:r w:rsidR="007967F9" w:rsidRPr="00140E00">
        <w:t xml:space="preserve"> </w:t>
      </w:r>
      <w:r w:rsidRPr="00140E00">
        <w:t>Ar hyn o bryd, nid ydym yn bwriadu cymhwyso</w:t>
      </w:r>
      <w:r w:rsidR="00745D27">
        <w:t>’</w:t>
      </w:r>
      <w:r w:rsidRPr="00140E00">
        <w:t xml:space="preserve">r mesur hwn at symudiadau domestig. </w:t>
      </w:r>
    </w:p>
    <w:p w14:paraId="5F5E897E" w14:textId="77777777" w:rsidR="00DE4662" w:rsidRDefault="00DE4662">
      <w:pPr>
        <w:spacing w:before="0" w:after="0" w:line="240" w:lineRule="auto"/>
      </w:pPr>
      <w:bookmarkStart w:id="33" w:name="_Hlk71094455"/>
      <w:r>
        <w:br w:type="page"/>
      </w:r>
    </w:p>
    <w:p w14:paraId="1EB866FD" w14:textId="6FBFC4A5" w:rsidR="00E626DE" w:rsidRPr="00140E00" w:rsidRDefault="007E7623" w:rsidP="005F3F00">
      <w:r w:rsidRPr="00140E00">
        <w:lastRenderedPageBreak/>
        <w:t>Cwestiwn</w:t>
      </w:r>
      <w:r w:rsidR="00285F74" w:rsidRPr="00140E00">
        <w:t xml:space="preserve"> </w:t>
      </w:r>
      <w:r w:rsidR="00BE4D46" w:rsidRPr="00140E00">
        <w:t>1</w:t>
      </w:r>
      <w:r w:rsidR="00E626DE" w:rsidRPr="00140E00">
        <w:t>1</w:t>
      </w:r>
      <w:r w:rsidR="00285F74" w:rsidRPr="00140E00">
        <w:t xml:space="preserve">: </w:t>
      </w:r>
      <w:r w:rsidR="005B3031">
        <w:t>i ba raddau r</w:t>
      </w:r>
      <w:r w:rsidR="00900421" w:rsidRPr="00140E00">
        <w:t xml:space="preserve">ydych </w:t>
      </w:r>
      <w:r w:rsidR="00646B32" w:rsidRPr="00140E00">
        <w:t>chi</w:t>
      </w:r>
      <w:r w:rsidR="00745D27">
        <w:t>’</w:t>
      </w:r>
      <w:r w:rsidR="00646B32" w:rsidRPr="00140E00">
        <w:t>n cytuno neu</w:t>
      </w:r>
      <w:r w:rsidR="00745D27">
        <w:t>’</w:t>
      </w:r>
      <w:r w:rsidR="00646B32" w:rsidRPr="00140E00">
        <w:t>n anghytuno</w:t>
      </w:r>
      <w:r w:rsidR="00900421" w:rsidRPr="00140E00">
        <w:t xml:space="preserve"> y dylai</w:t>
      </w:r>
      <w:r w:rsidR="00745D27">
        <w:t>’</w:t>
      </w:r>
      <w:r w:rsidR="00900421" w:rsidRPr="00140E00">
        <w:t xml:space="preserve">r </w:t>
      </w:r>
      <w:r w:rsidR="005902E9" w:rsidRPr="00140E00">
        <w:t>llywodraeth</w:t>
      </w:r>
      <w:r w:rsidR="00900421" w:rsidRPr="00140E00">
        <w:t xml:space="preserve"> gyflwyno gwaharddiad ar symudiadau masnachol cŵn sy</w:t>
      </w:r>
      <w:r w:rsidR="00745D27">
        <w:t>’</w:t>
      </w:r>
      <w:r w:rsidR="00900421" w:rsidRPr="00140E00">
        <w:t>n fwy na 42 ddiwrnod yn feichiog i Brydain Fawr</w:t>
      </w:r>
      <w:r w:rsidR="001B26F1" w:rsidRPr="00140E00">
        <w:t>?</w:t>
      </w:r>
      <w:r w:rsidR="00E626DE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E626DE" w:rsidRPr="00140E00" w14:paraId="2BDE1B03" w14:textId="77777777" w:rsidTr="00DC24C0">
        <w:tc>
          <w:tcPr>
            <w:tcW w:w="0" w:type="auto"/>
          </w:tcPr>
          <w:p w14:paraId="2353A9BD" w14:textId="673FCFB7" w:rsidR="00E626D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85946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A3897B" w14:textId="77777777" w:rsidR="00E626DE" w:rsidRPr="00140E00" w:rsidRDefault="00E626D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6B2E93B7" w14:textId="77777777" w:rsidTr="00DC24C0">
        <w:tc>
          <w:tcPr>
            <w:tcW w:w="0" w:type="auto"/>
          </w:tcPr>
          <w:p w14:paraId="02BF0814" w14:textId="441F0718" w:rsidR="00E626D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1398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A58D67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656E9C67" w14:textId="77777777" w:rsidTr="00DC24C0">
        <w:tc>
          <w:tcPr>
            <w:tcW w:w="0" w:type="auto"/>
          </w:tcPr>
          <w:p w14:paraId="74E5C897" w14:textId="7D5D65B2" w:rsidR="00E626D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72976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4D4576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5C55EB6F" w14:textId="77777777" w:rsidTr="00DC24C0">
        <w:tc>
          <w:tcPr>
            <w:tcW w:w="0" w:type="auto"/>
          </w:tcPr>
          <w:p w14:paraId="5F7301C5" w14:textId="01E6A4F9" w:rsidR="00E626D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15165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17C10D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5677207B" w14:textId="77777777" w:rsidTr="00DC24C0">
        <w:tc>
          <w:tcPr>
            <w:tcW w:w="0" w:type="auto"/>
          </w:tcPr>
          <w:p w14:paraId="6735E7C0" w14:textId="14EACF4F" w:rsidR="00E626D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78277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089635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3325F57C" w14:textId="53A48F74" w:rsidR="00E626DE" w:rsidRPr="00140E00" w:rsidRDefault="00E626DE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sdt>
      <w:sdtPr>
        <w:id w:val="550423139"/>
        <w:placeholder>
          <w:docPart w:val="BD9DE8CF76E0402A82A52981AEDFE090"/>
        </w:placeholder>
        <w:showingPlcHdr/>
        <w:text/>
      </w:sdtPr>
      <w:sdtEndPr/>
      <w:sdtContent>
        <w:p w14:paraId="120E8040" w14:textId="47D5D37F" w:rsidR="00E626DE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E626DE" w:rsidRPr="00140E00">
            <w:rPr>
              <w:rStyle w:val="PlaceholderText"/>
            </w:rPr>
            <w:t>.</w:t>
          </w:r>
        </w:p>
      </w:sdtContent>
    </w:sdt>
    <w:p w14:paraId="58B4AAAA" w14:textId="77777777" w:rsidR="007A516C" w:rsidRPr="00140E00" w:rsidRDefault="007A516C" w:rsidP="005F3F00">
      <w:pPr>
        <w:pStyle w:val="ListParagraph"/>
      </w:pPr>
    </w:p>
    <w:p w14:paraId="17E5031F" w14:textId="4B87A32E" w:rsidR="00E626DE" w:rsidRPr="00140E00" w:rsidRDefault="007E7623" w:rsidP="005F3F00">
      <w:r w:rsidRPr="00140E00">
        <w:t>Cwestiwn</w:t>
      </w:r>
      <w:r w:rsidR="00285F74" w:rsidRPr="00140E00">
        <w:t xml:space="preserve"> 1</w:t>
      </w:r>
      <w:r w:rsidR="00E626DE" w:rsidRPr="00140E00">
        <w:t>2</w:t>
      </w:r>
      <w:r w:rsidR="00745D27">
        <w:t>: i ba raddau</w:t>
      </w:r>
      <w:r w:rsidR="00900421" w:rsidRPr="00140E00">
        <w:t xml:space="preserve"> rydych </w:t>
      </w:r>
      <w:r w:rsidR="00646B32" w:rsidRPr="00140E00">
        <w:t>chi</w:t>
      </w:r>
      <w:r w:rsidR="00745D27">
        <w:t>’</w:t>
      </w:r>
      <w:r w:rsidR="00646B32" w:rsidRPr="00140E00">
        <w:t>n cytuno neu</w:t>
      </w:r>
      <w:r w:rsidR="00745D27">
        <w:t>’</w:t>
      </w:r>
      <w:r w:rsidR="00646B32" w:rsidRPr="00140E00">
        <w:t>n anghytuno</w:t>
      </w:r>
      <w:r w:rsidR="00900421" w:rsidRPr="00140E00">
        <w:t xml:space="preserve"> y dylai</w:t>
      </w:r>
      <w:r w:rsidR="00745D27">
        <w:t>’</w:t>
      </w:r>
      <w:r w:rsidR="00900421" w:rsidRPr="00140E00">
        <w:t xml:space="preserve">r </w:t>
      </w:r>
      <w:r w:rsidR="005902E9" w:rsidRPr="00140E00">
        <w:t>llywodraeth</w:t>
      </w:r>
      <w:r w:rsidR="00900421" w:rsidRPr="00140E00">
        <w:t xml:space="preserve"> gyflwyno gwaharddiad ar symudiadau anfasnachol cŵn sy</w:t>
      </w:r>
      <w:r w:rsidR="00745D27">
        <w:t>’</w:t>
      </w:r>
      <w:r w:rsidR="00900421" w:rsidRPr="00140E00">
        <w:t>n fwy na 42 ddiwrnod yn feichiog i Brydain Fawr?</w:t>
      </w:r>
      <w:r w:rsidR="00E626DE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E626DE" w:rsidRPr="00140E00" w14:paraId="4B24E18D" w14:textId="77777777" w:rsidTr="00DC24C0">
        <w:tc>
          <w:tcPr>
            <w:tcW w:w="0" w:type="auto"/>
          </w:tcPr>
          <w:p w14:paraId="47B57249" w14:textId="4F6DCC27" w:rsidR="00E626D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90294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EE32F0" w14:textId="77777777" w:rsidR="00E626DE" w:rsidRPr="00140E00" w:rsidRDefault="00E626D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0B6E15CD" w14:textId="77777777" w:rsidTr="00DC24C0">
        <w:tc>
          <w:tcPr>
            <w:tcW w:w="0" w:type="auto"/>
          </w:tcPr>
          <w:p w14:paraId="60EDB92F" w14:textId="6DB39929" w:rsidR="00E626D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61827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AE62D8C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1579076B" w14:textId="77777777" w:rsidTr="00DC24C0">
        <w:tc>
          <w:tcPr>
            <w:tcW w:w="0" w:type="auto"/>
          </w:tcPr>
          <w:p w14:paraId="194706F5" w14:textId="1AA2CCC6" w:rsidR="00E626D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3546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E2A24B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51DA7D74" w14:textId="77777777" w:rsidTr="00DC24C0">
        <w:tc>
          <w:tcPr>
            <w:tcW w:w="0" w:type="auto"/>
          </w:tcPr>
          <w:p w14:paraId="5F1E4420" w14:textId="0AF29240" w:rsidR="00E626D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151020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285891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171A216D" w14:textId="77777777" w:rsidTr="00DC24C0">
        <w:tc>
          <w:tcPr>
            <w:tcW w:w="0" w:type="auto"/>
          </w:tcPr>
          <w:p w14:paraId="460BAF9F" w14:textId="5AA1770A" w:rsidR="00E626D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61807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5D307E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6081094B" w14:textId="50071EB4" w:rsidR="00E626DE" w:rsidRPr="00140E00" w:rsidRDefault="00E626DE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sdt>
      <w:sdtPr>
        <w:id w:val="117965325"/>
        <w:placeholder>
          <w:docPart w:val="41479D8AC0C04823965718F9AAD8CA43"/>
        </w:placeholder>
        <w:showingPlcHdr/>
        <w:text/>
      </w:sdtPr>
      <w:sdtEndPr/>
      <w:sdtContent>
        <w:p w14:paraId="7DBC54F5" w14:textId="63FE97A9" w:rsidR="00E626DE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E626DE" w:rsidRPr="00140E00">
            <w:rPr>
              <w:rStyle w:val="PlaceholderText"/>
            </w:rPr>
            <w:t>.</w:t>
          </w:r>
        </w:p>
      </w:sdtContent>
    </w:sdt>
    <w:p w14:paraId="58B4AAB5" w14:textId="76287A55" w:rsidR="007A516C" w:rsidRPr="00140E00" w:rsidRDefault="007A516C" w:rsidP="005F3F00"/>
    <w:p w14:paraId="58B4AAB6" w14:textId="77777777" w:rsidR="007A516C" w:rsidRPr="00140E00" w:rsidRDefault="007A516C" w:rsidP="005F3F00">
      <w:pPr>
        <w:pStyle w:val="ListParagraph"/>
      </w:pPr>
    </w:p>
    <w:p w14:paraId="43E9D901" w14:textId="6F5D5C9D" w:rsidR="00E626DE" w:rsidRPr="00140E00" w:rsidRDefault="007E7623" w:rsidP="005F3F00">
      <w:bookmarkStart w:id="34" w:name="_Hlk75864898"/>
      <w:r w:rsidRPr="00140E00">
        <w:t>Cwestiwn</w:t>
      </w:r>
      <w:r w:rsidR="00285F74" w:rsidRPr="00140E00">
        <w:t xml:space="preserve"> 1</w:t>
      </w:r>
      <w:r w:rsidR="00E626DE" w:rsidRPr="00140E00">
        <w:t>3</w:t>
      </w:r>
      <w:r w:rsidR="00745D27">
        <w:t>: i ba raddau</w:t>
      </w:r>
      <w:r w:rsidR="00900421" w:rsidRPr="00140E00">
        <w:t xml:space="preserve"> rydych </w:t>
      </w:r>
      <w:r w:rsidR="00646B32" w:rsidRPr="00140E00">
        <w:t>chi</w:t>
      </w:r>
      <w:r w:rsidR="00745D27">
        <w:t>’</w:t>
      </w:r>
      <w:r w:rsidR="00646B32" w:rsidRPr="00140E00">
        <w:t>n cytuno neu</w:t>
      </w:r>
      <w:r w:rsidR="00745D27">
        <w:t>’</w:t>
      </w:r>
      <w:r w:rsidR="00646B32" w:rsidRPr="00140E00">
        <w:t>n anghytuno</w:t>
      </w:r>
      <w:r w:rsidR="00900421" w:rsidRPr="00140E00">
        <w:t xml:space="preserve"> y dylai</w:t>
      </w:r>
      <w:r w:rsidR="00745D27">
        <w:t>’</w:t>
      </w:r>
      <w:r w:rsidR="00900421" w:rsidRPr="00140E00">
        <w:t xml:space="preserve">r </w:t>
      </w:r>
      <w:r w:rsidR="005902E9" w:rsidRPr="00140E00">
        <w:t>llywodraeth</w:t>
      </w:r>
      <w:r w:rsidR="00900421" w:rsidRPr="00140E00">
        <w:t xml:space="preserve"> gyflwyno gwaharddiad ar symudiadau masnachol cŵn sy</w:t>
      </w:r>
      <w:r w:rsidR="00745D27">
        <w:t>’</w:t>
      </w:r>
      <w:r w:rsidR="00900421" w:rsidRPr="00140E00">
        <w:t xml:space="preserve">n fwy na 42 ddiwrnod yn feichiog i Brydain Fawr (symudiadau </w:t>
      </w:r>
      <w:r w:rsidR="001B26F1" w:rsidRPr="00140E00">
        <w:t>domesti</w:t>
      </w:r>
      <w:r w:rsidR="00900421" w:rsidRPr="00140E00">
        <w:t>g</w:t>
      </w:r>
      <w:r w:rsidR="001B26F1" w:rsidRPr="00140E00">
        <w:t>)?</w:t>
      </w:r>
      <w:bookmarkEnd w:id="34"/>
      <w:r w:rsidR="00E626DE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E626DE" w:rsidRPr="00140E00" w14:paraId="605C4C4B" w14:textId="77777777" w:rsidTr="00DC24C0">
        <w:tc>
          <w:tcPr>
            <w:tcW w:w="0" w:type="auto"/>
          </w:tcPr>
          <w:p w14:paraId="7D36D845" w14:textId="64D335CC" w:rsidR="00E626DE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33904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13D843" w14:textId="77777777" w:rsidR="00E626DE" w:rsidRPr="00140E00" w:rsidRDefault="00E626DE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46B68D83" w14:textId="77777777" w:rsidTr="00DC24C0">
        <w:tc>
          <w:tcPr>
            <w:tcW w:w="0" w:type="auto"/>
          </w:tcPr>
          <w:p w14:paraId="4FE7BDCD" w14:textId="17B01D81" w:rsidR="00E626DE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54390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69322D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3E7447FE" w14:textId="77777777" w:rsidTr="00DC24C0">
        <w:tc>
          <w:tcPr>
            <w:tcW w:w="0" w:type="auto"/>
          </w:tcPr>
          <w:p w14:paraId="645FB806" w14:textId="16111F08" w:rsidR="00E626DE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2508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723AB6D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3667525A" w14:textId="77777777" w:rsidTr="00DC24C0">
        <w:tc>
          <w:tcPr>
            <w:tcW w:w="0" w:type="auto"/>
          </w:tcPr>
          <w:p w14:paraId="0DFABB7C" w14:textId="5EE04938" w:rsidR="00E626DE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4102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F74036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626DE" w:rsidRPr="00140E00" w14:paraId="6C2123E6" w14:textId="77777777" w:rsidTr="00DC24C0">
        <w:tc>
          <w:tcPr>
            <w:tcW w:w="0" w:type="auto"/>
          </w:tcPr>
          <w:p w14:paraId="34CF0E67" w14:textId="139740DC" w:rsidR="00E626DE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7282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66858BE" w14:textId="77777777" w:rsidR="00E626DE" w:rsidRPr="00140E00" w:rsidRDefault="00E626DE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4E6B1535" w14:textId="5C568A30" w:rsidR="00E626DE" w:rsidRPr="00140E00" w:rsidRDefault="00E626DE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p w14:paraId="58B4AAC6" w14:textId="09EA09D7" w:rsidR="007F3EDE" w:rsidRPr="00140E00" w:rsidRDefault="007F3EDE" w:rsidP="005F3F00"/>
    <w:sdt>
      <w:sdtPr>
        <w:id w:val="822391245"/>
        <w:placeholder>
          <w:docPart w:val="813F3C5222C949CEB4449D6A1D9B7B9C"/>
        </w:placeholder>
        <w:showingPlcHdr/>
        <w:text/>
      </w:sdtPr>
      <w:sdtEndPr/>
      <w:sdtContent>
        <w:p w14:paraId="2E900390" w14:textId="461E1F28" w:rsidR="00E626DE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E626DE" w:rsidRPr="00140E00">
            <w:rPr>
              <w:rStyle w:val="PlaceholderText"/>
            </w:rPr>
            <w:t>.</w:t>
          </w:r>
        </w:p>
      </w:sdtContent>
    </w:sdt>
    <w:p w14:paraId="58B4AAC7" w14:textId="51CB9FB3" w:rsidR="007F3EDE" w:rsidRPr="00140E00" w:rsidRDefault="007F3EDE" w:rsidP="005F3F00">
      <w:pPr>
        <w:pStyle w:val="ListParagraph"/>
      </w:pPr>
    </w:p>
    <w:p w14:paraId="58B4AAC8" w14:textId="7C9EEF6E" w:rsidR="007F3EDE" w:rsidRPr="00140E00" w:rsidRDefault="007F3EDE" w:rsidP="005F3F00">
      <w:pPr>
        <w:pStyle w:val="ListParagraph"/>
      </w:pPr>
    </w:p>
    <w:p w14:paraId="58B4AAC9" w14:textId="77777777" w:rsidR="007F3EDE" w:rsidRPr="00140E00" w:rsidRDefault="007F3EDE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</w:p>
    <w:p w14:paraId="58B4AACA" w14:textId="77777777" w:rsidR="007F3EDE" w:rsidRPr="00140E00" w:rsidRDefault="007F3EDE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</w:p>
    <w:p w14:paraId="58B4AACB" w14:textId="2D851DA2" w:rsidR="007F3EDE" w:rsidRPr="00140E00" w:rsidRDefault="007F3EDE" w:rsidP="005F3F00"/>
    <w:p w14:paraId="66CE94EF" w14:textId="1E3480CC" w:rsidR="005A2CB5" w:rsidRPr="00140E00" w:rsidRDefault="005A2CB5" w:rsidP="005F3F00"/>
    <w:p w14:paraId="5F3DE222" w14:textId="5713BBBE" w:rsidR="005A2CB5" w:rsidRPr="00140E00" w:rsidRDefault="007E7623" w:rsidP="005F3F00">
      <w:r w:rsidRPr="00140E00">
        <w:t>Cwestiwn</w:t>
      </w:r>
      <w:r w:rsidR="005F2DAF" w:rsidRPr="00140E00">
        <w:t xml:space="preserve"> 1</w:t>
      </w:r>
      <w:r w:rsidR="00E626DE" w:rsidRPr="00140E00">
        <w:t>4</w:t>
      </w:r>
      <w:r w:rsidR="005F2DAF" w:rsidRPr="00140E00">
        <w:t>:</w:t>
      </w:r>
      <w:r w:rsidR="007967F9" w:rsidRPr="00140E00">
        <w:t xml:space="preserve"> </w:t>
      </w:r>
      <w:r w:rsidR="00C73801" w:rsidRPr="00140E00">
        <w:t>Ydych chi</w:t>
      </w:r>
      <w:r w:rsidR="00745D27">
        <w:t>’</w:t>
      </w:r>
      <w:r w:rsidR="00C73801" w:rsidRPr="00140E00">
        <w:t>n credu y dylid cael eithriadau o dan y cynnig hwn? Os felly, d</w:t>
      </w:r>
      <w:r w:rsidR="00E626DE" w:rsidRPr="00140E00">
        <w:t>isgrifi</w:t>
      </w:r>
      <w:r w:rsidR="00C73801" w:rsidRPr="00140E00">
        <w:t>wch yr eithriad ac unrhyw sylwadau neu dystiolaeth i ategu</w:t>
      </w:r>
      <w:r w:rsidR="00745D27">
        <w:t>’</w:t>
      </w:r>
      <w:r w:rsidR="00C73801" w:rsidRPr="00140E00">
        <w:t xml:space="preserve">ch ateb.   </w:t>
      </w:r>
    </w:p>
    <w:bookmarkEnd w:id="33" w:displacedByCustomXml="next"/>
    <w:sdt>
      <w:sdtPr>
        <w:id w:val="1916269009"/>
        <w:placeholder>
          <w:docPart w:val="AADE1BABB7124F53AC45E602AE005A35"/>
        </w:placeholder>
        <w:showingPlcHdr/>
        <w:text/>
      </w:sdtPr>
      <w:sdtEndPr/>
      <w:sdtContent>
        <w:p w14:paraId="1EE25510" w14:textId="275C2AE5" w:rsidR="00E626DE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E626DE" w:rsidRPr="00140E00">
            <w:rPr>
              <w:rStyle w:val="PlaceholderText"/>
            </w:rPr>
            <w:t>.</w:t>
          </w:r>
        </w:p>
      </w:sdtContent>
    </w:sdt>
    <w:p w14:paraId="722B68CF" w14:textId="77777777" w:rsidR="005F3F00" w:rsidRDefault="005F3F00">
      <w:pPr>
        <w:spacing w:before="0" w:after="0" w:line="240" w:lineRule="auto"/>
        <w:rPr>
          <w:rFonts w:eastAsia="Times New Roman"/>
          <w:b/>
          <w:bCs/>
          <w:color w:val="008938"/>
          <w:sz w:val="36"/>
          <w:szCs w:val="26"/>
        </w:rPr>
      </w:pPr>
      <w:r>
        <w:br w:type="page"/>
      </w:r>
    </w:p>
    <w:p w14:paraId="58B4AACC" w14:textId="104640AA" w:rsidR="0019657E" w:rsidRPr="00140E00" w:rsidRDefault="00C73801" w:rsidP="005F3F00">
      <w:pPr>
        <w:pStyle w:val="Heading2"/>
        <w:spacing w:line="276" w:lineRule="auto"/>
      </w:pPr>
      <w:bookmarkStart w:id="35" w:name="_Toc79488242"/>
      <w:r w:rsidRPr="00140E00">
        <w:lastRenderedPageBreak/>
        <w:t>G</w:t>
      </w:r>
      <w:r w:rsidR="00285F74" w:rsidRPr="00140E00">
        <w:t>or</w:t>
      </w:r>
      <w:r w:rsidRPr="00140E00">
        <w:t>fodi</w:t>
      </w:r>
      <w:bookmarkEnd w:id="35"/>
    </w:p>
    <w:p w14:paraId="0A6609E6" w14:textId="4EDFEA25" w:rsidR="00E626DE" w:rsidRPr="00140E00" w:rsidRDefault="00C73801" w:rsidP="00DE4662">
      <w:r w:rsidRPr="00140E00">
        <w:t>Byddai</w:t>
      </w:r>
      <w:r w:rsidR="00745D27">
        <w:t>’</w:t>
      </w:r>
      <w:r w:rsidRPr="00140E00">
        <w:t>r mesurau arfaethedig a nodir yn y ddogfen ymgynghori hon yn cael eu gorfodi mewn ffordd debyg i</w:t>
      </w:r>
      <w:r w:rsidR="00745D27">
        <w:t>’</w:t>
      </w:r>
      <w:r w:rsidRPr="00140E00">
        <w:t xml:space="preserve">r rheolau presennol ar deithiau anifeiliaid anwes a mewnforion masnachol. </w:t>
      </w:r>
    </w:p>
    <w:p w14:paraId="328B830E" w14:textId="16F50B44" w:rsidR="00C73801" w:rsidRPr="00140E00" w:rsidRDefault="00C73801" w:rsidP="005F3F00">
      <w:pPr>
        <w:spacing w:before="0" w:after="0"/>
      </w:pPr>
      <w:r w:rsidRPr="00140E00">
        <w:t>Rydyn ni eisoes yn gweithredu un o</w:t>
      </w:r>
      <w:r w:rsidR="00745D27">
        <w:t>’</w:t>
      </w:r>
      <w:r w:rsidRPr="00140E00">
        <w:t>r cyfundrefnau gwirio teithio anifeiliaid anwes mwyaf trwyadl a chadarn yn Ewrop. Mae</w:t>
      </w:r>
      <w:r w:rsidR="00745D27">
        <w:t>’</w:t>
      </w:r>
      <w:r w:rsidRPr="00140E00">
        <w:t>r holl gŵn, cathod a ffuredau anfasnachol sy</w:t>
      </w:r>
      <w:r w:rsidR="00745D27">
        <w:t>’</w:t>
      </w:r>
      <w:r w:rsidRPr="00140E00">
        <w:t>n dod i Brydain Fawr ar lwybrau a gymeradwywyd (pob llwybr heblaw Gweriniaeth Iwerddon a Gogledd Iwerddon) o dan y Rheolau Teithio Anifeiliaid Anwes yn mynd drwy wiriadau dogfennol a gwiriadau hunaniaeth 100%.</w:t>
      </w:r>
    </w:p>
    <w:p w14:paraId="4D72A091" w14:textId="77777777" w:rsidR="00E626DE" w:rsidRPr="00140E00" w:rsidRDefault="00E626DE" w:rsidP="005F3F00">
      <w:pPr>
        <w:spacing w:before="0" w:after="0"/>
      </w:pPr>
    </w:p>
    <w:p w14:paraId="4D9DA58F" w14:textId="056F5A10" w:rsidR="00C73801" w:rsidRPr="00140E00" w:rsidRDefault="00C73801" w:rsidP="005F3F00">
      <w:pPr>
        <w:spacing w:before="0" w:after="0"/>
      </w:pPr>
      <w:r w:rsidRPr="00140E00">
        <w:t>Mae APHA</w:t>
      </w:r>
      <w:r w:rsidR="00745D27">
        <w:t>’</w:t>
      </w:r>
      <w:r w:rsidRPr="00140E00">
        <w:t>n cydweithio â Llu</w:t>
      </w:r>
      <w:r w:rsidR="00745D27">
        <w:t>’</w:t>
      </w:r>
      <w:r w:rsidRPr="00140E00">
        <w:t>r Ffiniau a phartneriaid eraill mewn porthladdoedd, meysydd awyr ac yn fewndirol, gan rannu gwybodaeth i orfodi</w:t>
      </w:r>
      <w:r w:rsidR="00745D27">
        <w:t>’</w:t>
      </w:r>
      <w:r w:rsidRPr="00140E00">
        <w:t xml:space="preserve">r Cynllun Teithio Anifeiliaid Anwes, tarfu ar fewnforion anghyfreithlon ac atafaelu anifeiliaid nad ydynt yn cydymffurfio. </w:t>
      </w:r>
    </w:p>
    <w:p w14:paraId="33E548F9" w14:textId="77777777" w:rsidR="00C73801" w:rsidRPr="00140E00" w:rsidRDefault="00C73801" w:rsidP="005F3F00">
      <w:pPr>
        <w:pStyle w:val="ListParagraph"/>
        <w:spacing w:before="0" w:after="0"/>
      </w:pPr>
    </w:p>
    <w:p w14:paraId="7E2D531E" w14:textId="24A1A366" w:rsidR="00C73801" w:rsidRPr="00140E00" w:rsidRDefault="00C73801" w:rsidP="005F3F00">
      <w:pPr>
        <w:spacing w:before="0" w:after="0"/>
      </w:pPr>
      <w:r w:rsidRPr="00140E00">
        <w:t>Yr Awdurdodau Lleol yw</w:t>
      </w:r>
      <w:r w:rsidR="00745D27">
        <w:t>’</w:t>
      </w:r>
      <w:r w:rsidRPr="00140E00">
        <w:t>r cyrff gorfodi ac erlyn ar gyfer y mwyafrif o</w:t>
      </w:r>
      <w:r w:rsidR="007967F9" w:rsidRPr="00140E00">
        <w:t xml:space="preserve"> </w:t>
      </w:r>
      <w:r w:rsidRPr="00140E00">
        <w:t>droseddau</w:t>
      </w:r>
      <w:r w:rsidR="007967F9" w:rsidRPr="00140E00">
        <w:t xml:space="preserve"> </w:t>
      </w:r>
      <w:r w:rsidRPr="00140E00">
        <w:t>sy</w:t>
      </w:r>
      <w:r w:rsidR="00745D27">
        <w:t>’</w:t>
      </w:r>
      <w:r w:rsidRPr="00140E00">
        <w:t>n ymwneud â mewnforio cenawon a chŵn yn anghyfreithlon. Nhw hefyd sy</w:t>
      </w:r>
      <w:r w:rsidR="00745D27">
        <w:t>’</w:t>
      </w:r>
      <w:r w:rsidRPr="00140E00">
        <w:t>n ymdrin ag achosion a nodir yn fewndirol (e</w:t>
      </w:r>
      <w:r w:rsidR="00E626DE" w:rsidRPr="00140E00">
        <w:t xml:space="preserve">r </w:t>
      </w:r>
      <w:r w:rsidRPr="00140E00">
        <w:t>e</w:t>
      </w:r>
      <w:r w:rsidR="00E626DE" w:rsidRPr="00140E00">
        <w:t>nghraifft</w:t>
      </w:r>
      <w:r w:rsidRPr="00140E00">
        <w:t xml:space="preserve"> pan ddaw milfeddyg yn ymwybodol bod cenau wedi</w:t>
      </w:r>
      <w:r w:rsidR="00745D27">
        <w:t>’</w:t>
      </w:r>
      <w:r w:rsidRPr="00140E00">
        <w:t>i fewnforio o dan yr oedran cyfreithiol).</w:t>
      </w:r>
    </w:p>
    <w:p w14:paraId="2A1C0E1F" w14:textId="77777777" w:rsidR="00E626DE" w:rsidRPr="00140E00" w:rsidRDefault="00E626DE" w:rsidP="005F3F00">
      <w:pPr>
        <w:spacing w:before="0" w:after="0"/>
      </w:pPr>
    </w:p>
    <w:p w14:paraId="43B7517A" w14:textId="1413B7F3" w:rsidR="005B1CF3" w:rsidRPr="00140E00" w:rsidRDefault="00C73801" w:rsidP="005F3F00">
      <w:pPr>
        <w:spacing w:before="0" w:after="0"/>
      </w:pPr>
      <w:r w:rsidRPr="00140E00">
        <w:t>Ar hyn o bryd, mae APHA</w:t>
      </w:r>
      <w:r w:rsidR="00745D27">
        <w:t>’</w:t>
      </w:r>
      <w:r w:rsidRPr="00140E00">
        <w:t>n cynnal archwiliadau ar ôl</w:t>
      </w:r>
      <w:r w:rsidR="007967F9" w:rsidRPr="00140E00">
        <w:t xml:space="preserve"> </w:t>
      </w:r>
      <w:r w:rsidRPr="00140E00">
        <w:t>mewnforio yn y gyrchfan ar anifeiliaid anwes masnachol o</w:t>
      </w:r>
      <w:r w:rsidR="00745D27">
        <w:t>’</w:t>
      </w:r>
      <w:r w:rsidRPr="00140E00">
        <w:t>r UE a hynny mewn dull sy</w:t>
      </w:r>
      <w:r w:rsidR="00745D27">
        <w:t>’</w:t>
      </w:r>
      <w:r w:rsidRPr="00140E00">
        <w:t>n seiliedig ar risg.</w:t>
      </w:r>
      <w:r w:rsidR="007967F9" w:rsidRPr="00140E00">
        <w:t xml:space="preserve"> </w:t>
      </w:r>
      <w:r w:rsidRPr="00140E00">
        <w:t xml:space="preserve">O ddiwedd 2022 ymlaen, cynhelir y gwiriadau hyn wrth Safleoedd Rheoli Ffiniau </w:t>
      </w:r>
      <w:r w:rsidR="005B1CF3" w:rsidRPr="00140E00">
        <w:t xml:space="preserve">(BCPs).    </w:t>
      </w:r>
    </w:p>
    <w:p w14:paraId="4B1C3582" w14:textId="77777777" w:rsidR="005F3F00" w:rsidRDefault="005F3F00" w:rsidP="005F3F00">
      <w:pPr>
        <w:spacing w:before="0" w:after="0"/>
      </w:pPr>
    </w:p>
    <w:p w14:paraId="417CC5A6" w14:textId="5A16CE17" w:rsidR="005B1CF3" w:rsidRPr="00140E00" w:rsidRDefault="00C73801" w:rsidP="005F3F00">
      <w:pPr>
        <w:spacing w:before="0" w:after="0"/>
      </w:pPr>
      <w:r w:rsidRPr="00140E00">
        <w:t>Ar hyn o bryd, mae</w:t>
      </w:r>
      <w:r w:rsidR="00745D27">
        <w:t>’</w:t>
      </w:r>
      <w:r w:rsidRPr="00140E00">
        <w:t>n rhaid i lwythi masnachol o anifeiliaid anwes sy</w:t>
      </w:r>
      <w:r w:rsidR="00745D27">
        <w:t>’</w:t>
      </w:r>
      <w:r w:rsidRPr="00140E00">
        <w:t>n dod i</w:t>
      </w:r>
      <w:r w:rsidR="00745D27">
        <w:t>’</w:t>
      </w:r>
      <w:r w:rsidRPr="00140E00">
        <w:t>r Deyrnas Unedig o wlad y tu allan i</w:t>
      </w:r>
      <w:r w:rsidR="00745D27">
        <w:t>’</w:t>
      </w:r>
      <w:r w:rsidRPr="00140E00">
        <w:t>r UE fynd i BCP, lle maen nhw i gyd yn cael gwiriad dogfennol, gwiriad hunaniaeth a gwiriad milfeddygol cyn dod i mewn</w:t>
      </w:r>
      <w:r w:rsidR="005B1CF3" w:rsidRPr="00140E00">
        <w:t>.</w:t>
      </w:r>
    </w:p>
    <w:p w14:paraId="0472E65D" w14:textId="77777777" w:rsidR="00E626DE" w:rsidRPr="00140E00" w:rsidRDefault="00E626DE" w:rsidP="005F3F00">
      <w:pPr>
        <w:spacing w:before="0" w:after="0"/>
      </w:pPr>
    </w:p>
    <w:p w14:paraId="0BEABC31" w14:textId="3F261FAB" w:rsidR="00E161DD" w:rsidRPr="00140E00" w:rsidRDefault="00E161DD" w:rsidP="005F3F00">
      <w:pPr>
        <w:spacing w:before="0" w:after="0"/>
      </w:pPr>
      <w:r w:rsidRPr="00140E00">
        <w:t>Gellir gwrthod mynediad i unrhyw anifail y gwelir nad yw</w:t>
      </w:r>
      <w:r w:rsidR="00745D27">
        <w:t>’</w:t>
      </w:r>
      <w:r w:rsidRPr="00140E00">
        <w:t>n cydymffurfio â</w:t>
      </w:r>
      <w:r w:rsidR="00745D27">
        <w:t>’</w:t>
      </w:r>
      <w:r w:rsidRPr="00140E00">
        <w:t>r gofynion iechyd ar gyfer teithiau anifeiliaid anwes, ei anfon yn ôl i</w:t>
      </w:r>
      <w:r w:rsidR="00745D27">
        <w:t>’</w:t>
      </w:r>
      <w:r w:rsidRPr="00140E00">
        <w:t>r wlad neu</w:t>
      </w:r>
      <w:r w:rsidR="00745D27">
        <w:t>’</w:t>
      </w:r>
      <w:r w:rsidRPr="00140E00">
        <w:t>r diriogaeth y cafodd ei anfon ohoni, ei gadw nes ei fod yn cydymffurfio, neu, fel dewis olaf</w:t>
      </w:r>
      <w:r w:rsidR="00646B32" w:rsidRPr="00140E00">
        <w:t>,</w:t>
      </w:r>
      <w:r w:rsidRPr="00140E00">
        <w:t xml:space="preserve"> ei ddifa.</w:t>
      </w:r>
    </w:p>
    <w:p w14:paraId="07D01B4E" w14:textId="77777777" w:rsidR="00E626DE" w:rsidRPr="00140E00" w:rsidRDefault="00E626DE" w:rsidP="005F3F00">
      <w:pPr>
        <w:spacing w:before="0" w:after="0"/>
      </w:pPr>
    </w:p>
    <w:p w14:paraId="7FC5C7EF" w14:textId="080D0564" w:rsidR="00E626DE" w:rsidRPr="00140E00" w:rsidRDefault="00E161DD" w:rsidP="005F3F00">
      <w:pPr>
        <w:spacing w:before="0" w:after="0"/>
      </w:pPr>
      <w:r w:rsidRPr="00140E00">
        <w:t>Rydym yn cynnig y bydd pwerau gorfodi tebyg mewn perthynas ag anifeiliaid nad ydynt yn cydymffurfio yn gymwys i</w:t>
      </w:r>
      <w:r w:rsidR="00745D27">
        <w:t>’</w:t>
      </w:r>
      <w:r w:rsidRPr="00140E00">
        <w:t xml:space="preserve">r mesurau newydd a gynigir yn yr ymgynghoriad hwn. </w:t>
      </w:r>
    </w:p>
    <w:p w14:paraId="09F88AD0" w14:textId="77777777" w:rsidR="00E626DE" w:rsidRPr="00140E00" w:rsidRDefault="00E626DE" w:rsidP="005F3F00">
      <w:pPr>
        <w:spacing w:before="0" w:after="0"/>
      </w:pPr>
    </w:p>
    <w:p w14:paraId="3754701D" w14:textId="3BB3A43B" w:rsidR="00E161DD" w:rsidRPr="00140E00" w:rsidRDefault="00E161DD" w:rsidP="005F3F00">
      <w:pPr>
        <w:spacing w:before="0" w:after="0"/>
      </w:pPr>
      <w:r w:rsidRPr="00140E00">
        <w:t>Gan hynny, pan fydd anifeiliaid nad ydynt yn cydymffurfio yn cael eu dal ar y ffin, bydd gan yr awdurdod perthnasol (APHA a/neu</w:t>
      </w:r>
      <w:r w:rsidR="00745D27">
        <w:t>’</w:t>
      </w:r>
      <w:r w:rsidRPr="00140E00">
        <w:t>r Awdurdodau Lleol) y pŵer i ail-allforio</w:t>
      </w:r>
      <w:r w:rsidR="00745D27">
        <w:t>’</w:t>
      </w:r>
      <w:r w:rsidRPr="00140E00">
        <w:t xml:space="preserve">r anifail, ei gadw nes ei fod yn cydymffurfio, neu ei ddifa, a hynny ar draul y perchennog ym mhob achos. </w:t>
      </w:r>
    </w:p>
    <w:p w14:paraId="3327CC73" w14:textId="77777777" w:rsidR="00E626DE" w:rsidRPr="00140E00" w:rsidRDefault="00E626DE" w:rsidP="005F3F00">
      <w:pPr>
        <w:spacing w:before="0" w:after="0"/>
      </w:pPr>
    </w:p>
    <w:p w14:paraId="2BD4BA08" w14:textId="57195184" w:rsidR="00E626DE" w:rsidRPr="00140E00" w:rsidRDefault="00E161DD" w:rsidP="005F3F00">
      <w:pPr>
        <w:spacing w:before="0" w:after="0"/>
      </w:pPr>
      <w:r w:rsidRPr="00140E00">
        <w:t>Ar hyn o bryd, os yw anifail yn cael ei lanio</w:t>
      </w:r>
      <w:r w:rsidR="00745D27">
        <w:t>’</w:t>
      </w:r>
      <w:r w:rsidRPr="00140E00">
        <w:t>n anghyfreithlon ym Mhrydain Fawr ac os yw</w:t>
      </w:r>
      <w:r w:rsidR="00745D27">
        <w:t>’</w:t>
      </w:r>
      <w:r w:rsidRPr="00140E00">
        <w:t>r perchennog neu</w:t>
      </w:r>
      <w:r w:rsidR="00745D27">
        <w:t>’</w:t>
      </w:r>
      <w:r w:rsidRPr="00140E00">
        <w:t>r person sy</w:t>
      </w:r>
      <w:r w:rsidR="00745D27">
        <w:t>’</w:t>
      </w:r>
      <w:r w:rsidRPr="00140E00">
        <w:t>n gyfrifol am yr anifail yn hysbys, fel arfer mae</w:t>
      </w:r>
      <w:r w:rsidR="00745D27">
        <w:t>’</w:t>
      </w:r>
      <w:r w:rsidRPr="00140E00">
        <w:t>n ofynnol i</w:t>
      </w:r>
      <w:r w:rsidR="00745D27">
        <w:t>’</w:t>
      </w:r>
      <w:r w:rsidRPr="00140E00">
        <w:t>r person hwnnw drefnu i</w:t>
      </w:r>
      <w:r w:rsidR="00745D27">
        <w:t>’</w:t>
      </w:r>
      <w:r w:rsidRPr="00140E00">
        <w:t xml:space="preserve">r anifail gael ei gadw. </w:t>
      </w:r>
    </w:p>
    <w:p w14:paraId="3F012E0D" w14:textId="77777777" w:rsidR="00E626DE" w:rsidRPr="00140E00" w:rsidRDefault="00E626DE" w:rsidP="005F3F00">
      <w:pPr>
        <w:spacing w:before="0" w:after="0"/>
      </w:pPr>
    </w:p>
    <w:p w14:paraId="49F71829" w14:textId="32F4C76B" w:rsidR="00E626DE" w:rsidRPr="00140E00" w:rsidRDefault="00E161DD" w:rsidP="005F3F00">
      <w:pPr>
        <w:spacing w:before="0" w:after="0"/>
      </w:pPr>
      <w:r w:rsidRPr="00140E00">
        <w:lastRenderedPageBreak/>
        <w:t>Rydym yn cynnig diwygio</w:t>
      </w:r>
      <w:r w:rsidR="00745D27">
        <w:t>’</w:t>
      </w:r>
      <w:r w:rsidRPr="00140E00">
        <w:t>r broses hon er mwyn galluogi</w:t>
      </w:r>
      <w:r w:rsidR="00745D27">
        <w:t>’</w:t>
      </w:r>
      <w:r w:rsidRPr="00140E00">
        <w:t>r awdurdod perthnasol i drefnu i</w:t>
      </w:r>
      <w:r w:rsidR="00745D27">
        <w:t>’</w:t>
      </w:r>
      <w:r w:rsidRPr="00140E00">
        <w:t xml:space="preserve">r anifail gael ei gadw </w:t>
      </w:r>
      <w:r w:rsidR="005B3031">
        <w:t>ym mhob achos, gan gynnwys pan fo’r perchennog yn bresennol</w:t>
      </w:r>
      <w:r w:rsidRPr="00140E00">
        <w:t>. Byddai</w:t>
      </w:r>
      <w:r w:rsidR="00745D27">
        <w:t>’</w:t>
      </w:r>
      <w:r w:rsidRPr="00140E00">
        <w:t>n dal yn ofynnol i</w:t>
      </w:r>
      <w:r w:rsidR="00745D27">
        <w:t>’</w:t>
      </w:r>
      <w:r w:rsidRPr="00140E00">
        <w:t>r perchennog neu</w:t>
      </w:r>
      <w:r w:rsidR="00745D27">
        <w:t>’</w:t>
      </w:r>
      <w:r w:rsidRPr="00140E00">
        <w:t>r person sy</w:t>
      </w:r>
      <w:r w:rsidR="00745D27">
        <w:t>’</w:t>
      </w:r>
      <w:r w:rsidRPr="00140E00">
        <w:t>n gyfrifol am yr anifail dalu</w:t>
      </w:r>
      <w:r w:rsidR="00745D27">
        <w:t>’</w:t>
      </w:r>
      <w:r w:rsidRPr="00140E00">
        <w:t xml:space="preserve">r ffioedd cadw. </w:t>
      </w:r>
    </w:p>
    <w:p w14:paraId="28DF2E98" w14:textId="77777777" w:rsidR="00E626DE" w:rsidRPr="00140E00" w:rsidRDefault="00E626DE" w:rsidP="005F3F00">
      <w:pPr>
        <w:spacing w:before="0" w:after="0"/>
      </w:pPr>
    </w:p>
    <w:p w14:paraId="107BE453" w14:textId="00E52450" w:rsidR="0064032D" w:rsidRPr="00140E00" w:rsidRDefault="00E161DD" w:rsidP="005F3F00">
      <w:pPr>
        <w:spacing w:before="0" w:after="0"/>
      </w:pPr>
      <w:r w:rsidRPr="00140E00">
        <w:t>Ni fyddai</w:t>
      </w:r>
      <w:r w:rsidR="00745D27">
        <w:t>’</w:t>
      </w:r>
      <w:r w:rsidRPr="00140E00">
        <w:t>r pŵer hwn yn cael ei ddefnyddio ym mhob achos, a ran amlaf byddem yn disgwyl i</w:t>
      </w:r>
      <w:r w:rsidR="00745D27">
        <w:t>’</w:t>
      </w:r>
      <w:r w:rsidRPr="00140E00">
        <w:t>r perchennog drefnu cadw ei anifail anwes, ond byddai hyn yn rhoi pŵer i</w:t>
      </w:r>
      <w:r w:rsidR="00745D27">
        <w:t>’</w:t>
      </w:r>
      <w:r w:rsidRPr="00140E00">
        <w:t xml:space="preserve">r awdurdod perthnasol weithredu lle bo angen. </w:t>
      </w:r>
    </w:p>
    <w:p w14:paraId="347CDCDE" w14:textId="77777777" w:rsidR="0064032D" w:rsidRPr="00140E00" w:rsidRDefault="0064032D" w:rsidP="005F3F00">
      <w:pPr>
        <w:spacing w:before="0" w:after="0"/>
      </w:pPr>
    </w:p>
    <w:p w14:paraId="7D29E366" w14:textId="649CC660" w:rsidR="00E161DD" w:rsidRPr="00140E00" w:rsidRDefault="00E161DD" w:rsidP="005F3F00">
      <w:pPr>
        <w:spacing w:before="0" w:after="0"/>
      </w:pPr>
      <w:r w:rsidRPr="00140E00">
        <w:t>Byddai</w:t>
      </w:r>
      <w:r w:rsidR="00745D27">
        <w:t>’</w:t>
      </w:r>
      <w:r w:rsidRPr="00140E00">
        <w:t>n ofynnol i</w:t>
      </w:r>
      <w:r w:rsidR="00745D27">
        <w:t>’</w:t>
      </w:r>
      <w:r w:rsidRPr="00140E00">
        <w:t>r awdurdod perthnasol ysgrifennu at y perchennog (neu ei gynrychiolydd) i</w:t>
      </w:r>
      <w:r w:rsidR="00745D27">
        <w:t>’</w:t>
      </w:r>
      <w:r w:rsidRPr="00140E00">
        <w:t>w hysbysu o</w:t>
      </w:r>
      <w:r w:rsidR="00745D27">
        <w:t>’</w:t>
      </w:r>
      <w:r w:rsidRPr="00140E00">
        <w:t>r camau y byddai angen eu cymryd i gydymffurfio (er mwyn i</w:t>
      </w:r>
      <w:r w:rsidR="00745D27">
        <w:t>’</w:t>
      </w:r>
      <w:r w:rsidRPr="00140E00">
        <w:t>w anifail anwes gael ei ddychwelyd) a</w:t>
      </w:r>
      <w:r w:rsidR="00745D27">
        <w:t>’</w:t>
      </w:r>
      <w:r w:rsidRPr="00140E00">
        <w:t xml:space="preserve">r amserlen ar gyfer y camau hyn. </w:t>
      </w:r>
    </w:p>
    <w:p w14:paraId="767A7334" w14:textId="77777777" w:rsidR="0064032D" w:rsidRPr="00140E00" w:rsidRDefault="0064032D" w:rsidP="005F3F00">
      <w:pPr>
        <w:spacing w:before="0" w:after="0"/>
      </w:pPr>
    </w:p>
    <w:p w14:paraId="58B4AACE" w14:textId="0A8048ED" w:rsidR="00C7194F" w:rsidRPr="00140E00" w:rsidRDefault="00E161DD" w:rsidP="005F3F00">
      <w:pPr>
        <w:spacing w:before="0" w:after="0"/>
      </w:pPr>
      <w:r w:rsidRPr="00140E00">
        <w:t>Yn ymarferol</w:t>
      </w:r>
      <w:r w:rsidR="00285F74" w:rsidRPr="00140E00">
        <w:t xml:space="preserve">, </w:t>
      </w:r>
      <w:r w:rsidRPr="00140E00">
        <w:t>bydd hyn yn golygu</w:t>
      </w:r>
      <w:r w:rsidR="00285F74" w:rsidRPr="00140E00">
        <w:t>:</w:t>
      </w:r>
    </w:p>
    <w:p w14:paraId="58B4AAD0" w14:textId="2DFD2582" w:rsidR="00C7194F" w:rsidRPr="00140E00" w:rsidRDefault="0064032D" w:rsidP="005F3F00">
      <w:pPr>
        <w:pStyle w:val="ListParagraph"/>
        <w:numPr>
          <w:ilvl w:val="0"/>
          <w:numId w:val="46"/>
        </w:numPr>
        <w:spacing w:before="0" w:after="0"/>
      </w:pPr>
      <w:r w:rsidRPr="00140E00">
        <w:t>y</w:t>
      </w:r>
      <w:r w:rsidR="00E161DD" w:rsidRPr="00140E00">
        <w:t xml:space="preserve"> bydd angen i anifeiliaid nad ydyn nhw</w:t>
      </w:r>
      <w:r w:rsidR="00745D27">
        <w:t>’</w:t>
      </w:r>
      <w:r w:rsidR="00E161DD" w:rsidRPr="00140E00">
        <w:t>n bodloni</w:t>
      </w:r>
      <w:r w:rsidR="00745D27">
        <w:t>’</w:t>
      </w:r>
      <w:r w:rsidR="00E161DD" w:rsidRPr="00140E00">
        <w:t>r gofynion iechyd gael eu rhoi mewn cwarantîn nes eu bod yn cydymffurfio (fel sy</w:t>
      </w:r>
      <w:r w:rsidR="00745D27">
        <w:t>’</w:t>
      </w:r>
      <w:r w:rsidR="00E161DD" w:rsidRPr="00140E00">
        <w:t>n digwydd nawr)</w:t>
      </w:r>
    </w:p>
    <w:p w14:paraId="722CCB8C" w14:textId="748BDA1E" w:rsidR="00E161DD" w:rsidRPr="00140E00" w:rsidRDefault="0064032D" w:rsidP="005F3F00">
      <w:pPr>
        <w:pStyle w:val="ListParagraph"/>
        <w:numPr>
          <w:ilvl w:val="0"/>
          <w:numId w:val="46"/>
        </w:numPr>
        <w:spacing w:before="0" w:after="0"/>
      </w:pPr>
      <w:r w:rsidRPr="00140E00">
        <w:t>l</w:t>
      </w:r>
      <w:r w:rsidR="00E161DD" w:rsidRPr="00140E00">
        <w:t>le byddai</w:t>
      </w:r>
      <w:r w:rsidR="00745D27">
        <w:t>’</w:t>
      </w:r>
      <w:r w:rsidR="00E161DD" w:rsidRPr="00140E00">
        <w:t>n briodol, y byddai cŵn beichiog iawn yn cael eu cadw gyda</w:t>
      </w:r>
      <w:r w:rsidR="00745D27">
        <w:t>’</w:t>
      </w:r>
      <w:r w:rsidR="00E161DD" w:rsidRPr="00140E00">
        <w:t>u cenawon am bythefnos ar ôl geni</w:t>
      </w:r>
      <w:r w:rsidR="00745D27">
        <w:t>’</w:t>
      </w:r>
      <w:r w:rsidR="00E161DD" w:rsidRPr="00140E00">
        <w:t>r cenawon, er mwyn sicrhau na châi eu lles ei beryglu gan ragor o symud ac i leihau</w:t>
      </w:r>
      <w:r w:rsidR="00745D27">
        <w:t>’</w:t>
      </w:r>
      <w:r w:rsidR="00E161DD" w:rsidRPr="00140E00">
        <w:t>r risg o</w:t>
      </w:r>
      <w:r w:rsidR="00745D27">
        <w:t>’</w:t>
      </w:r>
      <w:r w:rsidR="00E161DD" w:rsidRPr="00140E00">
        <w:t>u gwrthod oherwydd y straen o deithio</w:t>
      </w:r>
      <w:r w:rsidR="00745D27">
        <w:t>’</w:t>
      </w:r>
      <w:r w:rsidR="00E161DD" w:rsidRPr="00140E00">
        <w:t>n fuan ar ôl eu geni (fel sy</w:t>
      </w:r>
      <w:r w:rsidR="00745D27">
        <w:t>’</w:t>
      </w:r>
      <w:r w:rsidR="00E161DD" w:rsidRPr="00140E00">
        <w:t>n digwydd nawr)</w:t>
      </w:r>
    </w:p>
    <w:p w14:paraId="3D905AF2" w14:textId="456A0B6C" w:rsidR="0064032D" w:rsidRPr="00140E00" w:rsidRDefault="0064032D" w:rsidP="005F3F00">
      <w:pPr>
        <w:pStyle w:val="ListParagraph"/>
        <w:numPr>
          <w:ilvl w:val="0"/>
          <w:numId w:val="46"/>
        </w:numPr>
        <w:spacing w:before="0" w:after="0"/>
      </w:pPr>
      <w:r w:rsidRPr="00140E00">
        <w:t>y</w:t>
      </w:r>
      <w:r w:rsidR="00267BFD" w:rsidRPr="00140E00">
        <w:t xml:space="preserve"> gallai cŵn o dan </w:t>
      </w:r>
      <w:r w:rsidRPr="00140E00">
        <w:t>6</w:t>
      </w:r>
      <w:r w:rsidR="00267BFD" w:rsidRPr="00140E00">
        <w:t xml:space="preserve"> mis oed (ond sy</w:t>
      </w:r>
      <w:r w:rsidR="00745D27">
        <w:t>’</w:t>
      </w:r>
      <w:r w:rsidR="00267BFD" w:rsidRPr="00140E00">
        <w:t>n cydymffurfio â</w:t>
      </w:r>
      <w:r w:rsidR="00745D27">
        <w:t>’</w:t>
      </w:r>
      <w:r w:rsidR="00267BFD" w:rsidRPr="00140E00">
        <w:t>r gofynion iechyd ac felly nad oes angen eu rhoi mewn cwarantîn) gael eu hailallforio ar draul y perchennog</w:t>
      </w:r>
      <w:r w:rsidR="001574BB" w:rsidRPr="00140E00">
        <w:rPr>
          <w:rStyle w:val="FootnoteReference"/>
        </w:rPr>
        <w:footnoteReference w:id="31"/>
      </w:r>
      <w:r w:rsidR="00285F74" w:rsidRPr="00140E00">
        <w:t xml:space="preserve"> </w:t>
      </w:r>
    </w:p>
    <w:p w14:paraId="4F457644" w14:textId="76CF2973" w:rsidR="0064032D" w:rsidRPr="00140E00" w:rsidRDefault="0064032D" w:rsidP="005F3F00">
      <w:pPr>
        <w:pStyle w:val="ListParagraph"/>
        <w:numPr>
          <w:ilvl w:val="0"/>
          <w:numId w:val="46"/>
        </w:numPr>
        <w:spacing w:before="0" w:after="0"/>
      </w:pPr>
      <w:r w:rsidRPr="00140E00">
        <w:t>p</w:t>
      </w:r>
      <w:r w:rsidR="00267BFD" w:rsidRPr="00140E00">
        <w:t>e bai</w:t>
      </w:r>
      <w:r w:rsidR="00745D27">
        <w:t>’</w:t>
      </w:r>
      <w:r w:rsidR="00267BFD" w:rsidRPr="00140E00">
        <w:t>r perchennog yn gwrthod eu hail-allforio, gellid cadw</w:t>
      </w:r>
      <w:r w:rsidR="00745D27">
        <w:t>’</w:t>
      </w:r>
      <w:r w:rsidR="00267BFD" w:rsidRPr="00140E00">
        <w:t>r anifeiliaid hyn nes eu bod yn cydymffurfio (</w:t>
      </w:r>
      <w:r w:rsidRPr="00140E00">
        <w:t>megis</w:t>
      </w:r>
      <w:r w:rsidR="00267BFD" w:rsidRPr="00140E00">
        <w:t xml:space="preserve"> cyrraedd </w:t>
      </w:r>
      <w:r w:rsidRPr="00140E00">
        <w:t>6</w:t>
      </w:r>
      <w:r w:rsidR="00267BFD" w:rsidRPr="00140E00">
        <w:t xml:space="preserve"> mis oed), pe bai</w:t>
      </w:r>
      <w:r w:rsidR="00745D27">
        <w:t>’</w:t>
      </w:r>
      <w:r w:rsidR="00267BFD" w:rsidRPr="00140E00">
        <w:t>r perchennog yn cytuno i dalu</w:t>
      </w:r>
      <w:r w:rsidR="00745D27">
        <w:t>’</w:t>
      </w:r>
      <w:r w:rsidR="00267BFD" w:rsidRPr="00140E00">
        <w:t xml:space="preserve">r gost </w:t>
      </w:r>
      <w:r w:rsidR="004232BA">
        <w:t>byrddio</w:t>
      </w:r>
      <w:r w:rsidR="00267BFD" w:rsidRPr="00140E00">
        <w:t xml:space="preserve"> am y cyfnod cadw cyfan</w:t>
      </w:r>
    </w:p>
    <w:p w14:paraId="2BB14B44" w14:textId="0F882C38" w:rsidR="00267BFD" w:rsidRPr="00140E00" w:rsidRDefault="0064032D" w:rsidP="005F3F00">
      <w:pPr>
        <w:pStyle w:val="ListParagraph"/>
        <w:numPr>
          <w:ilvl w:val="0"/>
          <w:numId w:val="46"/>
        </w:numPr>
        <w:spacing w:before="0" w:after="0"/>
      </w:pPr>
      <w:r w:rsidRPr="00140E00">
        <w:t>p</w:t>
      </w:r>
      <w:r w:rsidR="00267BFD" w:rsidRPr="00140E00">
        <w:t>e bai</w:t>
      </w:r>
      <w:r w:rsidR="00745D27">
        <w:t>’</w:t>
      </w:r>
      <w:r w:rsidR="00267BFD" w:rsidRPr="00140E00">
        <w:t>r perchennog yn gwrthod trefnu i</w:t>
      </w:r>
      <w:r w:rsidR="00745D27">
        <w:t>’</w:t>
      </w:r>
      <w:r w:rsidR="00267BFD" w:rsidRPr="00140E00">
        <w:t xml:space="preserve">r anifeiliaid gael eu hailallforio neu eu cadw, fe gaen nhw eu hailgartrefu yn dilyn y cyfnod cadw o </w:t>
      </w:r>
      <w:r w:rsidRPr="00140E00">
        <w:t xml:space="preserve">7 </w:t>
      </w:r>
      <w:r w:rsidR="00267BFD" w:rsidRPr="00140E00">
        <w:t>niwrnod a amlinellir isod</w:t>
      </w:r>
    </w:p>
    <w:p w14:paraId="2EAC19D8" w14:textId="7CEB4562" w:rsidR="0064032D" w:rsidRPr="00140E00" w:rsidRDefault="0064032D" w:rsidP="005F3F00">
      <w:pPr>
        <w:pStyle w:val="ListParagraph"/>
        <w:numPr>
          <w:ilvl w:val="0"/>
          <w:numId w:val="46"/>
        </w:numPr>
        <w:spacing w:before="0" w:after="0"/>
      </w:pPr>
      <w:r w:rsidRPr="00140E00">
        <w:t>y</w:t>
      </w:r>
      <w:r w:rsidR="00F44D97" w:rsidRPr="00140E00">
        <w:t xml:space="preserve"> gallai cŵn sydd wedi</w:t>
      </w:r>
      <w:r w:rsidR="00745D27">
        <w:t>’</w:t>
      </w:r>
      <w:r w:rsidR="00F44D97" w:rsidRPr="00140E00">
        <w:t>u cropio ac wedi</w:t>
      </w:r>
      <w:r w:rsidR="00745D27">
        <w:t>’</w:t>
      </w:r>
      <w:r w:rsidR="00F44D97" w:rsidRPr="00140E00">
        <w:t>u docio (ond sy</w:t>
      </w:r>
      <w:r w:rsidR="00745D27">
        <w:t>’</w:t>
      </w:r>
      <w:r w:rsidR="00F44D97" w:rsidRPr="00140E00">
        <w:t>n cydymffurfio â</w:t>
      </w:r>
      <w:r w:rsidR="00745D27">
        <w:t>’</w:t>
      </w:r>
      <w:r w:rsidR="00F44D97" w:rsidRPr="00140E00">
        <w:t>r gofynion iechyd ac felly nad oes angen eu rhoi mewn cwarantîn) gael eu hailallforio ar draul y perchennog</w:t>
      </w:r>
    </w:p>
    <w:p w14:paraId="58B4AAD2" w14:textId="3B8531B1" w:rsidR="00C7194F" w:rsidRPr="00140E00" w:rsidRDefault="0064032D" w:rsidP="005F3F00">
      <w:pPr>
        <w:pStyle w:val="ListParagraph"/>
        <w:numPr>
          <w:ilvl w:val="0"/>
          <w:numId w:val="46"/>
        </w:numPr>
        <w:spacing w:before="0" w:after="0"/>
      </w:pPr>
      <w:r w:rsidRPr="00140E00">
        <w:t>p</w:t>
      </w:r>
      <w:r w:rsidR="00F44D97" w:rsidRPr="00140E00">
        <w:t>e bai</w:t>
      </w:r>
      <w:r w:rsidR="00745D27">
        <w:t>’</w:t>
      </w:r>
      <w:r w:rsidR="00F44D97" w:rsidRPr="00140E00">
        <w:t>r perchennog yn gwrthod, gellid cadw</w:t>
      </w:r>
      <w:r w:rsidR="00745D27">
        <w:t>’</w:t>
      </w:r>
      <w:r w:rsidR="00F44D97" w:rsidRPr="00140E00">
        <w:t>r anifeiliaid hyn nes bod y perchennog yn cydymffurfio ac yn eu hailallforio (neu, pe bai</w:t>
      </w:r>
      <w:r w:rsidR="00745D27">
        <w:t>’</w:t>
      </w:r>
      <w:r w:rsidR="00F44D97" w:rsidRPr="00140E00">
        <w:t>n gwrthod cydymffurfio, câi</w:t>
      </w:r>
      <w:r w:rsidR="00745D27">
        <w:t>’</w:t>
      </w:r>
      <w:r w:rsidR="00F44D97" w:rsidRPr="00140E00">
        <w:t>r anifeiliaid eu hailgartrefu ym Mhrydain Fawr yn dilyn y cyfnod cadw a amlinellir isod)</w:t>
      </w:r>
    </w:p>
    <w:p w14:paraId="09C5E28C" w14:textId="77777777" w:rsidR="00646B32" w:rsidRPr="00140E00" w:rsidRDefault="00646B32" w:rsidP="005F3F00">
      <w:pPr>
        <w:pStyle w:val="ListParagraph"/>
        <w:spacing w:before="0" w:after="0"/>
        <w:ind w:left="1080"/>
      </w:pPr>
    </w:p>
    <w:p w14:paraId="7E442031" w14:textId="6FF63488" w:rsidR="0064032D" w:rsidRPr="00140E00" w:rsidRDefault="00267BFD" w:rsidP="005F3F00">
      <w:pPr>
        <w:spacing w:before="0" w:after="0"/>
      </w:pPr>
      <w:r w:rsidRPr="00140E00">
        <w:t>Yn ymarferol, gwyddom y bydd hyn yn arwain at adael anifeiliaid nad ydynt yn cydymffurfio pan gân nhw eu dal ac wedyn eu hatafaelu wrth ddod i mewn i</w:t>
      </w:r>
      <w:r w:rsidR="00745D27">
        <w:t>’</w:t>
      </w:r>
      <w:r w:rsidRPr="00140E00">
        <w:t xml:space="preserve">r Deyrnas Unedig. </w:t>
      </w:r>
    </w:p>
    <w:p w14:paraId="4533B4F8" w14:textId="77777777" w:rsidR="0064032D" w:rsidRPr="00140E00" w:rsidRDefault="0064032D" w:rsidP="005F3F00">
      <w:pPr>
        <w:spacing w:before="0" w:after="0"/>
      </w:pPr>
    </w:p>
    <w:p w14:paraId="07E9A2F8" w14:textId="5FB5197A" w:rsidR="00267BFD" w:rsidRPr="00140E00" w:rsidRDefault="00267BFD" w:rsidP="005F3F00">
      <w:pPr>
        <w:spacing w:before="0" w:after="0"/>
      </w:pPr>
      <w:r w:rsidRPr="00140E00">
        <w:t>Rydym yn bwriadu amlinellu yn y ddeddfwriaeth broses ar gyfer trosglwyddo perchnogaeth yr anifeiliaid hyn i</w:t>
      </w:r>
      <w:r w:rsidR="00745D27">
        <w:t>’</w:t>
      </w:r>
      <w:r w:rsidRPr="00140E00">
        <w:t>r awdurdod perthnasol. Bydd hyn yn sicrhau y gall yr anifeiliaid hyn sydd wedi</w:t>
      </w:r>
      <w:r w:rsidR="00745D27">
        <w:t>’</w:t>
      </w:r>
      <w:r w:rsidRPr="00140E00">
        <w:t>u gadael gael eu hailgartrefu</w:t>
      </w:r>
      <w:r w:rsidR="00745D27">
        <w:t>’</w:t>
      </w:r>
      <w:r w:rsidRPr="00140E00">
        <w:t xml:space="preserve">n gyfreithlon i gartrefi addas. </w:t>
      </w:r>
    </w:p>
    <w:p w14:paraId="58B4AAD5" w14:textId="77777777" w:rsidR="00C7194F" w:rsidRPr="00140E00" w:rsidRDefault="00C7194F" w:rsidP="005F3F00">
      <w:pPr>
        <w:pStyle w:val="ListParagraph"/>
        <w:spacing w:before="0" w:after="0"/>
        <w:ind w:left="360"/>
      </w:pPr>
    </w:p>
    <w:p w14:paraId="23FEA450" w14:textId="05CEA44D" w:rsidR="0064032D" w:rsidRDefault="009901F8" w:rsidP="005F3F00">
      <w:pPr>
        <w:spacing w:before="0" w:after="0"/>
      </w:pPr>
      <w:bookmarkStart w:id="36" w:name="_Hlk74131719"/>
      <w:r w:rsidRPr="00140E00">
        <w:t xml:space="preserve">Rydym yn bwriadu nodi cyfnod cadw o </w:t>
      </w:r>
      <w:r w:rsidR="0064032D" w:rsidRPr="00140E00">
        <w:t>7</w:t>
      </w:r>
      <w:r w:rsidRPr="00140E00">
        <w:t xml:space="preserve"> niwrnod. Byddai hyn yn gyson â</w:t>
      </w:r>
      <w:r w:rsidR="00745D27">
        <w:t>’</w:t>
      </w:r>
      <w:r w:rsidRPr="00140E00">
        <w:t xml:space="preserve">r cyfnod cadw o </w:t>
      </w:r>
      <w:r w:rsidR="0064032D" w:rsidRPr="00140E00">
        <w:t>7</w:t>
      </w:r>
      <w:r w:rsidRPr="00140E00">
        <w:t xml:space="preserve"> niwrnod sy</w:t>
      </w:r>
      <w:r w:rsidR="00745D27">
        <w:t>’</w:t>
      </w:r>
      <w:r w:rsidRPr="00140E00">
        <w:t>n bodoli eisoes mewn perthynas â chŵn crwydr (o dan Ddeddf Diogelu</w:t>
      </w:r>
      <w:r w:rsidR="00745D27">
        <w:t>’</w:t>
      </w:r>
      <w:r w:rsidRPr="00140E00">
        <w:t>r Amgylchedd 1990, sy</w:t>
      </w:r>
      <w:r w:rsidR="00745D27">
        <w:t>’</w:t>
      </w:r>
      <w:r w:rsidRPr="00140E00">
        <w:t xml:space="preserve">n caniatáu i Awdurdod Lleol ailgartrefu neu ddifa ci crwydr sydd </w:t>
      </w:r>
    </w:p>
    <w:p w14:paraId="6381C383" w14:textId="77777777" w:rsidR="00593098" w:rsidRPr="00140E00" w:rsidRDefault="00593098" w:rsidP="005F3F00">
      <w:pPr>
        <w:spacing w:before="0" w:after="0"/>
      </w:pPr>
    </w:p>
    <w:p w14:paraId="3B6394A4" w14:textId="04365282" w:rsidR="0064032D" w:rsidRDefault="009901F8" w:rsidP="005F3F00">
      <w:pPr>
        <w:pStyle w:val="ListParagraph"/>
        <w:numPr>
          <w:ilvl w:val="0"/>
          <w:numId w:val="47"/>
        </w:numPr>
        <w:spacing w:before="0" w:after="0"/>
      </w:pPr>
      <w:r w:rsidRPr="00140E00">
        <w:t>wedi</w:t>
      </w:r>
      <w:r w:rsidR="00745D27">
        <w:t>’</w:t>
      </w:r>
      <w:r w:rsidRPr="00140E00">
        <w:t>i gadw am 7 niwrnod clir ar ôl cael ei atafaelu os nad yw</w:t>
      </w:r>
      <w:r w:rsidR="00745D27">
        <w:t>’</w:t>
      </w:r>
      <w:r w:rsidRPr="00140E00">
        <w:t>r perchennog wedi</w:t>
      </w:r>
      <w:r w:rsidR="00745D27">
        <w:t>’</w:t>
      </w:r>
      <w:r w:rsidRPr="00140E00">
        <w:t>i adnabod</w:t>
      </w:r>
      <w:r w:rsidR="0064032D" w:rsidRPr="00140E00">
        <w:t>,</w:t>
      </w:r>
      <w:r w:rsidRPr="00140E00">
        <w:t xml:space="preserve"> neu </w:t>
      </w:r>
    </w:p>
    <w:p w14:paraId="3307F781" w14:textId="77777777" w:rsidR="00593098" w:rsidRPr="00140E00" w:rsidRDefault="00593098" w:rsidP="00593098">
      <w:pPr>
        <w:pStyle w:val="ListParagraph"/>
        <w:spacing w:before="0" w:after="0"/>
      </w:pPr>
    </w:p>
    <w:p w14:paraId="3746B03A" w14:textId="695EF5F2" w:rsidR="0064032D" w:rsidRPr="00140E00" w:rsidRDefault="009901F8" w:rsidP="005F3F00">
      <w:pPr>
        <w:pStyle w:val="ListParagraph"/>
        <w:numPr>
          <w:ilvl w:val="0"/>
          <w:numId w:val="47"/>
        </w:numPr>
        <w:spacing w:before="0" w:after="0"/>
      </w:pPr>
      <w:r w:rsidRPr="00140E00">
        <w:t>wedi ei gadw am 7 niwrnod clir ar ôl i hysbysiad gael ei gyflwyno i</w:t>
      </w:r>
      <w:r w:rsidR="00745D27">
        <w:t>’</w:t>
      </w:r>
      <w:r w:rsidRPr="00140E00">
        <w:t>r perchennog ac nad yw</w:t>
      </w:r>
      <w:r w:rsidR="00745D27">
        <w:t>’</w:t>
      </w:r>
      <w:r w:rsidRPr="00140E00">
        <w:t>r perchennog wedi hawlio</w:t>
      </w:r>
      <w:r w:rsidR="00745D27">
        <w:t>’</w:t>
      </w:r>
      <w:r w:rsidRPr="00140E00">
        <w:t>r ci ac wedi talu</w:t>
      </w:r>
      <w:r w:rsidR="00745D27">
        <w:t>’</w:t>
      </w:r>
      <w:r w:rsidRPr="00140E00">
        <w:t xml:space="preserve">r ffioedd cadw. </w:t>
      </w:r>
    </w:p>
    <w:p w14:paraId="0BA4262C" w14:textId="77777777" w:rsidR="0064032D" w:rsidRPr="00140E00" w:rsidRDefault="0064032D" w:rsidP="005F3F00">
      <w:pPr>
        <w:spacing w:before="0" w:after="0"/>
      </w:pPr>
    </w:p>
    <w:p w14:paraId="3D269A2C" w14:textId="0F36919D" w:rsidR="0064032D" w:rsidRDefault="009901F8" w:rsidP="005F3F00">
      <w:pPr>
        <w:spacing w:before="0" w:after="0"/>
      </w:pPr>
      <w:r w:rsidRPr="00140E00">
        <w:t>Ar ôl i anifail gael ei atafaelu a</w:t>
      </w:r>
      <w:r w:rsidR="00745D27">
        <w:t>’</w:t>
      </w:r>
      <w:r w:rsidRPr="00140E00">
        <w:t xml:space="preserve">i gadw, câi ei drosglwyddo i gwarantîn neu gyfleuster </w:t>
      </w:r>
      <w:r w:rsidR="004232BA">
        <w:t>byrddio</w:t>
      </w:r>
      <w:r w:rsidRPr="00140E00">
        <w:t xml:space="preserve"> a byddai</w:t>
      </w:r>
      <w:r w:rsidR="00745D27">
        <w:t>’</w:t>
      </w:r>
      <w:r w:rsidRPr="00140E00">
        <w:t xml:space="preserve">r awdurdod perthnasol yn gwneud ymdrechion rhesymol i adnabod y perchennog a chysylltu ag ef. </w:t>
      </w:r>
    </w:p>
    <w:p w14:paraId="779917F3" w14:textId="77777777" w:rsidR="00593098" w:rsidRPr="00140E00" w:rsidRDefault="00593098" w:rsidP="005F3F00">
      <w:pPr>
        <w:spacing w:before="0" w:after="0"/>
      </w:pPr>
    </w:p>
    <w:p w14:paraId="4A7D1474" w14:textId="15FA05C4" w:rsidR="0064032D" w:rsidRPr="00140E00" w:rsidRDefault="009901F8" w:rsidP="005F3F00">
      <w:pPr>
        <w:spacing w:before="0" w:after="0"/>
      </w:pPr>
      <w:r w:rsidRPr="00140E00">
        <w:t>Gallai hyn olygu ceisio gwybodaeth gan y cludwr neu</w:t>
      </w:r>
      <w:r w:rsidR="00745D27">
        <w:t>’</w:t>
      </w:r>
      <w:r w:rsidRPr="00140E00">
        <w:t>r milfeddyg a lofnododd y gwaith papur i geisio adnabod y perchennog, ac yna gwneud ymdrechion mynych i gysylltu â</w:t>
      </w:r>
      <w:r w:rsidR="00745D27">
        <w:t>’</w:t>
      </w:r>
      <w:r w:rsidRPr="00140E00">
        <w:t xml:space="preserve">r perchennog. </w:t>
      </w:r>
    </w:p>
    <w:p w14:paraId="32C30807" w14:textId="77777777" w:rsidR="0064032D" w:rsidRPr="00140E00" w:rsidRDefault="0064032D" w:rsidP="005F3F00">
      <w:pPr>
        <w:spacing w:before="0" w:after="0"/>
      </w:pPr>
    </w:p>
    <w:p w14:paraId="0D57F842" w14:textId="591FDC42" w:rsidR="0064032D" w:rsidRPr="00140E00" w:rsidRDefault="009901F8" w:rsidP="005F3F00">
      <w:pPr>
        <w:spacing w:before="0" w:after="0"/>
      </w:pPr>
      <w:r w:rsidRPr="00140E00">
        <w:t>Yna, câi</w:t>
      </w:r>
      <w:r w:rsidR="00745D27">
        <w:t>’</w:t>
      </w:r>
      <w:r w:rsidRPr="00140E00">
        <w:t xml:space="preserve">r perchennog </w:t>
      </w:r>
      <w:r w:rsidR="0064032D" w:rsidRPr="00140E00">
        <w:t>7</w:t>
      </w:r>
      <w:r w:rsidRPr="00140E00">
        <w:t xml:space="preserve"> niwrnod i gysylltu â</w:t>
      </w:r>
      <w:r w:rsidR="00745D27">
        <w:t>’</w:t>
      </w:r>
      <w:r w:rsidRPr="00140E00">
        <w:t>r awdurdod perthnasol a naill ai talu</w:t>
      </w:r>
      <w:r w:rsidR="00745D27">
        <w:t>’</w:t>
      </w:r>
      <w:r w:rsidRPr="00140E00">
        <w:t>r ffioedd cadw sy</w:t>
      </w:r>
      <w:r w:rsidR="00745D27">
        <w:t>’</w:t>
      </w:r>
      <w:r w:rsidRPr="00140E00">
        <w:t xml:space="preserve">n weddill a gwneud contract gyda chyfleuster </w:t>
      </w:r>
      <w:r w:rsidR="005B3031">
        <w:t>byrddio</w:t>
      </w:r>
      <w:r w:rsidRPr="00140E00">
        <w:t xml:space="preserve"> ar gyfer gweddill y cyfnod cadw neu ailallforio</w:t>
      </w:r>
      <w:r w:rsidR="00745D27">
        <w:t>’</w:t>
      </w:r>
      <w:r w:rsidRPr="00140E00">
        <w:t xml:space="preserve">r ci. </w:t>
      </w:r>
    </w:p>
    <w:p w14:paraId="445C1EFB" w14:textId="77777777" w:rsidR="0064032D" w:rsidRPr="00140E00" w:rsidRDefault="0064032D" w:rsidP="005F3F00">
      <w:pPr>
        <w:spacing w:before="0" w:after="0"/>
      </w:pPr>
    </w:p>
    <w:p w14:paraId="2EF7BA55" w14:textId="3B9876D5" w:rsidR="009901F8" w:rsidRPr="00140E00" w:rsidRDefault="009901F8" w:rsidP="005F3F00">
      <w:pPr>
        <w:spacing w:before="0" w:after="0"/>
      </w:pPr>
      <w:r w:rsidRPr="00140E00">
        <w:t>Os bydd y perchennog yn methu â chwblhau</w:t>
      </w:r>
      <w:r w:rsidR="00745D27">
        <w:t>’</w:t>
      </w:r>
      <w:r w:rsidRPr="00140E00">
        <w:t>r camau hyn, neu os na ellid adnabod y perchennog neu gysylltu ag ef erbyn yr wythfed diwrnod ar ôl atafaelu</w:t>
      </w:r>
      <w:r w:rsidR="00745D27">
        <w:t>’</w:t>
      </w:r>
      <w:r w:rsidRPr="00140E00">
        <w:t>r ci, bernid bod yr anifail wedi</w:t>
      </w:r>
      <w:r w:rsidR="00745D27">
        <w:t>’</w:t>
      </w:r>
      <w:r w:rsidRPr="00140E00">
        <w:t>i adael a byddai perchnogaeth yr anifail yn trosglwyddo i</w:t>
      </w:r>
      <w:r w:rsidR="00745D27">
        <w:t>’</w:t>
      </w:r>
      <w:r w:rsidRPr="00140E00">
        <w:t>r awdurdod perthnasol. Byddai</w:t>
      </w:r>
      <w:r w:rsidR="00745D27">
        <w:t>’</w:t>
      </w:r>
      <w:r w:rsidRPr="00140E00">
        <w:t>r awdurdod perthnasol yn gweithio gydag elusennau lles i sicrhau bod yr anifeiliaid hyn yn cael eu hailgartrefu i gartrefi addas.</w:t>
      </w:r>
    </w:p>
    <w:p w14:paraId="43F8B263" w14:textId="77777777" w:rsidR="0064032D" w:rsidRPr="00140E00" w:rsidRDefault="0064032D" w:rsidP="005F3F00">
      <w:pPr>
        <w:spacing w:before="0" w:after="0"/>
      </w:pPr>
    </w:p>
    <w:p w14:paraId="3DAAE2AA" w14:textId="65594FBF" w:rsidR="001E03E5" w:rsidRPr="00140E00" w:rsidRDefault="009901F8" w:rsidP="005F3F00">
      <w:pPr>
        <w:spacing w:before="0" w:after="0"/>
      </w:pPr>
      <w:r w:rsidRPr="00140E00">
        <w:t>Byddai</w:t>
      </w:r>
      <w:r w:rsidR="00745D27">
        <w:t>’</w:t>
      </w:r>
      <w:r w:rsidRPr="00140E00">
        <w:t xml:space="preserve">r cyfnod cadw hwn o </w:t>
      </w:r>
      <w:r w:rsidR="0064032D" w:rsidRPr="00140E00">
        <w:t>7</w:t>
      </w:r>
      <w:r w:rsidRPr="00140E00">
        <w:t xml:space="preserve"> niwrnod yn gymwys i bob anifail anwes (cŵn, cathod a ffuredau) a atafaelir am beidio â chydymffurfio â</w:t>
      </w:r>
      <w:r w:rsidR="00745D27">
        <w:t>’</w:t>
      </w:r>
      <w:r w:rsidRPr="00140E00">
        <w:t>r gofynion iechyd anifeiliaid a</w:t>
      </w:r>
      <w:r w:rsidR="00745D27">
        <w:t>’</w:t>
      </w:r>
      <w:r w:rsidRPr="00140E00">
        <w:t>r gofynion dogfennol presennol yn ogystal â</w:t>
      </w:r>
      <w:r w:rsidR="00745D27">
        <w:t>’</w:t>
      </w:r>
      <w:r w:rsidRPr="00140E00">
        <w:t>r gofynion lles anifeiliaid newydd rydym yn bwriadu eu cyflwyno gan ddefnyddio</w:t>
      </w:r>
      <w:r w:rsidR="00745D27">
        <w:t>’</w:t>
      </w:r>
      <w:r w:rsidRPr="00140E00">
        <w:t>r pwerau yn y Bil Lles Anifeiliaid (Anifeiliaid a Gedwir). Byddem yn nodi proses apelio addas yn y ddeddfwriaeth</w:t>
      </w:r>
      <w:r w:rsidR="00F72594" w:rsidRPr="00140E00">
        <w:t>.</w:t>
      </w:r>
    </w:p>
    <w:p w14:paraId="5E49FE09" w14:textId="77777777" w:rsidR="00595679" w:rsidRPr="00140E00" w:rsidRDefault="00595679" w:rsidP="005F3F00">
      <w:pPr>
        <w:pStyle w:val="ListParagraph"/>
      </w:pPr>
    </w:p>
    <w:bookmarkEnd w:id="36"/>
    <w:p w14:paraId="15185EF4" w14:textId="6CBFD09A" w:rsidR="0064032D" w:rsidRPr="00140E00" w:rsidRDefault="007E7623" w:rsidP="005F3F00">
      <w:r w:rsidRPr="00140E00">
        <w:lastRenderedPageBreak/>
        <w:t>Cwestiwn</w:t>
      </w:r>
      <w:r w:rsidR="00A12E54" w:rsidRPr="00140E00">
        <w:t xml:space="preserve"> 1</w:t>
      </w:r>
      <w:r w:rsidR="0064032D" w:rsidRPr="00140E00">
        <w:t>5</w:t>
      </w:r>
      <w:r w:rsidR="00745D27">
        <w:t>: i ba raddau</w:t>
      </w:r>
      <w:r w:rsidR="009901F8" w:rsidRPr="00140E00">
        <w:t xml:space="preserve"> rydych chi</w:t>
      </w:r>
      <w:r w:rsidR="00745D27">
        <w:t>’</w:t>
      </w:r>
      <w:r w:rsidR="009901F8" w:rsidRPr="00140E00">
        <w:t>n cytuno neu</w:t>
      </w:r>
      <w:r w:rsidR="00745D27">
        <w:t>’</w:t>
      </w:r>
      <w:r w:rsidR="009901F8" w:rsidRPr="00140E00">
        <w:t xml:space="preserve">n anghytuno â chynnig y </w:t>
      </w:r>
      <w:r w:rsidR="005902E9" w:rsidRPr="00140E00">
        <w:t>llywodraeth</w:t>
      </w:r>
      <w:r w:rsidR="009901F8" w:rsidRPr="00140E00">
        <w:t xml:space="preserve"> i gyflwyno pŵer atafaelu a fydd yn caniatáu i</w:t>
      </w:r>
      <w:r w:rsidR="00745D27">
        <w:t>’</w:t>
      </w:r>
      <w:r w:rsidR="009901F8" w:rsidRPr="00140E00">
        <w:t>r awdurdod perthnasol drefnu i gadw anifeiliaid nad ydynt yn cydymffurfio ym mhob achos, gan gynnwys lle mae</w:t>
      </w:r>
      <w:r w:rsidR="00745D27">
        <w:t>’</w:t>
      </w:r>
      <w:r w:rsidR="009901F8" w:rsidRPr="00140E00">
        <w:t>r perchennog yn bresennol</w:t>
      </w:r>
      <w:r w:rsidR="00A12E54" w:rsidRPr="00140E00">
        <w:t>?</w:t>
      </w:r>
      <w:r w:rsidR="0064032D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64032D" w:rsidRPr="00140E00" w14:paraId="61B5ABEF" w14:textId="77777777" w:rsidTr="00DC24C0">
        <w:tc>
          <w:tcPr>
            <w:tcW w:w="0" w:type="auto"/>
          </w:tcPr>
          <w:p w14:paraId="62FF7AE6" w14:textId="7641D696" w:rsidR="0064032D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5164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1AB599" w14:textId="77777777" w:rsidR="0064032D" w:rsidRPr="00140E00" w:rsidRDefault="0064032D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1BE42FB7" w14:textId="77777777" w:rsidTr="00DC24C0">
        <w:tc>
          <w:tcPr>
            <w:tcW w:w="0" w:type="auto"/>
          </w:tcPr>
          <w:p w14:paraId="1191EBAF" w14:textId="7FE08577" w:rsidR="0064032D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104004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0B55B8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525326E9" w14:textId="77777777" w:rsidTr="00DC24C0">
        <w:tc>
          <w:tcPr>
            <w:tcW w:w="0" w:type="auto"/>
          </w:tcPr>
          <w:p w14:paraId="1C0737FB" w14:textId="7DA97C8C" w:rsidR="0064032D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97463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FB4A02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63BB908D" w14:textId="77777777" w:rsidTr="00DC24C0">
        <w:tc>
          <w:tcPr>
            <w:tcW w:w="0" w:type="auto"/>
          </w:tcPr>
          <w:p w14:paraId="5B089FF8" w14:textId="16B4F4E3" w:rsidR="0064032D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150077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EDD970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525416DA" w14:textId="77777777" w:rsidTr="00DC24C0">
        <w:tc>
          <w:tcPr>
            <w:tcW w:w="0" w:type="auto"/>
          </w:tcPr>
          <w:p w14:paraId="2DA55C99" w14:textId="654214C3" w:rsidR="0064032D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17546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DE1839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7EFD825B" w14:textId="4C164AF1" w:rsidR="0064032D" w:rsidRPr="00140E00" w:rsidRDefault="0064032D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sdt>
      <w:sdtPr>
        <w:id w:val="720172785"/>
        <w:placeholder>
          <w:docPart w:val="39B8ECCE4BE046D7B34AFC6019F4814B"/>
        </w:placeholder>
        <w:showingPlcHdr/>
        <w:text/>
      </w:sdtPr>
      <w:sdtEndPr/>
      <w:sdtContent>
        <w:p w14:paraId="6EE8B6D7" w14:textId="4059C6F6" w:rsidR="0064032D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64032D" w:rsidRPr="00140E00">
            <w:rPr>
              <w:rStyle w:val="PlaceholderText"/>
            </w:rPr>
            <w:t>.</w:t>
          </w:r>
        </w:p>
      </w:sdtContent>
    </w:sdt>
    <w:p w14:paraId="3AF54AAF" w14:textId="143DA1AF" w:rsidR="00A12E54" w:rsidRPr="00140E00" w:rsidRDefault="00A12E54" w:rsidP="005F3F00">
      <w:pPr>
        <w:spacing w:before="0" w:after="0"/>
      </w:pPr>
    </w:p>
    <w:p w14:paraId="5CECC78C" w14:textId="5A8D719A" w:rsidR="0064032D" w:rsidRPr="00140E00" w:rsidRDefault="007E7623" w:rsidP="005F3F00">
      <w:r w:rsidRPr="00140E00">
        <w:t>Cwestiwn</w:t>
      </w:r>
      <w:r w:rsidR="00285F74" w:rsidRPr="00140E00">
        <w:t xml:space="preserve"> </w:t>
      </w:r>
      <w:r w:rsidR="00116C98" w:rsidRPr="00140E00">
        <w:t>1</w:t>
      </w:r>
      <w:r w:rsidR="0064032D" w:rsidRPr="00140E00">
        <w:t>6</w:t>
      </w:r>
      <w:r w:rsidR="00745D27">
        <w:t>: i ba raddau</w:t>
      </w:r>
      <w:r w:rsidR="00111D81" w:rsidRPr="00140E00">
        <w:t xml:space="preserve"> rydych chi</w:t>
      </w:r>
      <w:r w:rsidR="00745D27">
        <w:t>’</w:t>
      </w:r>
      <w:r w:rsidR="00111D81" w:rsidRPr="00140E00">
        <w:t>n cytuno neu</w:t>
      </w:r>
      <w:r w:rsidR="00745D27">
        <w:t>’</w:t>
      </w:r>
      <w:r w:rsidR="00111D81" w:rsidRPr="00140E00">
        <w:t xml:space="preserve">n anghytuno â chynnig y </w:t>
      </w:r>
      <w:r w:rsidR="005902E9" w:rsidRPr="00140E00">
        <w:t>llywodraeth</w:t>
      </w:r>
      <w:r w:rsidR="00111D81" w:rsidRPr="00140E00">
        <w:t xml:space="preserve"> i nodi cyfnod cadw o </w:t>
      </w:r>
      <w:r w:rsidR="0064032D" w:rsidRPr="00140E00">
        <w:t>7</w:t>
      </w:r>
      <w:r w:rsidR="00111D81" w:rsidRPr="00140E00">
        <w:t xml:space="preserve"> </w:t>
      </w:r>
      <w:r w:rsidR="009901F8" w:rsidRPr="00140E00">
        <w:t>n</w:t>
      </w:r>
      <w:r w:rsidR="00111D81" w:rsidRPr="00140E00">
        <w:t>iwrnod yn y gyfraith?</w:t>
      </w:r>
      <w:r w:rsidR="0064032D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64032D" w:rsidRPr="00140E00" w14:paraId="42A3E0BF" w14:textId="77777777" w:rsidTr="00DC24C0">
        <w:tc>
          <w:tcPr>
            <w:tcW w:w="0" w:type="auto"/>
          </w:tcPr>
          <w:p w14:paraId="02B01AAF" w14:textId="7FAD9AE2" w:rsidR="0064032D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58746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FC505D" w14:textId="77777777" w:rsidR="0064032D" w:rsidRPr="00140E00" w:rsidRDefault="0064032D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7C083B6B" w14:textId="77777777" w:rsidTr="00DC24C0">
        <w:tc>
          <w:tcPr>
            <w:tcW w:w="0" w:type="auto"/>
          </w:tcPr>
          <w:p w14:paraId="23F1CB84" w14:textId="2668EC15" w:rsidR="0064032D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12384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E194F6A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5E1DB3B1" w14:textId="77777777" w:rsidTr="00DC24C0">
        <w:tc>
          <w:tcPr>
            <w:tcW w:w="0" w:type="auto"/>
          </w:tcPr>
          <w:p w14:paraId="62DC74A0" w14:textId="7DAAA5BA" w:rsidR="0064032D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8995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E730899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3FCFE444" w14:textId="77777777" w:rsidTr="00DC24C0">
        <w:tc>
          <w:tcPr>
            <w:tcW w:w="0" w:type="auto"/>
          </w:tcPr>
          <w:p w14:paraId="34836C89" w14:textId="52A965F1" w:rsidR="0064032D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28971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E79871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64032D" w:rsidRPr="00140E00" w14:paraId="15FBB299" w14:textId="77777777" w:rsidTr="00DC24C0">
        <w:tc>
          <w:tcPr>
            <w:tcW w:w="0" w:type="auto"/>
          </w:tcPr>
          <w:p w14:paraId="2574EDE8" w14:textId="34703707" w:rsidR="0064032D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6671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D791A9" w14:textId="77777777" w:rsidR="0064032D" w:rsidRPr="00140E00" w:rsidRDefault="0064032D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73FF65E1" w14:textId="5638984A" w:rsidR="0064032D" w:rsidRPr="00140E00" w:rsidRDefault="0064032D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sdt>
      <w:sdtPr>
        <w:id w:val="2020964084"/>
        <w:placeholder>
          <w:docPart w:val="658551ACB4514635946955B4153D91C7"/>
        </w:placeholder>
        <w:showingPlcHdr/>
        <w:text/>
      </w:sdtPr>
      <w:sdtEndPr/>
      <w:sdtContent>
        <w:p w14:paraId="27F461D3" w14:textId="670F5BDE" w:rsidR="0064032D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64032D" w:rsidRPr="00140E00">
            <w:rPr>
              <w:rStyle w:val="PlaceholderText"/>
            </w:rPr>
            <w:t>.</w:t>
          </w:r>
        </w:p>
      </w:sdtContent>
    </w:sdt>
    <w:p w14:paraId="58B4AADF" w14:textId="1B7067CE" w:rsidR="00D56517" w:rsidRPr="00140E00" w:rsidRDefault="00D56517" w:rsidP="005F3F00"/>
    <w:p w14:paraId="58B4AAE5" w14:textId="17FF5484" w:rsidR="009C759A" w:rsidRPr="00745D27" w:rsidRDefault="00111D81" w:rsidP="00745D27">
      <w:pPr>
        <w:rPr>
          <w:sz w:val="36"/>
          <w:szCs w:val="36"/>
        </w:rPr>
      </w:pPr>
      <w:r w:rsidRPr="00593098">
        <w:rPr>
          <w:b/>
          <w:bCs/>
          <w:sz w:val="28"/>
          <w:szCs w:val="28"/>
        </w:rPr>
        <w:lastRenderedPageBreak/>
        <w:t>Cosbi</w:t>
      </w:r>
      <w:r w:rsidR="00285F74" w:rsidRPr="00745D27">
        <w:rPr>
          <w:sz w:val="36"/>
          <w:szCs w:val="36"/>
        </w:rPr>
        <w:t xml:space="preserve"> </w:t>
      </w:r>
    </w:p>
    <w:p w14:paraId="63468ED8" w14:textId="77777777" w:rsidR="00735E29" w:rsidRPr="00140E00" w:rsidRDefault="00735E29" w:rsidP="005F3F00">
      <w:r w:rsidRPr="00140E00">
        <w:t xml:space="preserve">Ar hyn o bryd, y gosb uchaf am lanio ci yn anghyfreithlon yw 12 mis yn y carchar neu ddirwy ddiderfyn (yn dilyn erlyniad llwyddiannus). </w:t>
      </w:r>
    </w:p>
    <w:p w14:paraId="02239461" w14:textId="0B3AE030" w:rsidR="00735E29" w:rsidRPr="00140E00" w:rsidRDefault="00735E29" w:rsidP="005F3F00">
      <w:r w:rsidRPr="00140E00">
        <w:t xml:space="preserve">Rydym yn cynnig creu troseddau newydd ar gyfer glanio ci yn anghyfreithlon o dan </w:t>
      </w:r>
      <w:r w:rsidR="0064032D" w:rsidRPr="00140E00">
        <w:t>6</w:t>
      </w:r>
      <w:r w:rsidRPr="00140E00">
        <w:t xml:space="preserve"> mis oed, ci sydd wedi dioddef anffurfiad heb ei esemptio neu gi sy</w:t>
      </w:r>
      <w:r w:rsidR="00745D27">
        <w:t>’</w:t>
      </w:r>
      <w:r w:rsidRPr="00140E00">
        <w:t xml:space="preserve">n fwy na 42 ddiwrnod yn feichiog. </w:t>
      </w:r>
    </w:p>
    <w:p w14:paraId="5A4558F2" w14:textId="4BAB0FE6" w:rsidR="009901F8" w:rsidRPr="00140E00" w:rsidRDefault="009901F8" w:rsidP="005F3F00">
      <w:r w:rsidRPr="00140E00">
        <w:t xml:space="preserve">O dan y Bil Lles Anifeiliaid (Anifeiliaid a Gedwir), rydym yn cael pennu uchafswm cosb am fewnforio anifail anwes yn anghyfreithlon o </w:t>
      </w:r>
      <w:r w:rsidR="0064032D" w:rsidRPr="00140E00">
        <w:t>5</w:t>
      </w:r>
      <w:r w:rsidRPr="00140E00">
        <w:t xml:space="preserve"> mlynedd yn y carchar (ar gollfarn ar dditiad) neu ddirwy ddiderfyn. Gallai hyn gynnwys y troseddau a gyflwynir o dan y ddeddfwriaeth newydd yn ogystal â</w:t>
      </w:r>
      <w:r w:rsidR="00745D27">
        <w:t>’</w:t>
      </w:r>
      <w:r w:rsidRPr="00140E00">
        <w:t>r troseddau hynny sydd eisoes yn bodoli mewn perthynas â mewnforio anifeiliaid anwes.</w:t>
      </w:r>
    </w:p>
    <w:p w14:paraId="58098FF3" w14:textId="1DF45967" w:rsidR="0064032D" w:rsidRPr="00140E00" w:rsidRDefault="002012AD" w:rsidP="005F3F00">
      <w:pPr>
        <w:rPr>
          <w:szCs w:val="24"/>
        </w:rPr>
      </w:pPr>
      <w:r w:rsidRPr="00140E00">
        <w:t>Mae</w:t>
      </w:r>
      <w:r w:rsidRPr="00140E00">
        <w:rPr>
          <w:szCs w:val="24"/>
        </w:rPr>
        <w:t xml:space="preserve"> Deddf Lles Anifeiliaid (Dedfrydu) 2021 yn gwireddu</w:t>
      </w:r>
      <w:r w:rsidR="00745D27">
        <w:rPr>
          <w:szCs w:val="24"/>
        </w:rPr>
        <w:t>’</w:t>
      </w:r>
      <w:r w:rsidRPr="00140E00">
        <w:rPr>
          <w:szCs w:val="24"/>
        </w:rPr>
        <w:t>r ymrwymiad ym maniffesto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</w:t>
      </w:r>
      <w:r w:rsidR="005902E9" w:rsidRPr="00140E00">
        <w:rPr>
          <w:szCs w:val="24"/>
        </w:rPr>
        <w:t>llywodraeth</w:t>
      </w:r>
      <w:r w:rsidRPr="00140E00">
        <w:rPr>
          <w:szCs w:val="24"/>
        </w:rPr>
        <w:t xml:space="preserve"> </w:t>
      </w:r>
      <w:r w:rsidRPr="00140E00">
        <w:t>i gynyddu</w:t>
      </w:r>
      <w:r w:rsidR="00745D27">
        <w:t>’</w:t>
      </w:r>
      <w:r w:rsidRPr="00140E00">
        <w:t>r dedfrydau</w:t>
      </w:r>
      <w:r w:rsidRPr="00140E00">
        <w:rPr>
          <w:szCs w:val="24"/>
        </w:rPr>
        <w:t xml:space="preserve"> sydd ar gael i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n llysoedd yn yr achosion mwyaf difrifol o greulondeb tuag at anifeiliaid. </w:t>
      </w:r>
    </w:p>
    <w:p w14:paraId="37295F93" w14:textId="03D6A250" w:rsidR="002012AD" w:rsidRPr="00140E00" w:rsidRDefault="002012AD" w:rsidP="005F3F00">
      <w:r w:rsidRPr="00140E00">
        <w:rPr>
          <w:szCs w:val="24"/>
        </w:rPr>
        <w:t>Mae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gosb gryfach hon yn anfon neges glir na fydd creulondeb tuag at </w:t>
      </w:r>
      <w:r w:rsidRPr="00140E00">
        <w:t>anifeiliaid yn cael ei oddef a bydd yn galluogi</w:t>
      </w:r>
      <w:r w:rsidR="00745D27">
        <w:t>’</w:t>
      </w:r>
      <w:r w:rsidRPr="00140E00">
        <w:t>n llysoedd i fynd ati</w:t>
      </w:r>
      <w:r w:rsidR="00745D27">
        <w:t>’</w:t>
      </w:r>
      <w:r w:rsidRPr="00140E00">
        <w:t xml:space="preserve">n gadarnach i ymdrin ag achosion fel ymladd cŵn, cropio </w:t>
      </w:r>
      <w:r w:rsidRPr="00140E00">
        <w:rPr>
          <w:szCs w:val="24"/>
        </w:rPr>
        <w:t xml:space="preserve">clustiau cŵn yn </w:t>
      </w:r>
      <w:r w:rsidRPr="00140E00">
        <w:t>anghyfreithlon, cam-drin cenawon a chathod bach</w:t>
      </w:r>
      <w:r w:rsidRPr="00140E00">
        <w:rPr>
          <w:szCs w:val="24"/>
        </w:rPr>
        <w:t>, neu esgeulustod dybryd anifeiliaid fferm.</w:t>
      </w:r>
    </w:p>
    <w:p w14:paraId="3BCB3534" w14:textId="2FAA957C" w:rsidR="0064032D" w:rsidRPr="00140E00" w:rsidRDefault="002012AD" w:rsidP="005F3F00">
      <w:pPr>
        <w:rPr>
          <w:szCs w:val="24"/>
        </w:rPr>
      </w:pPr>
      <w:r w:rsidRPr="00140E00">
        <w:t>Rydym</w:t>
      </w:r>
      <w:r w:rsidRPr="00140E00">
        <w:rPr>
          <w:szCs w:val="24"/>
        </w:rPr>
        <w:t xml:space="preserve"> yn gofyn eich barn ynghylch a yw</w:t>
      </w:r>
      <w:r w:rsidR="00745D27">
        <w:rPr>
          <w:szCs w:val="24"/>
        </w:rPr>
        <w:t>’</w:t>
      </w:r>
      <w:r w:rsidRPr="00140E00">
        <w:rPr>
          <w:szCs w:val="24"/>
        </w:rPr>
        <w:t>n briodol anfon neges yr un mor gryf nad yw mewnforio anifeiliaid anwes lles-isel i Brydain Fawr yn dderbyniol drwy bennu</w:t>
      </w:r>
      <w:r w:rsidR="00745D27">
        <w:rPr>
          <w:szCs w:val="24"/>
        </w:rPr>
        <w:t>’</w:t>
      </w:r>
      <w:r w:rsidRPr="00140E00">
        <w:rPr>
          <w:szCs w:val="24"/>
        </w:rPr>
        <w:t>r gosb uchaf am y drosedd o fewnforio anifail anwes yn anghyfreithlon yn unol â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troseddau creulondeb anifeiliaid hyn. </w:t>
      </w:r>
    </w:p>
    <w:p w14:paraId="47A052DE" w14:textId="27BE2A90" w:rsidR="002012AD" w:rsidRPr="00140E00" w:rsidRDefault="002012AD" w:rsidP="005F3F00">
      <w:r w:rsidRPr="00140E00">
        <w:rPr>
          <w:szCs w:val="24"/>
        </w:rPr>
        <w:t>Byddai hyn hefyd yn cyd-fynd â</w:t>
      </w:r>
      <w:r w:rsidR="00745D27">
        <w:rPr>
          <w:szCs w:val="24"/>
        </w:rPr>
        <w:t>’</w:t>
      </w:r>
      <w:r w:rsidRPr="00140E00">
        <w:rPr>
          <w:szCs w:val="24"/>
        </w:rPr>
        <w:t xml:space="preserve">r cosbau uchaf am droseddau lles anifeiliaid sydd ar gael o dan Ddeddf Iechyd a Lles Anifeiliaid (Yr Alban) 2006.  </w:t>
      </w:r>
    </w:p>
    <w:p w14:paraId="1744E291" w14:textId="1E3909D2" w:rsidR="0064032D" w:rsidRPr="00140E00" w:rsidRDefault="002012AD" w:rsidP="005F3F00">
      <w:r w:rsidRPr="00140E00">
        <w:t>Gallai helpu</w:t>
      </w:r>
      <w:r w:rsidR="00745D27">
        <w:t>’</w:t>
      </w:r>
      <w:r w:rsidRPr="00140E00">
        <w:t>r gwaith gorfodi pe bai tîm ffiniau</w:t>
      </w:r>
      <w:r w:rsidR="00745D27">
        <w:t>’</w:t>
      </w:r>
      <w:r w:rsidRPr="00140E00">
        <w:t>r APHA neu</w:t>
      </w:r>
      <w:r w:rsidR="00745D27">
        <w:t>’</w:t>
      </w:r>
      <w:r w:rsidRPr="00140E00">
        <w:t>r Awdurdodau Lleol yn gallu rhoi cosbau ariannol (dirwyon) sefydlog neu amrywiol lle maen nhw</w:t>
      </w:r>
      <w:r w:rsidR="00745D27">
        <w:t>’</w:t>
      </w:r>
      <w:r w:rsidRPr="00140E00">
        <w:t>n dal anifail sydd wedi</w:t>
      </w:r>
      <w:r w:rsidR="00745D27">
        <w:t>’</w:t>
      </w:r>
      <w:r w:rsidRPr="00140E00">
        <w:t xml:space="preserve">i symud yn anghyfreithlon i Brydain Fawr. </w:t>
      </w:r>
    </w:p>
    <w:p w14:paraId="05F5559E" w14:textId="3EB2B4F4" w:rsidR="0064032D" w:rsidRPr="00140E00" w:rsidRDefault="002012AD" w:rsidP="005F3F00">
      <w:r w:rsidRPr="00140E00">
        <w:t>Sancsiynau sifil fyddai</w:t>
      </w:r>
      <w:r w:rsidR="00745D27">
        <w:t>’</w:t>
      </w:r>
      <w:r w:rsidRPr="00140E00">
        <w:t>r cosbau ariannol hyn ac felly ni fydden nhw</w:t>
      </w:r>
      <w:r w:rsidR="00745D27">
        <w:t>’</w:t>
      </w:r>
      <w:r w:rsidRPr="00140E00">
        <w:t>n gysylltiedig â throsedd, ond fe allen nhw gael eu rhoi gan APHA neu</w:t>
      </w:r>
      <w:r w:rsidR="00745D27">
        <w:t>’</w:t>
      </w:r>
      <w:r w:rsidRPr="00140E00">
        <w:t>r Awdurdodau Lleol yn lle erlyniad troseddol. Er mwyn i hyn fod yn rhwystr effeithiol yn erbyn yr hyn sy</w:t>
      </w:r>
      <w:r w:rsidR="00745D27">
        <w:t>’</w:t>
      </w:r>
      <w:r w:rsidRPr="00140E00">
        <w:t>n fasnach broffidiol iawn, efallai y bydd angen i</w:t>
      </w:r>
      <w:r w:rsidR="00745D27">
        <w:t>’</w:t>
      </w:r>
      <w:r w:rsidRPr="00140E00">
        <w:t xml:space="preserve">r dirwyon hyn fod yn arwyddocaol (e.e. hyd at bum mil o bunnoedd). </w:t>
      </w:r>
    </w:p>
    <w:p w14:paraId="5F2E8E0B" w14:textId="3DF9E687" w:rsidR="002012AD" w:rsidRPr="00140E00" w:rsidRDefault="002012AD" w:rsidP="005F3F00">
      <w:r w:rsidRPr="00140E00">
        <w:t>Gellid defnyddio</w:t>
      </w:r>
      <w:r w:rsidR="00745D27">
        <w:t>’</w:t>
      </w:r>
      <w:r w:rsidRPr="00140E00">
        <w:t>r cosbau ariannol penodedig hyn ar gyfer achosion llai difrifol (e</w:t>
      </w:r>
      <w:r w:rsidR="0064032D" w:rsidRPr="00140E00">
        <w:t xml:space="preserve">r </w:t>
      </w:r>
      <w:r w:rsidR="0085090F" w:rsidRPr="00140E00">
        <w:t>enghraifft</w:t>
      </w:r>
      <w:r w:rsidRPr="00140E00">
        <w:t xml:space="preserve"> yn cynnwys llai o anifeiliaid) neu am d</w:t>
      </w:r>
      <w:r w:rsidR="00646B32" w:rsidRPr="00140E00">
        <w:t>orri</w:t>
      </w:r>
      <w:r w:rsidR="00745D27">
        <w:t>’</w:t>
      </w:r>
      <w:r w:rsidR="00646B32" w:rsidRPr="00140E00">
        <w:t>r rheolau</w:t>
      </w:r>
      <w:r w:rsidRPr="00140E00">
        <w:t xml:space="preserve"> am y tro cyntaf, lle nad yw erlyniad yn ymateb cymesur o bosibl.</w:t>
      </w:r>
    </w:p>
    <w:p w14:paraId="0B7A1A4E" w14:textId="77777777" w:rsidR="00E93E9E" w:rsidRPr="00140E00" w:rsidRDefault="00E93E9E" w:rsidP="005F3F00">
      <w:pPr>
        <w:pStyle w:val="ListParagraph"/>
      </w:pPr>
    </w:p>
    <w:p w14:paraId="15D5F6D8" w14:textId="0EFA9DE7" w:rsidR="0064032D" w:rsidRPr="00140E00" w:rsidRDefault="002012AD" w:rsidP="005F3F00">
      <w:r w:rsidRPr="00140E00">
        <w:lastRenderedPageBreak/>
        <w:t>Mae cosbau ariannol amrywiol yn gosbau lle mae</w:t>
      </w:r>
      <w:r w:rsidR="00745D27">
        <w:t>’</w:t>
      </w:r>
      <w:r w:rsidRPr="00140E00">
        <w:t>r awdurdod gorfodi (h.y. APHA neu</w:t>
      </w:r>
      <w:r w:rsidR="00745D27">
        <w:t>’</w:t>
      </w:r>
      <w:r w:rsidRPr="00140E00">
        <w:t>r</w:t>
      </w:r>
      <w:r w:rsidR="007967F9" w:rsidRPr="00140E00">
        <w:t xml:space="preserve"> </w:t>
      </w:r>
      <w:r w:rsidRPr="00140E00">
        <w:t>Awdurdodau Lleol) yn penderfynu ar y swm i</w:t>
      </w:r>
      <w:r w:rsidR="00745D27">
        <w:t>’</w:t>
      </w:r>
      <w:r w:rsidRPr="00140E00">
        <w:t xml:space="preserve">w osod fesul achos, gan ddibynnu ar ddifrifoldeb y </w:t>
      </w:r>
      <w:r w:rsidR="00646B32" w:rsidRPr="00140E00">
        <w:t>tor-cyfraith</w:t>
      </w:r>
      <w:r w:rsidRPr="00140E00">
        <w:t xml:space="preserve">. </w:t>
      </w:r>
    </w:p>
    <w:p w14:paraId="460C2497" w14:textId="17D83EF9" w:rsidR="002012AD" w:rsidRPr="00140E00" w:rsidRDefault="002012AD" w:rsidP="005F3F00">
      <w:r w:rsidRPr="00140E00">
        <w:t>Gall cyfyngiadau ar y swm y caniateir ei osod a</w:t>
      </w:r>
      <w:r w:rsidR="00745D27">
        <w:t>’</w:t>
      </w:r>
      <w:r w:rsidRPr="00140E00">
        <w:t>r ffactorau y dylid eu hystyried wrth benderfynu ar y swm hwn gael eu nodi yn y ddeddfwriaeth. Gellid rhoi</w:t>
      </w:r>
      <w:r w:rsidR="00745D27">
        <w:t>’</w:t>
      </w:r>
      <w:r w:rsidRPr="00140E00">
        <w:t xml:space="preserve">r cosbau amrywiol hyn am </w:t>
      </w:r>
      <w:r w:rsidR="00646B32" w:rsidRPr="00140E00">
        <w:t>dor-cyfraith</w:t>
      </w:r>
      <w:r w:rsidRPr="00140E00">
        <w:t xml:space="preserve"> arwyddocaol neu am d</w:t>
      </w:r>
      <w:r w:rsidR="00646B32" w:rsidRPr="00140E00">
        <w:t>o</w:t>
      </w:r>
      <w:r w:rsidRPr="00140E00">
        <w:t>r</w:t>
      </w:r>
      <w:r w:rsidR="00646B32" w:rsidRPr="00140E00">
        <w:t>-cyfraith</w:t>
      </w:r>
      <w:r w:rsidRPr="00140E00">
        <w:t xml:space="preserve"> mynych. Byddai angen inni ystyried beth fyddai</w:t>
      </w:r>
      <w:r w:rsidR="00745D27">
        <w:t>’</w:t>
      </w:r>
      <w:r w:rsidRPr="00140E00">
        <w:t xml:space="preserve">n ddirwy briodol. </w:t>
      </w:r>
    </w:p>
    <w:p w14:paraId="6D1C0D58" w14:textId="0AC69734" w:rsidR="00D4681F" w:rsidRPr="00140E00" w:rsidRDefault="002012AD" w:rsidP="005F3F00">
      <w:pPr>
        <w:spacing w:after="240"/>
        <w:rPr>
          <w:rFonts w:cs="Arial"/>
          <w:color w:val="000000"/>
          <w:lang w:eastAsia="en-GB"/>
        </w:rPr>
      </w:pPr>
      <w:r w:rsidRPr="00140E00">
        <w:rPr>
          <w:lang w:eastAsia="en-GB"/>
        </w:rPr>
        <w:t xml:space="preserve">Mae </w:t>
      </w:r>
      <w:r w:rsidR="00646B32" w:rsidRPr="00140E00">
        <w:rPr>
          <w:lang w:eastAsia="en-GB"/>
        </w:rPr>
        <w:t>c</w:t>
      </w:r>
      <w:r w:rsidRPr="00140E00">
        <w:rPr>
          <w:lang w:eastAsia="en-GB"/>
        </w:rPr>
        <w:t>osbau ariannol sifil yn gosod llai o faich ar adnoddau</w:t>
      </w:r>
      <w:r w:rsidR="00745D27">
        <w:rPr>
          <w:lang w:eastAsia="en-GB"/>
        </w:rPr>
        <w:t>’</w:t>
      </w:r>
      <w:r w:rsidRPr="00140E00">
        <w:rPr>
          <w:lang w:eastAsia="en-GB"/>
        </w:rPr>
        <w:t xml:space="preserve">r awdurdodau nag erlyniadau troseddol ac felly gallant fod yn arf gorfodi defnyddiol, yn enwedig mewn achosion llai difrifol. Wedyn, gall erlyniadau a throseddau </w:t>
      </w:r>
      <w:r w:rsidR="00D822BC" w:rsidRPr="00140E00">
        <w:rPr>
          <w:lang w:eastAsia="en-GB"/>
        </w:rPr>
        <w:t xml:space="preserve">gael eu cadw </w:t>
      </w:r>
      <w:r w:rsidRPr="00140E00">
        <w:rPr>
          <w:lang w:eastAsia="en-GB"/>
        </w:rPr>
        <w:t>ar gyfer yr achosion mwyaf difrifol</w:t>
      </w:r>
      <w:r w:rsidR="00471E51" w:rsidRPr="00140E00">
        <w:rPr>
          <w:rFonts w:cs="Arial"/>
          <w:lang w:eastAsia="en-GB"/>
        </w:rPr>
        <w:t xml:space="preserve">. </w:t>
      </w:r>
    </w:p>
    <w:p w14:paraId="0ACDB06A" w14:textId="3C5FFBCE" w:rsidR="00140E00" w:rsidRPr="00140E00" w:rsidRDefault="00D822BC" w:rsidP="005F3F00">
      <w:pPr>
        <w:spacing w:after="240"/>
        <w:rPr>
          <w:color w:val="000000"/>
          <w:lang w:eastAsia="en-GB"/>
        </w:rPr>
      </w:pPr>
      <w:r w:rsidRPr="00140E00">
        <w:rPr>
          <w:color w:val="000000"/>
          <w:lang w:eastAsia="en-GB"/>
        </w:rPr>
        <w:t>Mae</w:t>
      </w:r>
      <w:r w:rsidR="00745D27">
        <w:rPr>
          <w:color w:val="000000"/>
          <w:lang w:eastAsia="en-GB"/>
        </w:rPr>
        <w:t>’</w:t>
      </w:r>
      <w:r w:rsidRPr="00140E00">
        <w:rPr>
          <w:color w:val="000000"/>
          <w:lang w:eastAsia="en-GB"/>
        </w:rPr>
        <w:t>n bosibl y gellid barnu bod cosbau ariannol yn rhan o gost gwneud busnes. Lle mae</w:t>
      </w:r>
      <w:r w:rsidR="00745D27">
        <w:rPr>
          <w:color w:val="000000"/>
          <w:lang w:eastAsia="en-GB"/>
        </w:rPr>
        <w:t>’</w:t>
      </w:r>
      <w:r w:rsidRPr="00140E00">
        <w:rPr>
          <w:color w:val="000000"/>
          <w:lang w:eastAsia="en-GB"/>
        </w:rPr>
        <w:t>r fasnach yn broffidiol iawn, fel y fasnach cenawon anghyfreithlon, gall hyn gyfyngu</w:t>
      </w:r>
      <w:r w:rsidR="00745D27">
        <w:rPr>
          <w:color w:val="000000"/>
          <w:lang w:eastAsia="en-GB"/>
        </w:rPr>
        <w:t>’</w:t>
      </w:r>
      <w:r w:rsidRPr="00140E00">
        <w:rPr>
          <w:color w:val="000000"/>
          <w:lang w:eastAsia="en-GB"/>
        </w:rPr>
        <w:t xml:space="preserve">n ddifrifol ar effaith hyn fel dull gorfodi. </w:t>
      </w:r>
    </w:p>
    <w:p w14:paraId="4D871FC3" w14:textId="180C3BB0" w:rsidR="0013421F" w:rsidRPr="00140E00" w:rsidRDefault="00D822BC" w:rsidP="005F3F00">
      <w:pPr>
        <w:spacing w:after="240"/>
        <w:rPr>
          <w:rFonts w:cs="Arial"/>
          <w:color w:val="000000"/>
          <w:lang w:eastAsia="en-GB"/>
        </w:rPr>
      </w:pPr>
      <w:r w:rsidRPr="00140E00">
        <w:rPr>
          <w:color w:val="000000"/>
          <w:lang w:eastAsia="en-GB"/>
        </w:rPr>
        <w:t>Er hynny, os yw</w:t>
      </w:r>
      <w:r w:rsidR="00745D27">
        <w:rPr>
          <w:color w:val="000000"/>
          <w:lang w:eastAsia="en-GB"/>
        </w:rPr>
        <w:t>’</w:t>
      </w:r>
      <w:r w:rsidRPr="00140E00">
        <w:rPr>
          <w:color w:val="000000"/>
          <w:lang w:eastAsia="en-GB"/>
        </w:rPr>
        <w:t>r ddirwy yn swm arwyddocaol, rydym yn teimlo y gall cosbau ariannol sifil fod yn arf gorfodi gwerthfawr ac yn rhwystr effeithiol</w:t>
      </w:r>
      <w:r w:rsidR="0013421F" w:rsidRPr="00140E00">
        <w:rPr>
          <w:rFonts w:cs="Arial"/>
          <w:color w:val="000000"/>
          <w:lang w:eastAsia="en-GB"/>
        </w:rPr>
        <w:t>.</w:t>
      </w:r>
      <w:r w:rsidR="00593098">
        <w:rPr>
          <w:rFonts w:cs="Arial"/>
          <w:color w:val="000000"/>
          <w:lang w:eastAsia="en-GB"/>
        </w:rPr>
        <w:t xml:space="preserve"> </w:t>
      </w:r>
      <w:r w:rsidRPr="00140E00">
        <w:rPr>
          <w:rFonts w:cs="Arial"/>
          <w:color w:val="000000"/>
          <w:lang w:eastAsia="en-GB"/>
        </w:rPr>
        <w:t xml:space="preserve">Câi </w:t>
      </w:r>
      <w:r w:rsidRPr="00140E00">
        <w:rPr>
          <w:color w:val="000000"/>
          <w:lang w:eastAsia="en-GB"/>
        </w:rPr>
        <w:t>proses apelio addas ei nodi yn y ddeddfwriaeth</w:t>
      </w:r>
      <w:r w:rsidR="002B41EC" w:rsidRPr="00140E00">
        <w:rPr>
          <w:rFonts w:cs="Arial"/>
          <w:color w:val="000000"/>
          <w:lang w:eastAsia="en-GB"/>
        </w:rPr>
        <w:t xml:space="preserve">.  </w:t>
      </w:r>
    </w:p>
    <w:p w14:paraId="6E9EB676" w14:textId="7410A32E" w:rsidR="00140E00" w:rsidRPr="00140E00" w:rsidRDefault="007E7623" w:rsidP="005F3F00">
      <w:bookmarkStart w:id="37" w:name="_Hlk71095139"/>
      <w:r w:rsidRPr="00140E00">
        <w:rPr>
          <w:color w:val="000000"/>
          <w:lang w:eastAsia="en-GB"/>
        </w:rPr>
        <w:t>Cwestiwn</w:t>
      </w:r>
      <w:r w:rsidR="00285F74" w:rsidRPr="00140E00">
        <w:rPr>
          <w:color w:val="000000"/>
          <w:lang w:eastAsia="en-GB"/>
        </w:rPr>
        <w:t xml:space="preserve"> </w:t>
      </w:r>
      <w:r w:rsidR="00116C98" w:rsidRPr="00140E00">
        <w:rPr>
          <w:color w:val="000000"/>
          <w:lang w:eastAsia="en-GB"/>
        </w:rPr>
        <w:t>1</w:t>
      </w:r>
      <w:r w:rsidR="00140E00" w:rsidRPr="00140E00">
        <w:rPr>
          <w:color w:val="000000"/>
          <w:lang w:eastAsia="en-GB"/>
        </w:rPr>
        <w:t>7</w:t>
      </w:r>
      <w:r w:rsidR="00745D27">
        <w:rPr>
          <w:color w:val="000000"/>
          <w:lang w:eastAsia="en-GB"/>
        </w:rPr>
        <w:t>: i ba raddau</w:t>
      </w:r>
      <w:r w:rsidR="00D822BC" w:rsidRPr="00140E00">
        <w:rPr>
          <w:color w:val="000000"/>
          <w:lang w:eastAsia="en-GB"/>
        </w:rPr>
        <w:t xml:space="preserve"> rydych chi</w:t>
      </w:r>
      <w:r w:rsidR="00745D27">
        <w:rPr>
          <w:color w:val="000000"/>
          <w:lang w:eastAsia="en-GB"/>
        </w:rPr>
        <w:t>’</w:t>
      </w:r>
      <w:r w:rsidR="00D822BC" w:rsidRPr="00140E00">
        <w:rPr>
          <w:color w:val="000000"/>
          <w:lang w:eastAsia="en-GB"/>
        </w:rPr>
        <w:t>n cytuno neu</w:t>
      </w:r>
      <w:r w:rsidR="00745D27">
        <w:rPr>
          <w:color w:val="000000"/>
          <w:lang w:eastAsia="en-GB"/>
        </w:rPr>
        <w:t>’</w:t>
      </w:r>
      <w:r w:rsidR="00D822BC" w:rsidRPr="00140E00">
        <w:rPr>
          <w:color w:val="000000"/>
          <w:lang w:eastAsia="en-GB"/>
        </w:rPr>
        <w:t>n anghytuno bod uchafswm cosb am lanio ci yn anghyfreithlon o 5 mlynedd yn y carchar neu ddirwy ddiderfyn yn briodol</w:t>
      </w:r>
      <w:bookmarkEnd w:id="37"/>
      <w:r w:rsidR="0080388C" w:rsidRPr="00140E00">
        <w:rPr>
          <w:color w:val="000000"/>
          <w:lang w:eastAsia="en-GB"/>
        </w:rPr>
        <w:t>?</w:t>
      </w:r>
      <w:r w:rsidR="00140E00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140E00" w:rsidRPr="00140E00" w14:paraId="7BC235FB" w14:textId="77777777" w:rsidTr="00DC24C0">
        <w:tc>
          <w:tcPr>
            <w:tcW w:w="0" w:type="auto"/>
          </w:tcPr>
          <w:p w14:paraId="59CACF2B" w14:textId="14B1D452" w:rsidR="00140E00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81158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7A880D" w14:textId="77777777" w:rsidR="00140E00" w:rsidRPr="00140E00" w:rsidRDefault="00140E00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4B659623" w14:textId="77777777" w:rsidTr="00DC24C0">
        <w:tc>
          <w:tcPr>
            <w:tcW w:w="0" w:type="auto"/>
          </w:tcPr>
          <w:p w14:paraId="649DE786" w14:textId="32730794" w:rsidR="00140E00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59293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C7FDF0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447A449D" w14:textId="77777777" w:rsidTr="00DC24C0">
        <w:tc>
          <w:tcPr>
            <w:tcW w:w="0" w:type="auto"/>
          </w:tcPr>
          <w:p w14:paraId="133D8E2A" w14:textId="16AFBC30" w:rsidR="00140E00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50464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83A5BE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1DB758F2" w14:textId="77777777" w:rsidTr="00DC24C0">
        <w:tc>
          <w:tcPr>
            <w:tcW w:w="0" w:type="auto"/>
          </w:tcPr>
          <w:p w14:paraId="21A705AA" w14:textId="5D50B467" w:rsidR="00140E00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1090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91214D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5F87BA5F" w14:textId="77777777" w:rsidTr="00DC24C0">
        <w:tc>
          <w:tcPr>
            <w:tcW w:w="0" w:type="auto"/>
          </w:tcPr>
          <w:p w14:paraId="1DDC0AD1" w14:textId="6F3CDEB7" w:rsidR="00140E00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83575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D97B1AB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7505B2C3" w14:textId="7AC09E4E" w:rsidR="00140E00" w:rsidRPr="00140E00" w:rsidRDefault="00140E00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sdt>
      <w:sdtPr>
        <w:id w:val="1053360192"/>
        <w:placeholder>
          <w:docPart w:val="A378EAF465F341FC819629B5B96079AF"/>
        </w:placeholder>
        <w:showingPlcHdr/>
        <w:text/>
      </w:sdtPr>
      <w:sdtEndPr/>
      <w:sdtContent>
        <w:p w14:paraId="76A7E463" w14:textId="7F5D2359" w:rsidR="00140E00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140E00" w:rsidRPr="00140E00">
            <w:t>.</w:t>
          </w:r>
        </w:p>
      </w:sdtContent>
    </w:sdt>
    <w:p w14:paraId="58B4AAF1" w14:textId="21F1AC6B" w:rsidR="007A516C" w:rsidRPr="00140E00" w:rsidRDefault="007A516C" w:rsidP="005F3F00">
      <w:pPr>
        <w:spacing w:after="240"/>
      </w:pPr>
    </w:p>
    <w:p w14:paraId="58B4AAF2" w14:textId="77777777" w:rsidR="007A516C" w:rsidRPr="00140E00" w:rsidRDefault="007A516C" w:rsidP="005F3F00"/>
    <w:p w14:paraId="58B4AAF3" w14:textId="77777777" w:rsidR="007A516C" w:rsidRPr="00140E00" w:rsidRDefault="007A516C" w:rsidP="005F3F00"/>
    <w:p w14:paraId="524A78CC" w14:textId="0A3DABC2" w:rsidR="00140E00" w:rsidRPr="00140E00" w:rsidRDefault="007E7623" w:rsidP="005F3F00">
      <w:r w:rsidRPr="00140E00">
        <w:t>Cwestiwn</w:t>
      </w:r>
      <w:r w:rsidR="00285F74" w:rsidRPr="00140E00">
        <w:t xml:space="preserve"> </w:t>
      </w:r>
      <w:r w:rsidR="00140E00" w:rsidRPr="00140E00">
        <w:t>18</w:t>
      </w:r>
      <w:r w:rsidR="00745D27">
        <w:t>: i ba raddau</w:t>
      </w:r>
      <w:r w:rsidR="00D822BC" w:rsidRPr="00140E00">
        <w:t xml:space="preserve"> rydych chi</w:t>
      </w:r>
      <w:r w:rsidR="00745D27">
        <w:t>’</w:t>
      </w:r>
      <w:r w:rsidR="00D822BC" w:rsidRPr="00140E00">
        <w:t>n cytuno neu</w:t>
      </w:r>
      <w:r w:rsidR="00745D27">
        <w:t>’</w:t>
      </w:r>
      <w:r w:rsidR="00D822BC" w:rsidRPr="00140E00">
        <w:t>n anghytuno y byddai cosbau ariannol yn arf gorfodi defnyddiol o dan y ddeddfwriaeth hon</w:t>
      </w:r>
      <w:r w:rsidR="00285F74" w:rsidRPr="00140E00">
        <w:t>?</w:t>
      </w:r>
      <w:r w:rsidR="00140E00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140E00" w:rsidRPr="00140E00" w14:paraId="2A2124EC" w14:textId="77777777" w:rsidTr="00DC24C0">
        <w:tc>
          <w:tcPr>
            <w:tcW w:w="0" w:type="auto"/>
          </w:tcPr>
          <w:p w14:paraId="0E0909F2" w14:textId="07E57A5D" w:rsidR="00140E00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6471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CF489B" w14:textId="77777777" w:rsidR="00140E00" w:rsidRPr="00140E00" w:rsidRDefault="00140E00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7CB9F97B" w14:textId="77777777" w:rsidTr="00DC24C0">
        <w:tc>
          <w:tcPr>
            <w:tcW w:w="0" w:type="auto"/>
          </w:tcPr>
          <w:p w14:paraId="54923791" w14:textId="464F2711" w:rsidR="00140E00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28940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6A9A9C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4690F7F2" w14:textId="77777777" w:rsidTr="00DC24C0">
        <w:tc>
          <w:tcPr>
            <w:tcW w:w="0" w:type="auto"/>
          </w:tcPr>
          <w:p w14:paraId="05A4E756" w14:textId="6D1B59BD" w:rsidR="00140E00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-68590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4B8744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3EA87F39" w14:textId="77777777" w:rsidTr="00DC24C0">
        <w:tc>
          <w:tcPr>
            <w:tcW w:w="0" w:type="auto"/>
          </w:tcPr>
          <w:p w14:paraId="4284DA40" w14:textId="362EEF82" w:rsidR="00140E00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130392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B5B332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6BF7FFB3" w14:textId="77777777" w:rsidTr="00DC24C0">
        <w:tc>
          <w:tcPr>
            <w:tcW w:w="0" w:type="auto"/>
          </w:tcPr>
          <w:p w14:paraId="61258380" w14:textId="6162AF28" w:rsidR="00140E00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121626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329E83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24195676" w14:textId="57EF857D" w:rsidR="00140E00" w:rsidRPr="00140E00" w:rsidRDefault="00140E00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sdt>
      <w:sdtPr>
        <w:id w:val="-1389800196"/>
        <w:placeholder>
          <w:docPart w:val="E023EBBBC4A042D7A3979483E0AA8A24"/>
        </w:placeholder>
        <w:showingPlcHdr/>
        <w:text/>
      </w:sdtPr>
      <w:sdtEndPr/>
      <w:sdtContent>
        <w:p w14:paraId="7B16BE03" w14:textId="39E46FBF" w:rsidR="00140E00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140E00" w:rsidRPr="00140E00">
            <w:t>.</w:t>
          </w:r>
        </w:p>
      </w:sdtContent>
    </w:sdt>
    <w:p w14:paraId="58B4AAFE" w14:textId="53FF0FC5" w:rsidR="00D56517" w:rsidRPr="00140E00" w:rsidRDefault="00D56517" w:rsidP="005F3F00"/>
    <w:p w14:paraId="58B4AAFF" w14:textId="37174463" w:rsidR="00D56517" w:rsidRPr="00140E00" w:rsidRDefault="00D56517" w:rsidP="005F3F00">
      <w:pPr>
        <w:ind w:left="360"/>
      </w:pPr>
    </w:p>
    <w:p w14:paraId="58B4AB00" w14:textId="77777777" w:rsidR="00D56517" w:rsidRPr="00140E00" w:rsidRDefault="00D56517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</w:p>
    <w:p w14:paraId="58B4AB01" w14:textId="6E595EEC" w:rsidR="00D56517" w:rsidRPr="00140E00" w:rsidRDefault="00D56517" w:rsidP="005F3F00"/>
    <w:p w14:paraId="759B82F6" w14:textId="69FC01B0" w:rsidR="00AB3758" w:rsidRPr="00140E00" w:rsidRDefault="00AB3758" w:rsidP="005F3F00"/>
    <w:p w14:paraId="3829D7D9" w14:textId="77777777" w:rsidR="005F3F00" w:rsidRDefault="005F3F00">
      <w:pPr>
        <w:spacing w:before="0" w:after="0" w:line="240" w:lineRule="auto"/>
        <w:rPr>
          <w:rFonts w:eastAsia="Times New Roman"/>
          <w:b/>
          <w:bCs/>
          <w:color w:val="008938"/>
          <w:sz w:val="36"/>
          <w:szCs w:val="26"/>
        </w:rPr>
      </w:pPr>
      <w:r>
        <w:br w:type="page"/>
      </w:r>
    </w:p>
    <w:p w14:paraId="58B4AB03" w14:textId="7B0CE13D" w:rsidR="00865093" w:rsidRPr="00140E00" w:rsidRDefault="00285F74" w:rsidP="005F3F00">
      <w:pPr>
        <w:pStyle w:val="Heading2"/>
        <w:spacing w:line="276" w:lineRule="auto"/>
      </w:pPr>
      <w:bookmarkStart w:id="38" w:name="_Toc79488243"/>
      <w:r w:rsidRPr="00593098">
        <w:rPr>
          <w:sz w:val="28"/>
          <w:szCs w:val="28"/>
        </w:rPr>
        <w:lastRenderedPageBreak/>
        <w:t>Cat</w:t>
      </w:r>
      <w:r w:rsidR="00A23FED" w:rsidRPr="00593098">
        <w:rPr>
          <w:sz w:val="28"/>
          <w:szCs w:val="28"/>
        </w:rPr>
        <w:t>hod</w:t>
      </w:r>
      <w:bookmarkEnd w:id="38"/>
      <w:r w:rsidRPr="00140E00">
        <w:t xml:space="preserve">   </w:t>
      </w:r>
    </w:p>
    <w:p w14:paraId="0B8C3115" w14:textId="4E3E8B34" w:rsidR="00140E00" w:rsidRPr="00140E00" w:rsidRDefault="00A23FED" w:rsidP="00225721">
      <w:pPr>
        <w:spacing w:before="120"/>
      </w:pPr>
      <w:r w:rsidRPr="00140E00">
        <w:t>Ar hyn o bryd</w:t>
      </w:r>
      <w:r w:rsidR="00285F74" w:rsidRPr="00140E00">
        <w:t xml:space="preserve">, </w:t>
      </w:r>
      <w:r w:rsidR="000E4FFD" w:rsidRPr="00140E00">
        <w:t>cyfyngedig yw</w:t>
      </w:r>
      <w:r w:rsidR="00745D27">
        <w:t>’</w:t>
      </w:r>
      <w:r w:rsidR="000E4FFD" w:rsidRPr="00140E00">
        <w:t>r dystiolaeth bod yna fasnach anghyfreithlon arwyddocaol mewn cathod neu niferoedd arwyddocaol o symudiadau lles-isel.</w:t>
      </w:r>
      <w:r w:rsidR="007967F9" w:rsidRPr="00140E00">
        <w:t xml:space="preserve"> </w:t>
      </w:r>
      <w:r w:rsidR="000E4FFD" w:rsidRPr="00140E00">
        <w:t>Yn gyffredinol, mae nifer y cathod sy</w:t>
      </w:r>
      <w:r w:rsidR="00745D27">
        <w:t>’</w:t>
      </w:r>
      <w:r w:rsidR="000E4FFD" w:rsidRPr="00140E00">
        <w:t>n symud i Brydain Fawr yn llawer is na nifer y cŵn.</w:t>
      </w:r>
      <w:r w:rsidR="007967F9" w:rsidRPr="00140E00">
        <w:t xml:space="preserve"> </w:t>
      </w:r>
    </w:p>
    <w:p w14:paraId="4CAC4EA5" w14:textId="4DC81171" w:rsidR="00CF16EE" w:rsidRPr="00140E00" w:rsidRDefault="000E4FFD" w:rsidP="00225721">
      <w:pPr>
        <w:spacing w:before="120"/>
      </w:pPr>
      <w:r w:rsidRPr="00140E00">
        <w:t>Yn 2020, dim ond 6,768 o gathod a fewnforiwyd yn fasnachol i</w:t>
      </w:r>
      <w:r w:rsidR="00745D27">
        <w:t>’</w:t>
      </w:r>
      <w:r w:rsidRPr="00140E00">
        <w:t>r Deyrnas Unedig.</w:t>
      </w:r>
      <w:r w:rsidR="007967F9" w:rsidRPr="00140E00">
        <w:t xml:space="preserve"> </w:t>
      </w:r>
      <w:r w:rsidRPr="00140E00">
        <w:t>O ran cymhariaeth, yn yr un flwyddyn, cafodd 66,952 o gŵn eu mewnforio</w:t>
      </w:r>
      <w:r w:rsidR="00745D27">
        <w:t>’</w:t>
      </w:r>
      <w:r w:rsidRPr="00140E00">
        <w:t>n fasnachol.</w:t>
      </w:r>
      <w:r w:rsidR="007967F9" w:rsidRPr="00140E00">
        <w:t xml:space="preserve"> </w:t>
      </w:r>
      <w:r w:rsidRPr="00140E00">
        <w:t>Yn 2019 symudwyd 31,890 o gathod anwes yn anfasnachol o</w:t>
      </w:r>
      <w:r w:rsidR="00745D27">
        <w:t>’</w:t>
      </w:r>
      <w:r w:rsidRPr="00140E00">
        <w:t>i gymharu â 307,263 o gŵn anwes i Brydain Fawr.</w:t>
      </w:r>
      <w:r w:rsidR="00285F74" w:rsidRPr="00140E00">
        <w:t xml:space="preserve"> </w:t>
      </w:r>
    </w:p>
    <w:p w14:paraId="3F93C772" w14:textId="56AEF95C" w:rsidR="008342CA" w:rsidRPr="00140E00" w:rsidRDefault="000E4FFD" w:rsidP="00225721">
      <w:pPr>
        <w:spacing w:before="120"/>
      </w:pPr>
      <w:r w:rsidRPr="00140E00">
        <w:t>Nid ydym ychwaith yn gweld yr un problemau gyda chathod bach a chathod beichiog yn cael eu mewnforio.</w:t>
      </w:r>
      <w:r w:rsidR="007967F9" w:rsidRPr="00140E00">
        <w:t xml:space="preserve"> </w:t>
      </w:r>
      <w:r w:rsidRPr="00140E00">
        <w:t>Yn 2020, dim ond 17 o gathod bach (o dan 15 wythnos) a gafodd eu hatafaelu a</w:t>
      </w:r>
      <w:r w:rsidR="00745D27">
        <w:t>’</w:t>
      </w:r>
      <w:r w:rsidRPr="00140E00">
        <w:t>u cadw, a dim un gath feichiog</w:t>
      </w:r>
      <w:r w:rsidR="00FC1480" w:rsidRPr="00140E00">
        <w:t xml:space="preserve">.  </w:t>
      </w:r>
      <w:r w:rsidR="00D25F8B" w:rsidRPr="00140E00">
        <w:t xml:space="preserve"> </w:t>
      </w:r>
    </w:p>
    <w:p w14:paraId="53A43C7F" w14:textId="4BDDEDD7" w:rsidR="000E4FFD" w:rsidRPr="00140E00" w:rsidRDefault="00225721" w:rsidP="00225721">
      <w:pPr>
        <w:spacing w:before="120"/>
      </w:pPr>
      <w:r>
        <w:t>Felly</w:t>
      </w:r>
      <w:r w:rsidR="000E4FFD" w:rsidRPr="00140E00">
        <w:t>, nid ydym yn bwriadu newid oedran lleiaf cathod sy</w:t>
      </w:r>
      <w:r w:rsidR="00745D27">
        <w:t>’</w:t>
      </w:r>
      <w:r w:rsidR="000E4FFD" w:rsidRPr="00140E00">
        <w:t>n cael eu mewnforio neu</w:t>
      </w:r>
      <w:r w:rsidR="00745D27">
        <w:t>’</w:t>
      </w:r>
      <w:r w:rsidR="000E4FFD" w:rsidRPr="00140E00">
        <w:t xml:space="preserve">n </w:t>
      </w:r>
      <w:r w:rsidR="00646B32" w:rsidRPr="00140E00">
        <w:t xml:space="preserve">cael </w:t>
      </w:r>
      <w:r w:rsidR="000E4FFD" w:rsidRPr="00140E00">
        <w:t>eu symud yn anfasnachol. Felly, bydd yn dal yn 15 wythnos (o</w:t>
      </w:r>
      <w:r w:rsidR="00745D27">
        <w:t>’</w:t>
      </w:r>
      <w:r w:rsidR="000E4FFD" w:rsidRPr="00140E00">
        <w:t>r UE neu wlad restredig).</w:t>
      </w:r>
    </w:p>
    <w:p w14:paraId="58B4AB08" w14:textId="18557BCB" w:rsidR="00D7097B" w:rsidRPr="00140E00" w:rsidRDefault="000E4FFD" w:rsidP="00225721">
      <w:pPr>
        <w:spacing w:before="120"/>
      </w:pPr>
      <w:r w:rsidRPr="00140E00">
        <w:t>Dydyn</w:t>
      </w:r>
      <w:r w:rsidR="00162908" w:rsidRPr="00140E00">
        <w:t xml:space="preserve"> n</w:t>
      </w:r>
      <w:r w:rsidRPr="00140E00">
        <w:t xml:space="preserve">i ddim ychwaith yn bwriadu newid y terfyn beichiogrwydd </w:t>
      </w:r>
      <w:r w:rsidR="00646B32" w:rsidRPr="00140E00">
        <w:t>wrth</w:t>
      </w:r>
      <w:r w:rsidRPr="00140E00">
        <w:t xml:space="preserve"> fewnforio cathod beichiog iawn neu eu symud yn anfasnachol. Bydd yn dal yn anghyfreithlon mewnforio cath sydd yn y 10% olaf o</w:t>
      </w:r>
      <w:r w:rsidR="00745D27">
        <w:t>’</w:t>
      </w:r>
      <w:r w:rsidRPr="00140E00">
        <w:t>i beichiogrwydd yn fasnachol.</w:t>
      </w:r>
      <w:r w:rsidR="003C5B9D" w:rsidRPr="00140E00">
        <w:rPr>
          <w:rStyle w:val="FootnoteReference"/>
        </w:rPr>
        <w:footnoteReference w:id="32"/>
      </w:r>
    </w:p>
    <w:p w14:paraId="7F6DBF83" w14:textId="3253AED6" w:rsidR="00140E00" w:rsidRPr="00140E00" w:rsidRDefault="007E7623" w:rsidP="00225721">
      <w:pPr>
        <w:spacing w:before="120"/>
      </w:pPr>
      <w:r w:rsidRPr="00140E00">
        <w:t>Cwestiwn</w:t>
      </w:r>
      <w:r w:rsidR="00285F74" w:rsidRPr="00140E00">
        <w:t xml:space="preserve"> </w:t>
      </w:r>
      <w:r w:rsidR="0018558B" w:rsidRPr="00140E00">
        <w:t>1</w:t>
      </w:r>
      <w:r w:rsidR="00140E00" w:rsidRPr="00140E00">
        <w:t>9</w:t>
      </w:r>
      <w:r w:rsidR="00745D27">
        <w:t>: i ba raddau</w:t>
      </w:r>
      <w:r w:rsidR="000E4FFD" w:rsidRPr="00140E00">
        <w:t xml:space="preserve"> rydych chi</w:t>
      </w:r>
      <w:r w:rsidR="00745D27">
        <w:t>’</w:t>
      </w:r>
      <w:r w:rsidR="000E4FFD" w:rsidRPr="00140E00">
        <w:t>n cytuno neu</w:t>
      </w:r>
      <w:r w:rsidR="00745D27">
        <w:t>’</w:t>
      </w:r>
      <w:r w:rsidR="000E4FFD" w:rsidRPr="00140E00">
        <w:t xml:space="preserve">n anghytuno â chynnig y </w:t>
      </w:r>
      <w:r w:rsidR="005902E9" w:rsidRPr="00140E00">
        <w:t>llywodraeth</w:t>
      </w:r>
      <w:r w:rsidR="000E4FFD" w:rsidRPr="00140E00">
        <w:t xml:space="preserve"> i gadw</w:t>
      </w:r>
      <w:r w:rsidR="00745D27">
        <w:t>’</w:t>
      </w:r>
      <w:r w:rsidR="000E4FFD" w:rsidRPr="00140E00">
        <w:t>r gofynion presennol mewn perthynas â mewnforio cathod yn fasnachol a symud cathod yn anfasnachol?</w:t>
      </w:r>
      <w:r w:rsidR="00140E00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140E00" w:rsidRPr="00140E00" w14:paraId="49DD97BC" w14:textId="77777777" w:rsidTr="00DC24C0">
        <w:tc>
          <w:tcPr>
            <w:tcW w:w="0" w:type="auto"/>
          </w:tcPr>
          <w:p w14:paraId="305902EC" w14:textId="6F31118A" w:rsidR="00140E00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68347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D1D4CD" w14:textId="77777777" w:rsidR="00140E00" w:rsidRPr="00140E00" w:rsidRDefault="00140E00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47899F04" w14:textId="77777777" w:rsidTr="00DC24C0">
        <w:tc>
          <w:tcPr>
            <w:tcW w:w="0" w:type="auto"/>
          </w:tcPr>
          <w:p w14:paraId="5512EA47" w14:textId="3DE0D644" w:rsidR="00140E00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165468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B27D9C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66B1F8FE" w14:textId="77777777" w:rsidTr="00DC24C0">
        <w:tc>
          <w:tcPr>
            <w:tcW w:w="0" w:type="auto"/>
          </w:tcPr>
          <w:p w14:paraId="05A63206" w14:textId="1543FBA5" w:rsidR="00140E00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24092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D9D44A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7B5066C5" w14:textId="77777777" w:rsidTr="00DC24C0">
        <w:tc>
          <w:tcPr>
            <w:tcW w:w="0" w:type="auto"/>
          </w:tcPr>
          <w:p w14:paraId="54AA0782" w14:textId="69A44941" w:rsidR="00140E00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7037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9EEDAE6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41C6071E" w14:textId="77777777" w:rsidTr="00DC24C0">
        <w:tc>
          <w:tcPr>
            <w:tcW w:w="0" w:type="auto"/>
          </w:tcPr>
          <w:p w14:paraId="56837CC4" w14:textId="5C5719A1" w:rsidR="00140E00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175593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5645F2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431CE923" w14:textId="77777777" w:rsidR="00225721" w:rsidRDefault="00140E00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p w14:paraId="1271EF40" w14:textId="093D2358" w:rsidR="00140E00" w:rsidRPr="00140E00" w:rsidRDefault="00C603A5" w:rsidP="005F3F00">
      <w:sdt>
        <w:sdtPr>
          <w:id w:val="-828675676"/>
          <w:placeholder>
            <w:docPart w:val="3953235CD81B43498A422526EADA07C9"/>
          </w:placeholder>
          <w:showingPlcHdr/>
          <w:text/>
        </w:sdtPr>
        <w:sdtEndPr/>
        <w:sdtContent>
          <w:r w:rsidR="00215AA3" w:rsidRPr="00140E00">
            <w:t>Clic</w:t>
          </w:r>
          <w:r w:rsidR="00215AA3">
            <w:t xml:space="preserve">iwch neu </w:t>
          </w:r>
          <w:r w:rsidR="00215AA3" w:rsidRPr="00140E00">
            <w:t>tap</w:t>
          </w:r>
          <w:r w:rsidR="00215AA3">
            <w:t>iwch yma i deipio testun</w:t>
          </w:r>
          <w:r w:rsidR="00140E00" w:rsidRPr="00140E00">
            <w:t>.</w:t>
          </w:r>
        </w:sdtContent>
      </w:sdt>
    </w:p>
    <w:p w14:paraId="58B4AB18" w14:textId="1A8C9FC8" w:rsidR="00865093" w:rsidRPr="00140E00" w:rsidRDefault="00285F74" w:rsidP="005F3F00">
      <w:pPr>
        <w:pStyle w:val="Heading2"/>
        <w:spacing w:line="276" w:lineRule="auto"/>
      </w:pPr>
      <w:bookmarkStart w:id="39" w:name="_Toc79488244"/>
      <w:r w:rsidRPr="00593098">
        <w:rPr>
          <w:sz w:val="28"/>
          <w:szCs w:val="28"/>
        </w:rPr>
        <w:lastRenderedPageBreak/>
        <w:t>F</w:t>
      </w:r>
      <w:r w:rsidR="00A23FED" w:rsidRPr="00593098">
        <w:rPr>
          <w:sz w:val="28"/>
          <w:szCs w:val="28"/>
        </w:rPr>
        <w:t>furedau</w:t>
      </w:r>
      <w:bookmarkEnd w:id="39"/>
      <w:r w:rsidRPr="00140E00">
        <w:t xml:space="preserve">    </w:t>
      </w:r>
    </w:p>
    <w:p w14:paraId="324B33B2" w14:textId="70937E2B" w:rsidR="000E4FFD" w:rsidRPr="00140E00" w:rsidRDefault="00A23FED" w:rsidP="005F3F00">
      <w:r w:rsidRPr="00140E00">
        <w:t>Ar hyn o bryd</w:t>
      </w:r>
      <w:r w:rsidR="00285F74" w:rsidRPr="00140E00">
        <w:t xml:space="preserve">, </w:t>
      </w:r>
      <w:r w:rsidR="000E4FFD" w:rsidRPr="00140E00">
        <w:t>does dim tystiolaeth bod yna fasnach anghyfreithlon arwyddocaol mewn ffuredau na niferoedd arwyddocaol o symudiadau lles-isel.</w:t>
      </w:r>
      <w:r w:rsidR="007967F9" w:rsidRPr="00140E00">
        <w:t xml:space="preserve"> </w:t>
      </w:r>
      <w:r w:rsidR="000E4FFD" w:rsidRPr="00140E00">
        <w:t>Yn gyffredinol, nifer eithriadol</w:t>
      </w:r>
      <w:r w:rsidR="00162908" w:rsidRPr="00140E00">
        <w:t xml:space="preserve"> </w:t>
      </w:r>
      <w:r w:rsidR="000E4FFD" w:rsidRPr="00140E00">
        <w:t>o fach o ffuredau sy</w:t>
      </w:r>
      <w:r w:rsidR="00745D27">
        <w:t>’</w:t>
      </w:r>
      <w:r w:rsidR="000E4FFD" w:rsidRPr="00140E00">
        <w:t>n cael eu symud i Brydain Fawr.</w:t>
      </w:r>
      <w:r w:rsidR="007967F9" w:rsidRPr="00140E00">
        <w:t xml:space="preserve"> </w:t>
      </w:r>
      <w:r w:rsidR="000E4FFD" w:rsidRPr="00140E00">
        <w:t>Yn 2020, dim ond 10 ffured a symudwyd yn fasnachol i</w:t>
      </w:r>
      <w:r w:rsidR="00745D27">
        <w:t>’</w:t>
      </w:r>
      <w:r w:rsidR="000E4FFD" w:rsidRPr="00140E00">
        <w:t>r Deyrnas Unedig a chafodd 45 eu symud yn anfasnachol i Brydain Fawr</w:t>
      </w:r>
    </w:p>
    <w:p w14:paraId="58B4AB1B" w14:textId="1AFF2C32" w:rsidR="00DF377E" w:rsidRPr="00140E00" w:rsidRDefault="000E4FFD" w:rsidP="005F3F00">
      <w:r w:rsidRPr="00140E00">
        <w:t>Gan hynny, dydyn ni ddim yn bwriadu cynyddu isafswm oedran ffuredau sy</w:t>
      </w:r>
      <w:r w:rsidR="00745D27">
        <w:t>’</w:t>
      </w:r>
      <w:r w:rsidRPr="00140E00">
        <w:t xml:space="preserve">n cael eu mewnforio neu eu symud yn anfasnachol i </w:t>
      </w:r>
      <w:r w:rsidR="00140E00" w:rsidRPr="00140E00">
        <w:t>6</w:t>
      </w:r>
      <w:r w:rsidRPr="00140E00">
        <w:t xml:space="preserve"> mis</w:t>
      </w:r>
      <w:r w:rsidR="00285F74" w:rsidRPr="00140E00">
        <w:t>.</w:t>
      </w:r>
    </w:p>
    <w:p w14:paraId="05CEE296" w14:textId="5DA1BB33" w:rsidR="003F59CC" w:rsidRPr="00140E00" w:rsidRDefault="000E4FFD" w:rsidP="005F3F00">
      <w:r w:rsidRPr="00140E00">
        <w:t xml:space="preserve">Dydyn ni </w:t>
      </w:r>
      <w:r w:rsidR="00162908" w:rsidRPr="00140E00">
        <w:t>ddim</w:t>
      </w:r>
      <w:r w:rsidRPr="00140E00">
        <w:t xml:space="preserve"> ychwaith yn bwriadu newid y terfyn beichiogrwydd wrth fewnforio a symud ffured beichiog iawn yn anfasnachol. Bydd yn dal yn anghyfreithlon mewnforio ffured sydd yn y 10% olaf o</w:t>
      </w:r>
      <w:r w:rsidR="00745D27">
        <w:t>’</w:t>
      </w:r>
      <w:r w:rsidRPr="00140E00">
        <w:t>i beichiogrwydd</w:t>
      </w:r>
      <w:r w:rsidR="003F59CC" w:rsidRPr="00140E00">
        <w:t xml:space="preserve">. </w:t>
      </w:r>
    </w:p>
    <w:p w14:paraId="6BD95365" w14:textId="0DDBC9C7" w:rsidR="00140E00" w:rsidRPr="00140E00" w:rsidRDefault="007E7623" w:rsidP="005F3F00">
      <w:r w:rsidRPr="00140E00">
        <w:t>Cwestiwn</w:t>
      </w:r>
      <w:r w:rsidR="00285F74" w:rsidRPr="00140E00">
        <w:t xml:space="preserve"> </w:t>
      </w:r>
      <w:r w:rsidR="004800B5" w:rsidRPr="00140E00">
        <w:t>2</w:t>
      </w:r>
      <w:r w:rsidR="00140E00" w:rsidRPr="00140E00">
        <w:t>0</w:t>
      </w:r>
      <w:r w:rsidR="00745D27">
        <w:t>: i ba raddau</w:t>
      </w:r>
      <w:r w:rsidR="00F44D97" w:rsidRPr="00140E00">
        <w:t xml:space="preserve"> rydych chi</w:t>
      </w:r>
      <w:r w:rsidR="00745D27">
        <w:t>’</w:t>
      </w:r>
      <w:r w:rsidR="00F44D97" w:rsidRPr="00140E00">
        <w:t>n cytuno neu</w:t>
      </w:r>
      <w:r w:rsidR="00745D27">
        <w:t>’</w:t>
      </w:r>
      <w:r w:rsidR="00F44D97" w:rsidRPr="00140E00">
        <w:t xml:space="preserve">n anghytuno â chynnig y </w:t>
      </w:r>
      <w:r w:rsidR="005902E9" w:rsidRPr="00140E00">
        <w:t>llywodraeth</w:t>
      </w:r>
      <w:r w:rsidR="00F44D97" w:rsidRPr="00140E00">
        <w:t xml:space="preserve"> i gadw</w:t>
      </w:r>
      <w:r w:rsidR="00745D27">
        <w:t>’</w:t>
      </w:r>
      <w:r w:rsidR="00F44D97" w:rsidRPr="00140E00">
        <w:t>r gofynion presennol mewn perthynas â mewnforio ffuredau</w:t>
      </w:r>
      <w:r w:rsidR="00745D27">
        <w:t>’</w:t>
      </w:r>
      <w:r w:rsidR="00F44D97" w:rsidRPr="00140E00">
        <w:t>n fasnachol a symud ffuredau</w:t>
      </w:r>
      <w:r w:rsidR="00745D27">
        <w:t>’</w:t>
      </w:r>
      <w:r w:rsidR="00F44D97" w:rsidRPr="00140E00">
        <w:t>n anfasnachol</w:t>
      </w:r>
      <w:r w:rsidR="00DF377E" w:rsidRPr="00140E00">
        <w:t>?</w:t>
      </w:r>
      <w:r w:rsidR="00140E00" w:rsidRPr="00140E00">
        <w:t xml:space="preserve"> (ticiwch un opsiwn yn unig)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901"/>
      </w:tblGrid>
      <w:tr w:rsidR="00140E00" w:rsidRPr="00140E00" w14:paraId="4D340341" w14:textId="77777777" w:rsidTr="00DC24C0">
        <w:tc>
          <w:tcPr>
            <w:tcW w:w="0" w:type="auto"/>
          </w:tcPr>
          <w:p w14:paraId="0B614ADF" w14:textId="132EA654" w:rsidR="00140E00" w:rsidRPr="00140E00" w:rsidRDefault="00140E00" w:rsidP="005F3F00">
            <w:pPr>
              <w:ind w:right="85"/>
            </w:pPr>
            <w:r>
              <w:t>Cytuno</w:t>
            </w:r>
            <w:r w:rsidR="00745D27">
              <w:t>’</w:t>
            </w:r>
            <w:r>
              <w:t>n gryf</w:t>
            </w:r>
          </w:p>
        </w:tc>
        <w:sdt>
          <w:sdtPr>
            <w:id w:val="211547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82062F" w14:textId="77777777" w:rsidR="00140E00" w:rsidRPr="00140E00" w:rsidRDefault="00140E00" w:rsidP="005F3F00">
                <w:pPr>
                  <w:ind w:left="360" w:right="85"/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6488EFCA" w14:textId="77777777" w:rsidTr="00DC24C0">
        <w:tc>
          <w:tcPr>
            <w:tcW w:w="0" w:type="auto"/>
          </w:tcPr>
          <w:p w14:paraId="5F6DA7B5" w14:textId="3FBB208B" w:rsidR="00140E00" w:rsidRPr="00140E00" w:rsidRDefault="00140E00" w:rsidP="005F3F00">
            <w:pPr>
              <w:ind w:right="85"/>
            </w:pPr>
            <w:r>
              <w:t>Cytuno</w:t>
            </w:r>
          </w:p>
        </w:tc>
        <w:sdt>
          <w:sdtPr>
            <w:id w:val="-64882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C7B575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54E820E4" w14:textId="77777777" w:rsidTr="00DC24C0">
        <w:tc>
          <w:tcPr>
            <w:tcW w:w="0" w:type="auto"/>
          </w:tcPr>
          <w:p w14:paraId="7464119D" w14:textId="7835F12E" w:rsidR="00140E00" w:rsidRPr="00140E00" w:rsidRDefault="00140E00" w:rsidP="005F3F00">
            <w:pPr>
              <w:ind w:right="85"/>
            </w:pPr>
            <w:r>
              <w:t>Ddim yn cytuno nac yn anghytuno</w:t>
            </w:r>
          </w:p>
        </w:tc>
        <w:sdt>
          <w:sdtPr>
            <w:id w:val="10604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E04B031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222EE1C7" w14:textId="77777777" w:rsidTr="00DC24C0">
        <w:tc>
          <w:tcPr>
            <w:tcW w:w="0" w:type="auto"/>
          </w:tcPr>
          <w:p w14:paraId="6842A38B" w14:textId="420CE313" w:rsidR="00140E00" w:rsidRPr="00140E00" w:rsidRDefault="00140E00" w:rsidP="005F3F00">
            <w:pPr>
              <w:ind w:right="85"/>
            </w:pPr>
            <w:r>
              <w:t>Anghytuno</w:t>
            </w:r>
          </w:p>
        </w:tc>
        <w:sdt>
          <w:sdtPr>
            <w:id w:val="-6331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88E7BB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40E00" w:rsidRPr="00140E00" w14:paraId="6D380FB7" w14:textId="77777777" w:rsidTr="00DC24C0">
        <w:tc>
          <w:tcPr>
            <w:tcW w:w="0" w:type="auto"/>
          </w:tcPr>
          <w:p w14:paraId="7B9857E5" w14:textId="10BCA20C" w:rsidR="00140E00" w:rsidRPr="00140E00" w:rsidRDefault="00140E00" w:rsidP="005F3F00">
            <w:pPr>
              <w:ind w:right="85"/>
            </w:pPr>
            <w:r>
              <w:t>Anghytuno</w:t>
            </w:r>
            <w:r w:rsidR="00745D27">
              <w:t>’</w:t>
            </w:r>
            <w:r>
              <w:t>n gryf</w:t>
            </w:r>
          </w:p>
        </w:tc>
        <w:sdt>
          <w:sdtPr>
            <w:id w:val="-49973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70ECC5" w14:textId="77777777" w:rsidR="00140E00" w:rsidRPr="00140E00" w:rsidRDefault="00140E00" w:rsidP="005F3F00">
                <w:pPr>
                  <w:ind w:left="360" w:right="85"/>
                  <w:rPr>
                    <w:bCs/>
                  </w:rPr>
                </w:pPr>
                <w:r w:rsidRPr="00140E0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1ABFCAA1" w14:textId="4700413A" w:rsidR="00140E00" w:rsidRPr="00140E00" w:rsidRDefault="00140E00" w:rsidP="005F3F00">
      <w:r w:rsidRPr="00140E00">
        <w:t>Rhowch unrhyw sylwadau neu dystiolaeth i ategu</w:t>
      </w:r>
      <w:r w:rsidR="00745D27">
        <w:t>’</w:t>
      </w:r>
      <w:r w:rsidRPr="00140E00">
        <w:t xml:space="preserve">ch </w:t>
      </w:r>
      <w:r w:rsidR="00745D27">
        <w:t>ateb,</w:t>
      </w:r>
      <w:r w:rsidRPr="00140E00">
        <w:t xml:space="preserve"> gan gynnwys a ydych chi</w:t>
      </w:r>
      <w:r w:rsidR="00745D27">
        <w:t>’</w:t>
      </w:r>
      <w:r w:rsidRPr="00140E00">
        <w:t xml:space="preserve">n credu bod hyn yn ddull cymesur ac amlinellu unrhyw atebion amgen neu ganlyniadau anfwriadol. </w:t>
      </w:r>
    </w:p>
    <w:sdt>
      <w:sdtPr>
        <w:id w:val="1215077528"/>
        <w:placeholder>
          <w:docPart w:val="DEB19C95DD6141A8B8CB3ECA09B18AFB"/>
        </w:placeholder>
        <w:showingPlcHdr/>
        <w:text/>
      </w:sdtPr>
      <w:sdtEndPr/>
      <w:sdtContent>
        <w:p w14:paraId="4ACD52BC" w14:textId="4E4ADF59" w:rsidR="00140E00" w:rsidRPr="00140E00" w:rsidRDefault="00215AA3" w:rsidP="005F3F00"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="00140E00" w:rsidRPr="00140E00">
            <w:t>.</w:t>
          </w:r>
        </w:p>
      </w:sdtContent>
    </w:sdt>
    <w:p w14:paraId="58B4AB26" w14:textId="1C86DEC3" w:rsidR="00D56517" w:rsidRPr="00140E00" w:rsidRDefault="00D56517" w:rsidP="005F3F00"/>
    <w:p w14:paraId="58B4AB27" w14:textId="77777777" w:rsidR="00D56517" w:rsidRPr="00140E00" w:rsidRDefault="00D56517" w:rsidP="005F3F00">
      <w:pPr>
        <w:pStyle w:val="ListParagraph"/>
        <w:rPr>
          <w:rFonts w:eastAsia="Times New Roman"/>
          <w:b/>
          <w:bCs/>
          <w:color w:val="008938"/>
          <w:sz w:val="36"/>
          <w:szCs w:val="26"/>
        </w:rPr>
      </w:pPr>
    </w:p>
    <w:p w14:paraId="58B4AB28" w14:textId="77777777" w:rsidR="00D56517" w:rsidRPr="00140E00" w:rsidRDefault="00D56517" w:rsidP="005F3F00">
      <w:pPr>
        <w:pStyle w:val="ListParagraph"/>
      </w:pPr>
    </w:p>
    <w:p w14:paraId="58B4AB29" w14:textId="77777777" w:rsidR="001264E3" w:rsidRPr="00140E00" w:rsidRDefault="001264E3" w:rsidP="005F3F00"/>
    <w:sectPr w:rsidR="001264E3" w:rsidRPr="00140E00" w:rsidSect="00875AE7">
      <w:footerReference w:type="default" r:id="rId2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38A5" w14:textId="77777777" w:rsidR="003A6D4E" w:rsidRDefault="003A6D4E">
      <w:pPr>
        <w:spacing w:before="0" w:after="0" w:line="240" w:lineRule="auto"/>
      </w:pPr>
      <w:r>
        <w:separator/>
      </w:r>
    </w:p>
  </w:endnote>
  <w:endnote w:type="continuationSeparator" w:id="0">
    <w:p w14:paraId="1B98D97F" w14:textId="77777777" w:rsidR="003A6D4E" w:rsidRDefault="003A6D4E">
      <w:pPr>
        <w:spacing w:before="0" w:after="0" w:line="240" w:lineRule="auto"/>
      </w:pPr>
      <w:r>
        <w:continuationSeparator/>
      </w:r>
    </w:p>
  </w:endnote>
  <w:endnote w:type="continuationNotice" w:id="1">
    <w:p w14:paraId="180BCD09" w14:textId="77777777" w:rsidR="003A6D4E" w:rsidRDefault="003A6D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ABBD" w14:textId="77777777" w:rsidR="00174DD4" w:rsidRPr="00D8237F" w:rsidRDefault="00174DD4" w:rsidP="00D8237F">
    <w:pPr>
      <w:pStyle w:val="Footer"/>
      <w:tabs>
        <w:tab w:val="clear" w:pos="4513"/>
        <w:tab w:val="clear" w:pos="9026"/>
        <w:tab w:val="center" w:pos="4820"/>
        <w:tab w:val="right" w:pos="10206"/>
      </w:tabs>
      <w:spacing w:after="0"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ABBE" w14:textId="59E71F50" w:rsidR="00174DD4" w:rsidRPr="00EF7E2A" w:rsidRDefault="00174DD4" w:rsidP="00922E1F">
    <w:pPr>
      <w:pStyle w:val="Footer"/>
      <w:tabs>
        <w:tab w:val="clear" w:pos="4513"/>
        <w:tab w:val="clear" w:pos="9026"/>
        <w:tab w:val="left" w:pos="0"/>
        <w:tab w:val="center" w:pos="4962"/>
        <w:tab w:val="right" w:pos="9639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CCAC" w14:textId="77777777" w:rsidR="003A6D4E" w:rsidRDefault="003A6D4E" w:rsidP="00EF7E2A">
      <w:pPr>
        <w:spacing w:after="0"/>
      </w:pPr>
      <w:r>
        <w:separator/>
      </w:r>
    </w:p>
  </w:footnote>
  <w:footnote w:type="continuationSeparator" w:id="0">
    <w:p w14:paraId="7578CBE6" w14:textId="77777777" w:rsidR="003A6D4E" w:rsidRDefault="003A6D4E" w:rsidP="00EF7E2A">
      <w:pPr>
        <w:spacing w:after="0"/>
      </w:pPr>
      <w:r>
        <w:continuationSeparator/>
      </w:r>
    </w:p>
  </w:footnote>
  <w:footnote w:type="continuationNotice" w:id="1">
    <w:p w14:paraId="63335FF7" w14:textId="77777777" w:rsidR="003A6D4E" w:rsidRDefault="003A6D4E">
      <w:pPr>
        <w:spacing w:before="0" w:after="0" w:line="240" w:lineRule="auto"/>
      </w:pPr>
    </w:p>
  </w:footnote>
  <w:footnote w:id="2">
    <w:p w14:paraId="21742F71" w14:textId="5FFF7261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5902E9">
        <w:t xml:space="preserve">Llythyr argymhellion EFRA 2019 – </w:t>
      </w:r>
      <w:hyperlink r:id="rId1" w:history="1">
        <w:r w:rsidR="005902E9">
          <w:rPr>
            <w:rStyle w:val="Hyperlink"/>
          </w:rPr>
          <w:t>Gohebiaeth at yr Ysgrifennydd Gwladol gan y Cadeirydd Hydref 2019 ynghylch Smyglo Cenawon (PDF)</w:t>
        </w:r>
      </w:hyperlink>
    </w:p>
  </w:footnote>
  <w:footnote w:id="3">
    <w:p w14:paraId="424C6695" w14:textId="48F6F66A" w:rsidR="00174DD4" w:rsidRPr="00DB180C" w:rsidRDefault="00174DD4" w:rsidP="005902E9">
      <w:pPr>
        <w:pStyle w:val="FootnoteText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5902E9" w:rsidRPr="00DB180C">
        <w:t xml:space="preserve">Tystiolaeth </w:t>
      </w:r>
      <w:r w:rsidR="005902E9">
        <w:t>y</w:t>
      </w:r>
      <w:r w:rsidR="005902E9" w:rsidRPr="00DB180C">
        <w:t xml:space="preserve">sgrifenedig a </w:t>
      </w:r>
      <w:r w:rsidR="005902E9">
        <w:t>l</w:t>
      </w:r>
      <w:r w:rsidR="005902E9" w:rsidRPr="00DB180C">
        <w:t xml:space="preserve">lafar EFRA 2020 </w:t>
      </w:r>
      <w:hyperlink r:id="rId2" w:history="1">
        <w:r w:rsidR="005902E9">
          <w:rPr>
            <w:rStyle w:val="Hyperlink"/>
          </w:rPr>
          <w:t>ynghylch smyglo anifeiliaid anwes</w:t>
        </w:r>
      </w:hyperlink>
      <w:r w:rsidR="005902E9" w:rsidRPr="00DB180C">
        <w:t xml:space="preserve"> </w:t>
      </w:r>
    </w:p>
  </w:footnote>
  <w:footnote w:id="4">
    <w:p w14:paraId="7000569B" w14:textId="44F07459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3" w:history="1">
        <w:r w:rsidR="005902E9">
          <w:rPr>
            <w:rStyle w:val="Hyperlink"/>
          </w:rPr>
          <w:t xml:space="preserve"> Deiseb i’r senedd ynghylch atal y nifer cynyddol o gŵn â </w:t>
        </w:r>
        <w:r w:rsidR="0085090F">
          <w:rPr>
            <w:rStyle w:val="Hyperlink"/>
          </w:rPr>
          <w:t>chlustiau</w:t>
        </w:r>
        <w:r w:rsidR="005902E9">
          <w:rPr>
            <w:rStyle w:val="Hyperlink"/>
          </w:rPr>
          <w:t xml:space="preserve"> wedi’u cropio yn y Deyrnas Unedig </w:t>
        </w:r>
      </w:hyperlink>
    </w:p>
  </w:footnote>
  <w:footnote w:id="5">
    <w:p w14:paraId="1B24CE15" w14:textId="58464468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4" w:history="1">
        <w:r w:rsidR="00382C33">
          <w:rPr>
            <w:rStyle w:val="Hyperlink"/>
          </w:rPr>
          <w:t xml:space="preserve"> Deiseb i’r senedd ynghylch gwahardd mewnforio cenawon ifanc yn gamfanteisiol i’w werthu yn y Deyrnas Unedig</w:t>
        </w:r>
      </w:hyperlink>
    </w:p>
  </w:footnote>
  <w:footnote w:id="6">
    <w:p w14:paraId="40BEF809" w14:textId="181E3E61" w:rsidR="00382C33" w:rsidRPr="00DC24C0" w:rsidRDefault="00382C33" w:rsidP="00382C3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canllawiau gov.uk ar ailffurfio’r fframwaith ar gyfer gwell rheoleiddio</w:t>
        </w:r>
      </w:hyperlink>
      <w:r>
        <w:t xml:space="preserve"> </w:t>
      </w:r>
    </w:p>
  </w:footnote>
  <w:footnote w:id="7">
    <w:p w14:paraId="0E7ADB25" w14:textId="47315C97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bookmarkStart w:id="11" w:name="_Hlk78363752"/>
      <w:r w:rsidR="005F3F00">
        <w:t>c</w:t>
      </w:r>
      <w:r w:rsidR="001D4914">
        <w:t>yfraith y Deyrnas Unedig a gadwyd</w:t>
      </w:r>
      <w:r w:rsidR="001D4914" w:rsidRPr="001D2575">
        <w:t xml:space="preserve"> - </w:t>
      </w:r>
      <w:hyperlink r:id="rId6" w:history="1">
        <w:r w:rsidR="001D4914" w:rsidRPr="0098015B">
          <w:t>EUR 576/2013 (</w:t>
        </w:r>
        <w:r w:rsidR="001D4914">
          <w:t>fel y’i diwygiwyd</w:t>
        </w:r>
        <w:r w:rsidR="001D4914" w:rsidRPr="0098015B">
          <w:t xml:space="preserve">) </w:t>
        </w:r>
        <w:bookmarkEnd w:id="11"/>
        <w:r w:rsidR="001D4914" w:rsidRPr="0098015B">
          <w:t xml:space="preserve">- </w:t>
        </w:r>
        <w:r w:rsidR="001D4914">
          <w:t>E</w:t>
        </w:r>
        <w:r w:rsidR="001D4914" w:rsidRPr="0098015B">
          <w:t>rt</w:t>
        </w:r>
        <w:r w:rsidR="001D4914">
          <w:t>hygl</w:t>
        </w:r>
        <w:r w:rsidR="001D4914" w:rsidRPr="0098015B">
          <w:t xml:space="preserve"> 3 (a)</w:t>
        </w:r>
      </w:hyperlink>
    </w:p>
  </w:footnote>
  <w:footnote w:id="8">
    <w:p w14:paraId="122A249B" w14:textId="173954AB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1D4914">
        <w:t>e</w:t>
      </w:r>
      <w:r w:rsidR="00906EEB" w:rsidRPr="00DB180C">
        <w:t xml:space="preserve">lusennau </w:t>
      </w:r>
      <w:r w:rsidR="001D4914">
        <w:t>a</w:t>
      </w:r>
      <w:r w:rsidR="00906EEB" w:rsidRPr="00DB180C">
        <w:t>chub – cŵn, cathod neu ffuredau sy’n cael eu mewnforio i'r Deyrnas Unedig er mwyn cael eu hachub a newid eu perchnogaeth</w:t>
      </w:r>
      <w:r w:rsidRPr="00DB180C">
        <w:t xml:space="preserve">.  </w:t>
      </w:r>
    </w:p>
  </w:footnote>
  <w:footnote w:id="9">
    <w:p w14:paraId="0A8C3C5C" w14:textId="63DBD514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1D4914">
        <w:t>c</w:t>
      </w:r>
      <w:r w:rsidR="004A3E12" w:rsidRPr="00DB180C">
        <w:t xml:space="preserve">yfraith y Deyrnas Unedig a gadwyd – mae </w:t>
      </w:r>
      <w:hyperlink r:id="rId7" w:history="1">
        <w:r w:rsidR="004A3E12" w:rsidRPr="00DB180C">
          <w:rPr>
            <w:rStyle w:val="Hyperlink"/>
          </w:rPr>
          <w:t>EUR 576/2013 (</w:t>
        </w:r>
        <w:r w:rsidR="00DB180C">
          <w:rPr>
            <w:rStyle w:val="Hyperlink"/>
          </w:rPr>
          <w:t>fel y’i diwygiwyd</w:t>
        </w:r>
        <w:r w:rsidR="004A3E12" w:rsidRPr="00DB180C">
          <w:rPr>
            <w:rStyle w:val="Hyperlink"/>
          </w:rPr>
          <w:t>)</w:t>
        </w:r>
      </w:hyperlink>
      <w:r w:rsidR="004A3E12" w:rsidRPr="00DB180C">
        <w:t xml:space="preserve"> </w:t>
      </w:r>
      <w:r w:rsidR="00906EEB" w:rsidRPr="00DB180C">
        <w:t>yn darparu esemptiad ar gyfer anifeiliaid anwes sy'n cael eu symud i Brydain Fawr er mwyn cymryd rhan mewn cystadlaethau, arddangosfeydd neu ddigwyddiadau chwaraeon neu sy’n cael eu hyfforddi at ddigwyddiadau o'r fath.</w:t>
      </w:r>
    </w:p>
  </w:footnote>
  <w:footnote w:id="10">
    <w:p w14:paraId="58B4ABBF" w14:textId="10EF19B2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1D4914">
        <w:t>d</w:t>
      </w:r>
      <w:r w:rsidRPr="00DB180C">
        <w:t xml:space="preserve">ata </w:t>
      </w:r>
      <w:r w:rsidR="00897E40" w:rsidRPr="00DB180C">
        <w:t>gan yr</w:t>
      </w:r>
      <w:r w:rsidRPr="00DB180C">
        <w:t xml:space="preserve"> </w:t>
      </w:r>
      <w:r w:rsidR="00897E40" w:rsidRPr="00DB180C">
        <w:t xml:space="preserve">Asiantaeth Iechyd Anifeiliaid a Phlanhigion </w:t>
      </w:r>
      <w:r w:rsidRPr="00DB180C">
        <w:t>(APHA)</w:t>
      </w:r>
    </w:p>
  </w:footnote>
  <w:footnote w:id="11">
    <w:p w14:paraId="58B4ABC0" w14:textId="4A79249C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1D4914">
        <w:t>m</w:t>
      </w:r>
      <w:r w:rsidR="00897E40" w:rsidRPr="00DB180C">
        <w:t>ae'n bwysig nodi bod system newydd, fwy effeithiol ar gyfer cofnodi'r data anfasnachol hwn wedi'i chyflwyno yn 2016, a allai hefyd fod wedi cyfrannu at y cynnydd hwn.</w:t>
      </w:r>
    </w:p>
  </w:footnote>
  <w:footnote w:id="12">
    <w:p w14:paraId="58B4ABC1" w14:textId="1D1B0351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="001D4914">
        <w:t>d</w:t>
      </w:r>
      <w:r w:rsidRPr="00DB180C">
        <w:t xml:space="preserve">ata </w:t>
      </w:r>
      <w:r w:rsidR="00897E40" w:rsidRPr="00DB180C">
        <w:t>gan</w:t>
      </w:r>
      <w:r w:rsidRPr="00DB180C">
        <w:t xml:space="preserve"> APHA</w:t>
      </w:r>
    </w:p>
  </w:footnote>
  <w:footnote w:id="13">
    <w:p w14:paraId="78023FBF" w14:textId="2BAA857D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1D4914">
        <w:t>m</w:t>
      </w:r>
      <w:r w:rsidR="00897E40" w:rsidRPr="00DB180C">
        <w:t xml:space="preserve">ae’r dystiolaeth ategol yn cynnwys tystiolaeth a gyflwynwyd gan sefydliadau'r trydydd sector yn ogystal â pwyllgor dethol </w:t>
      </w:r>
      <w:r w:rsidRPr="00DB180C">
        <w:t xml:space="preserve">EFRA.  </w:t>
      </w:r>
    </w:p>
  </w:footnote>
  <w:footnote w:id="14">
    <w:p w14:paraId="19362E5D" w14:textId="7256531E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1D4914">
        <w:t>c</w:t>
      </w:r>
      <w:r w:rsidR="009B6D4C" w:rsidRPr="00DB180C">
        <w:t>ropio yw tynnu'r cyfan neu ran o fflapiau allanol clust anifail. Gall y driniaeth gynnwys paratoi a thapio gweddill y clustiau i'w hyfforddi i bwyntio'n iawn hefyd.</w:t>
      </w:r>
      <w:r w:rsidR="007967F9">
        <w:t xml:space="preserve"> </w:t>
      </w:r>
      <w:r w:rsidR="009B6D4C" w:rsidRPr="00DB180C">
        <w:t>Tocio yw tynnu rhan o gynffon anifail yn fwriadol</w:t>
      </w:r>
      <w:r w:rsidRPr="00DB180C">
        <w:t>.</w:t>
      </w:r>
    </w:p>
  </w:footnote>
  <w:footnote w:id="15">
    <w:p w14:paraId="18BCAC88" w14:textId="2D097B9B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="00DB180C">
        <w:rPr>
          <w:lang w:val="cy"/>
        </w:rPr>
        <w:t xml:space="preserve"> </w:t>
      </w:r>
      <w:r w:rsidR="005F3F00">
        <w:rPr>
          <w:lang w:val="cy"/>
        </w:rPr>
        <w:t>m</w:t>
      </w:r>
      <w:r w:rsidR="00DB180C" w:rsidRPr="00DB180C">
        <w:rPr>
          <w:lang w:val="cy"/>
        </w:rPr>
        <w:t>ae gan yr UE system tair haen ar gyfer symud cŵn anwes, cathod a ff</w:t>
      </w:r>
      <w:r w:rsidR="00DB180C">
        <w:rPr>
          <w:lang w:val="cy"/>
        </w:rPr>
        <w:t>uredau</w:t>
      </w:r>
      <w:r w:rsidR="00DB180C" w:rsidRPr="00DB180C">
        <w:rPr>
          <w:lang w:val="cy"/>
        </w:rPr>
        <w:t xml:space="preserve"> o drydydd gwledydd i Aelod-wladwriaethau: Gwlad restredig Rhan 1, gwlad restredig Rhan 2 a Heb ei rhestru. Mae bod yn wlad restredig yn caniatáu sawl e</w:t>
      </w:r>
      <w:r w:rsidR="0072225A">
        <w:rPr>
          <w:lang w:val="cy"/>
        </w:rPr>
        <w:t>semptiad</w:t>
      </w:r>
      <w:r w:rsidR="00DB180C" w:rsidRPr="00DB180C">
        <w:rPr>
          <w:lang w:val="cy"/>
        </w:rPr>
        <w:t xml:space="preserve"> o'r gofynion ar gyfer anifeiliaid sy'n teithio o wledydd y tu allan i'r UE i Aelod-wladwriaethau'r UE</w:t>
      </w:r>
    </w:p>
  </w:footnote>
  <w:footnote w:id="16">
    <w:p w14:paraId="24ADF99D" w14:textId="72CB2175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5F3F00">
        <w:rPr>
          <w:lang w:val="cy"/>
        </w:rPr>
        <w:t>p</w:t>
      </w:r>
      <w:r w:rsidR="0072225A" w:rsidRPr="00DB180C">
        <w:rPr>
          <w:lang w:val="cy"/>
        </w:rPr>
        <w:t xml:space="preserve">an ddaw'r anifail o wlad heb ei rhestru, y terfyn </w:t>
      </w:r>
      <w:r w:rsidR="0072225A" w:rsidRPr="007967F9">
        <w:rPr>
          <w:i/>
          <w:iCs/>
          <w:lang w:val="cy"/>
        </w:rPr>
        <w:t>de facto</w:t>
      </w:r>
      <w:r w:rsidR="0072225A" w:rsidRPr="00DB180C">
        <w:rPr>
          <w:lang w:val="cy"/>
        </w:rPr>
        <w:t xml:space="preserve"> yw </w:t>
      </w:r>
      <w:r w:rsidR="0072225A">
        <w:rPr>
          <w:lang w:val="cy"/>
        </w:rPr>
        <w:t>rhyw</w:t>
      </w:r>
      <w:r w:rsidR="0072225A" w:rsidRPr="00DB180C">
        <w:rPr>
          <w:lang w:val="cy"/>
        </w:rPr>
        <w:t xml:space="preserve"> 7 mis (wedi'i frechu </w:t>
      </w:r>
      <w:r w:rsidR="0072225A">
        <w:rPr>
          <w:lang w:val="cy"/>
        </w:rPr>
        <w:t>yn</w:t>
      </w:r>
      <w:r w:rsidR="0072225A" w:rsidRPr="00DB180C">
        <w:rPr>
          <w:lang w:val="cy"/>
        </w:rPr>
        <w:t xml:space="preserve"> 12 wythnos</w:t>
      </w:r>
      <w:r w:rsidR="0072225A">
        <w:rPr>
          <w:lang w:val="cy"/>
        </w:rPr>
        <w:t xml:space="preserve"> oed</w:t>
      </w:r>
      <w:r w:rsidR="0072225A" w:rsidRPr="00DB180C">
        <w:rPr>
          <w:lang w:val="cy"/>
        </w:rPr>
        <w:t xml:space="preserve">, </w:t>
      </w:r>
      <w:r w:rsidR="0072225A">
        <w:rPr>
          <w:lang w:val="cy"/>
        </w:rPr>
        <w:t>plws</w:t>
      </w:r>
      <w:r w:rsidR="0072225A" w:rsidRPr="00DB180C">
        <w:rPr>
          <w:lang w:val="cy"/>
        </w:rPr>
        <w:t xml:space="preserve"> 30 diwrnod yn aros am brawf gwrthgyrff, </w:t>
      </w:r>
      <w:r w:rsidR="0072225A">
        <w:rPr>
          <w:lang w:val="cy"/>
        </w:rPr>
        <w:t>plws</w:t>
      </w:r>
      <w:r w:rsidR="0072225A" w:rsidRPr="00DB180C">
        <w:rPr>
          <w:lang w:val="cy"/>
        </w:rPr>
        <w:t xml:space="preserve"> cyfnod aros o 3 mis).  </w:t>
      </w:r>
    </w:p>
  </w:footnote>
  <w:footnote w:id="17">
    <w:p w14:paraId="2125629F" w14:textId="22CCAF73" w:rsidR="00174DD4" w:rsidRPr="00DB180C" w:rsidRDefault="00174DD4" w:rsidP="00F14A86">
      <w:pPr>
        <w:pStyle w:val="FootnoteText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8" w:history="1">
        <w:r w:rsidR="00F14A86">
          <w:rPr>
            <w:rStyle w:val="Hyperlink"/>
          </w:rPr>
          <w:t>adroddiad ar smyglo cenawon gan y D</w:t>
        </w:r>
        <w:r w:rsidR="00F14A86" w:rsidRPr="006E3A5E">
          <w:rPr>
            <w:rStyle w:val="Hyperlink"/>
          </w:rPr>
          <w:t xml:space="preserve">ogs Trust </w:t>
        </w:r>
        <w:r w:rsidR="00F14A86" w:rsidRPr="00BB3FDB">
          <w:rPr>
            <w:rStyle w:val="Hyperlink"/>
          </w:rPr>
          <w:t>2017 (PDF)</w:t>
        </w:r>
      </w:hyperlink>
    </w:p>
  </w:footnote>
  <w:footnote w:id="18">
    <w:p w14:paraId="3245225D" w14:textId="50B1DC6C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9" w:history="1">
        <w:r w:rsidR="00F14A86">
          <w:rPr>
            <w:rStyle w:val="Hyperlink"/>
          </w:rPr>
          <w:t>adroddiad ar smyglo cenawon gan y Dogs Trust 2018 (PDF)</w:t>
        </w:r>
      </w:hyperlink>
    </w:p>
  </w:footnote>
  <w:footnote w:id="19">
    <w:p w14:paraId="214410E5" w14:textId="6D61C507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10" w:history="1">
        <w:r w:rsidR="00F14A86">
          <w:rPr>
            <w:rStyle w:val="Hyperlink"/>
          </w:rPr>
          <w:t xml:space="preserve">adroddiad ar </w:t>
        </w:r>
        <w:r w:rsidRPr="00DB180C">
          <w:rPr>
            <w:rStyle w:val="Hyperlink"/>
          </w:rPr>
          <w:t>sm</w:t>
        </w:r>
        <w:r w:rsidR="00F14A86">
          <w:rPr>
            <w:rStyle w:val="Hyperlink"/>
          </w:rPr>
          <w:t>y</w:t>
        </w:r>
        <w:r w:rsidRPr="00DB180C">
          <w:rPr>
            <w:rStyle w:val="Hyperlink"/>
          </w:rPr>
          <w:t>g</w:t>
        </w:r>
        <w:r w:rsidR="00F14A86">
          <w:rPr>
            <w:rStyle w:val="Hyperlink"/>
          </w:rPr>
          <w:t>lo cenawon gan y Dogs Trust</w:t>
        </w:r>
        <w:r w:rsidRPr="00DB180C">
          <w:rPr>
            <w:rStyle w:val="Hyperlink"/>
          </w:rPr>
          <w:t xml:space="preserve"> 2014</w:t>
        </w:r>
        <w:r w:rsidR="00F14A86">
          <w:rPr>
            <w:rStyle w:val="Hyperlink"/>
          </w:rPr>
          <w:t xml:space="preserve"> (PDF</w:t>
        </w:r>
        <w:r w:rsidRPr="00DB180C">
          <w:rPr>
            <w:rStyle w:val="Hyperlink"/>
          </w:rPr>
          <w:t>)</w:t>
        </w:r>
      </w:hyperlink>
    </w:p>
  </w:footnote>
  <w:footnote w:id="20">
    <w:p w14:paraId="79DBDBA6" w14:textId="074154F5" w:rsidR="00E0186F" w:rsidRPr="00DB180C" w:rsidRDefault="00E0186F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="00F14A86">
        <w:t xml:space="preserve"> </w:t>
      </w:r>
      <w:hyperlink r:id="rId11" w:history="1">
        <w:r w:rsidR="00F14A86">
          <w:t xml:space="preserve">darllenwch </w:t>
        </w:r>
        <w:r w:rsidR="00F14A86">
          <w:rPr>
            <w:rStyle w:val="Hyperlink"/>
            <w:rFonts w:cs="Arial"/>
          </w:rPr>
          <w:t xml:space="preserve">adroddiadau ar smyglo cenawon gan </w:t>
        </w:r>
        <w:r w:rsidR="0085090F">
          <w:rPr>
            <w:rStyle w:val="Hyperlink"/>
            <w:rFonts w:cs="Arial"/>
          </w:rPr>
          <w:t>ymchwilwyr</w:t>
        </w:r>
        <w:r w:rsidR="00F14A86">
          <w:rPr>
            <w:rStyle w:val="Hyperlink"/>
            <w:rFonts w:cs="Arial"/>
          </w:rPr>
          <w:t xml:space="preserve"> cudd y Dogs Trust</w:t>
        </w:r>
      </w:hyperlink>
      <w:r w:rsidR="00F14A86">
        <w:t xml:space="preserve">  </w:t>
      </w:r>
    </w:p>
  </w:footnote>
  <w:footnote w:id="21">
    <w:p w14:paraId="7771AE0E" w14:textId="049B767B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F14A86">
        <w:t>m</w:t>
      </w:r>
      <w:r w:rsidR="00233350" w:rsidRPr="00DB180C">
        <w:t xml:space="preserve">ae’r ddeddfwriaeth berthnasol yn cynnwys </w:t>
      </w:r>
      <w:hyperlink r:id="rId12" w:history="1">
        <w:r w:rsidR="004A3E12" w:rsidRPr="00DB180C">
          <w:rPr>
            <w:rStyle w:val="Hyperlink"/>
          </w:rPr>
          <w:t>Rheoliadau Lles Anifeiliaid (Trwyddedu Gweithgareddau sy’n Cynnwys Anifeiliaid) (Lloegr) 2018 (Rheoliadau 2018),</w:t>
        </w:r>
      </w:hyperlink>
      <w:r w:rsidR="004A3E12" w:rsidRPr="00DB180C">
        <w:t xml:space="preserve"> </w:t>
      </w:r>
      <w:hyperlink r:id="rId13" w:history="1">
        <w:r w:rsidR="004A3E12" w:rsidRPr="00DB180C">
          <w:rPr>
            <w:rStyle w:val="Hyperlink"/>
          </w:rPr>
          <w:t>Deddf Lles Anifeiliaid 2006</w:t>
        </w:r>
      </w:hyperlink>
      <w:r w:rsidR="004A3E12" w:rsidRPr="00DB180C">
        <w:t xml:space="preserve">, </w:t>
      </w:r>
      <w:hyperlink r:id="rId14" w:history="1">
        <w:r w:rsidR="004A3E12" w:rsidRPr="00DB180C">
          <w:rPr>
            <w:rStyle w:val="Hyperlink"/>
          </w:rPr>
          <w:t>Deddf Lles Anifeiliaid (Dedfrydu) 2021</w:t>
        </w:r>
      </w:hyperlink>
    </w:p>
  </w:footnote>
  <w:footnote w:id="22">
    <w:p w14:paraId="73606D30" w14:textId="6EC86BBD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745D27">
        <w:t>c</w:t>
      </w:r>
      <w:r w:rsidR="000C56CE" w:rsidRPr="00DB180C">
        <w:t xml:space="preserve">ludwyr awdurdodedig a gwirwyr anifeiliaid anwes sydd â'r cyfrifoldeb dirprwyedig dros gynnal archwiliadau anifeiliaid anwes ar symudiadau anfasnachol. Mae pob cludwr yn </w:t>
      </w:r>
      <w:r w:rsidR="00784159" w:rsidRPr="00DB180C">
        <w:t>cael</w:t>
      </w:r>
      <w:r w:rsidR="000C56CE" w:rsidRPr="00DB180C">
        <w:t xml:space="preserve"> hyfforddiant gan APHA cyn ei gymeradwyo ac maen</w:t>
      </w:r>
      <w:r w:rsidR="00784159" w:rsidRPr="00DB180C">
        <w:t xml:space="preserve"> nhw </w:t>
      </w:r>
      <w:r w:rsidR="000C56CE" w:rsidRPr="00DB180C">
        <w:t>hefyd yn destun gwiriadau sicrhau ansawdd</w:t>
      </w:r>
      <w:r w:rsidRPr="00DB180C">
        <w:rPr>
          <w:rFonts w:cs="Arial"/>
        </w:rPr>
        <w:t>.</w:t>
      </w:r>
    </w:p>
  </w:footnote>
  <w:footnote w:id="23">
    <w:p w14:paraId="05FA45DE" w14:textId="3A2566D9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D47D48">
        <w:t>d</w:t>
      </w:r>
      <w:r w:rsidR="0071348D" w:rsidRPr="00DB180C">
        <w:t xml:space="preserve">iffiniad - </w:t>
      </w:r>
      <w:r w:rsidR="00D47D48">
        <w:t>m</w:t>
      </w:r>
      <w:r w:rsidR="0071348D" w:rsidRPr="00DB180C">
        <w:t xml:space="preserve">ae anffurfiad heb ei esemptio yn cyfeirio at gyflawni triniaeth ar anifail sy'n golygu ymyrryd â meinweoedd sensitif neu strwythur esgyrn yr anifail, heblaw at ei driniaeth feddygol neu oni bai fod hynny wedi'i wneud o dan amgylchiadau o'r </w:t>
      </w:r>
      <w:r w:rsidR="00CA396F" w:rsidRPr="00DB180C">
        <w:t>m</w:t>
      </w:r>
      <w:r w:rsidR="0071348D" w:rsidRPr="00DB180C">
        <w:t>ath a bennir gan awdurdod cenedlaethol y Deyrnas Unedig drwy reoliadau.</w:t>
      </w:r>
    </w:p>
  </w:footnote>
  <w:footnote w:id="24">
    <w:p w14:paraId="6D570659" w14:textId="789ADE3B" w:rsidR="00174DD4" w:rsidRPr="00DB180C" w:rsidRDefault="00174DD4" w:rsidP="006F28F8">
      <w:pPr>
        <w:pStyle w:val="Comment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745D27">
        <w:t>y</w:t>
      </w:r>
      <w:r w:rsidR="00D47D48">
        <w:t xml:space="preserve"> d</w:t>
      </w:r>
      <w:r w:rsidR="006F28F8" w:rsidRPr="00DB180C">
        <w:t xml:space="preserve">deddfwriaeth </w:t>
      </w:r>
      <w:r w:rsidR="00D47D48">
        <w:t>b</w:t>
      </w:r>
      <w:r w:rsidR="006F28F8" w:rsidRPr="00DB180C">
        <w:t xml:space="preserve">erthnasol </w:t>
      </w:r>
      <w:r w:rsidRPr="00DB180C">
        <w:t xml:space="preserve">– </w:t>
      </w:r>
      <w:hyperlink r:id="rId15" w:history="1">
        <w:r w:rsidR="006F28F8" w:rsidRPr="00DB180C">
          <w:rPr>
            <w:rStyle w:val="Hyperlink"/>
          </w:rPr>
          <w:t>Ddeddf Lles Anifeiliaid 2006</w:t>
        </w:r>
      </w:hyperlink>
      <w:r w:rsidR="006F28F8" w:rsidRPr="00DB180C">
        <w:t xml:space="preserve">, </w:t>
      </w:r>
      <w:hyperlink r:id="rId16" w:history="1">
        <w:r w:rsidR="006F28F8" w:rsidRPr="00DB180C">
          <w:rPr>
            <w:rStyle w:val="Hyperlink"/>
          </w:rPr>
          <w:t>Rheoliadau Anffurfiadau (Triniaethau a Ganiateir) (Lloegr) 2007)</w:t>
        </w:r>
      </w:hyperlink>
      <w:r w:rsidR="006F28F8" w:rsidRPr="00DB180C">
        <w:t xml:space="preserve">, </w:t>
      </w:r>
      <w:hyperlink r:id="rId17" w:history="1">
        <w:r w:rsidR="006F28F8" w:rsidRPr="00DB180C">
          <w:rPr>
            <w:rStyle w:val="Hyperlink"/>
          </w:rPr>
          <w:t>Rheoliadau Tocio Cynffonau Cŵn Gwaith (Lloegr) 2007</w:t>
        </w:r>
      </w:hyperlink>
      <w:r w:rsidR="006F28F8" w:rsidRPr="00DB180C">
        <w:t xml:space="preserve">, </w:t>
      </w:r>
      <w:hyperlink r:id="rId18" w:history="1">
        <w:r w:rsidR="006F28F8" w:rsidRPr="00DB180C">
          <w:rPr>
            <w:rStyle w:val="Hyperlink"/>
          </w:rPr>
          <w:t xml:space="preserve">Deddf </w:t>
        </w:r>
        <w:r w:rsidR="0072225A" w:rsidRPr="00DB180C">
          <w:rPr>
            <w:rStyle w:val="Hyperlink"/>
          </w:rPr>
          <w:t>Iechyd</w:t>
        </w:r>
        <w:r w:rsidR="006F28F8" w:rsidRPr="00DB180C">
          <w:rPr>
            <w:rStyle w:val="Hyperlink"/>
          </w:rPr>
          <w:t xml:space="preserve"> a Lles Anifeiliaid (Yr Alban) 2006</w:t>
        </w:r>
      </w:hyperlink>
      <w:r w:rsidR="006F28F8" w:rsidRPr="00DB180C">
        <w:t xml:space="preserve">, </w:t>
      </w:r>
      <w:hyperlink r:id="rId19" w:history="1">
        <w:r w:rsidR="006F28F8" w:rsidRPr="00DB180C">
          <w:rPr>
            <w:rStyle w:val="Hyperlink"/>
          </w:rPr>
          <w:t>Rheoliadau Diwygio Triniaethau Gwaharddedig ar Anifeiliaid Gwarchodedig (Esemptiadau) (Yr Alan) 2017 (legislation.gov.uk)</w:t>
        </w:r>
      </w:hyperlink>
      <w:r w:rsidR="006F28F8" w:rsidRPr="00DB180C">
        <w:t xml:space="preserve">, </w:t>
      </w:r>
      <w:hyperlink r:id="rId20" w:history="1">
        <w:r w:rsidR="006F28F8" w:rsidRPr="00DB180C">
          <w:rPr>
            <w:rStyle w:val="Hyperlink"/>
          </w:rPr>
          <w:t>Rheoliadau Anffurfio (Triniaethau a Ganiateir) (Cymru) 2007/1029</w:t>
        </w:r>
      </w:hyperlink>
      <w:r w:rsidR="006F28F8" w:rsidRPr="00DB180C">
        <w:t xml:space="preserve">, </w:t>
      </w:r>
      <w:hyperlink r:id="rId21" w:history="1">
        <w:r w:rsidR="006F28F8" w:rsidRPr="00DB180C">
          <w:rPr>
            <w:rStyle w:val="Hyperlink"/>
          </w:rPr>
          <w:t>Rheoliadau Tocio Cynffonau Cŵn Gwaith (Cymru) 2007/1028</w:t>
        </w:r>
      </w:hyperlink>
    </w:p>
  </w:footnote>
  <w:footnote w:id="25">
    <w:p w14:paraId="6E305610" w14:textId="7623EEB2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22" w:history="1">
        <w:r w:rsidR="00F311E5">
          <w:rPr>
            <w:rStyle w:val="Hyperlink"/>
          </w:rPr>
          <w:t>ymgyrch cropio clustiau Cymdeithas Milfeddygon Prydain</w:t>
        </w:r>
      </w:hyperlink>
    </w:p>
  </w:footnote>
  <w:footnote w:id="26">
    <w:p w14:paraId="7FDC66AA" w14:textId="43960125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23" w:history="1">
        <w:r w:rsidR="00F311E5">
          <w:rPr>
            <w:rStyle w:val="Hyperlink"/>
          </w:rPr>
          <w:t>ymgyrch tocio c</w:t>
        </w:r>
        <w:r w:rsidR="00745D27">
          <w:rPr>
            <w:rStyle w:val="Hyperlink"/>
          </w:rPr>
          <w:t>ynffonau</w:t>
        </w:r>
        <w:r w:rsidR="00F311E5">
          <w:rPr>
            <w:rStyle w:val="Hyperlink"/>
          </w:rPr>
          <w:t xml:space="preserve"> cŵn Cymdeithas Milfeddygon Prydain</w:t>
        </w:r>
      </w:hyperlink>
    </w:p>
  </w:footnote>
  <w:footnote w:id="27">
    <w:p w14:paraId="58B4ABC9" w14:textId="0D9D3998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hyperlink r:id="rId24" w:history="1">
        <w:r w:rsidR="00F311E5">
          <w:rPr>
            <w:rStyle w:val="Hyperlink"/>
            <w:rFonts w:cs="Arial"/>
          </w:rPr>
          <w:t>adroddiad yr RSPCA ar y cynnydd mawr yn nifer yr adroddiadau am gropio clustiau</w:t>
        </w:r>
      </w:hyperlink>
      <w:r w:rsidRPr="00DB180C">
        <w:rPr>
          <w:rFonts w:cs="Arial"/>
        </w:rPr>
        <w:t xml:space="preserve">  </w:t>
      </w:r>
    </w:p>
  </w:footnote>
  <w:footnote w:id="28">
    <w:p w14:paraId="0736F29A" w14:textId="045FA644" w:rsidR="00174DD4" w:rsidRPr="00DB180C" w:rsidRDefault="00174DD4" w:rsidP="006F28F8">
      <w:pPr>
        <w:pStyle w:val="FootnoteText"/>
        <w:spacing w:before="120" w:line="240" w:lineRule="auto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BA2555">
        <w:t xml:space="preserve">ystyr </w:t>
      </w:r>
      <w:r w:rsidRPr="00DB180C">
        <w:t>“</w:t>
      </w:r>
      <w:r w:rsidR="00BA2555">
        <w:t>ci cymorth</w:t>
      </w:r>
      <w:r w:rsidRPr="00DB180C">
        <w:t xml:space="preserve">” </w:t>
      </w:r>
      <w:r w:rsidR="00BA2555">
        <w:t>yw</w:t>
      </w:r>
      <w:r w:rsidRPr="00DB180C">
        <w:t>—</w:t>
      </w:r>
    </w:p>
    <w:p w14:paraId="6205BC22" w14:textId="026B25D4" w:rsidR="00174DD4" w:rsidRPr="00DB180C" w:rsidRDefault="00174DD4" w:rsidP="006F28F8">
      <w:pPr>
        <w:pStyle w:val="FootnoteText"/>
        <w:spacing w:before="120" w:line="240" w:lineRule="auto"/>
      </w:pPr>
      <w:r w:rsidRPr="00DB180C">
        <w:t>(a)</w:t>
      </w:r>
      <w:r w:rsidR="00BA2555">
        <w:t xml:space="preserve"> ci sydd wedi ei hyfforddi i dywys person dall</w:t>
      </w:r>
      <w:r w:rsidRPr="00DB180C">
        <w:t>;</w:t>
      </w:r>
    </w:p>
    <w:p w14:paraId="110F5B6A" w14:textId="1B8E1DCD" w:rsidR="00174DD4" w:rsidRPr="00DB180C" w:rsidRDefault="00174DD4" w:rsidP="006F28F8">
      <w:pPr>
        <w:pStyle w:val="FootnoteText"/>
        <w:spacing w:before="120" w:line="240" w:lineRule="auto"/>
      </w:pPr>
      <w:r w:rsidRPr="00DB180C">
        <w:t>(b)</w:t>
      </w:r>
      <w:r w:rsidR="00BA2555">
        <w:t xml:space="preserve"> </w:t>
      </w:r>
      <w:r w:rsidR="00BA2555" w:rsidRPr="00DB180C">
        <w:rPr>
          <w:lang w:val="cy"/>
        </w:rPr>
        <w:t>ci sydd wedi</w:t>
      </w:r>
      <w:r w:rsidR="00BA2555">
        <w:rPr>
          <w:lang w:val="cy"/>
        </w:rPr>
        <w:t xml:space="preserve"> e</w:t>
      </w:r>
      <w:r w:rsidR="00BA2555" w:rsidRPr="00DB180C">
        <w:rPr>
          <w:lang w:val="cy"/>
        </w:rPr>
        <w:t xml:space="preserve">i hyfforddi i </w:t>
      </w:r>
      <w:r w:rsidR="00BA2555">
        <w:rPr>
          <w:lang w:val="cy"/>
        </w:rPr>
        <w:t>helpu</w:t>
      </w:r>
      <w:r w:rsidR="00BA2555" w:rsidRPr="00DB180C">
        <w:rPr>
          <w:lang w:val="cy"/>
        </w:rPr>
        <w:t xml:space="preserve"> person byddar</w:t>
      </w:r>
      <w:r w:rsidRPr="00DB180C">
        <w:t>;</w:t>
      </w:r>
    </w:p>
    <w:p w14:paraId="56FEE24F" w14:textId="2883FEC1" w:rsidR="00BA2555" w:rsidRDefault="00174DD4" w:rsidP="006F28F8">
      <w:pPr>
        <w:pStyle w:val="FootnoteText"/>
        <w:spacing w:before="120" w:line="240" w:lineRule="auto"/>
        <w:rPr>
          <w:lang w:val="cy"/>
        </w:rPr>
      </w:pPr>
      <w:r w:rsidRPr="00DB180C">
        <w:t xml:space="preserve">(c) </w:t>
      </w:r>
      <w:r w:rsidR="00BA2555" w:rsidRPr="00DB180C">
        <w:rPr>
          <w:lang w:val="cy"/>
        </w:rPr>
        <w:t>ci sydd wedi</w:t>
      </w:r>
      <w:r w:rsidR="00BA2555">
        <w:rPr>
          <w:lang w:val="cy"/>
        </w:rPr>
        <w:t xml:space="preserve"> e</w:t>
      </w:r>
      <w:r w:rsidR="00BA2555" w:rsidRPr="00DB180C">
        <w:rPr>
          <w:lang w:val="cy"/>
        </w:rPr>
        <w:t xml:space="preserve">i hyfforddi gan elusen ragnodedig i </w:t>
      </w:r>
      <w:r w:rsidR="00BA2555">
        <w:rPr>
          <w:lang w:val="cy"/>
        </w:rPr>
        <w:t>helpu</w:t>
      </w:r>
      <w:r w:rsidR="00BA2555" w:rsidRPr="00DB180C">
        <w:rPr>
          <w:lang w:val="cy"/>
        </w:rPr>
        <w:t xml:space="preserve"> person anabl sydd ag anabledd epilepsi neu </w:t>
      </w:r>
      <w:r w:rsidR="00BA2555">
        <w:rPr>
          <w:lang w:val="cy"/>
        </w:rPr>
        <w:t xml:space="preserve">anabledd </w:t>
      </w:r>
      <w:r w:rsidR="00BA2555" w:rsidRPr="00DB180C">
        <w:rPr>
          <w:lang w:val="cy"/>
        </w:rPr>
        <w:t>sydd fel arall yn effeithio ar symudedd</w:t>
      </w:r>
      <w:r w:rsidR="00BA2555">
        <w:rPr>
          <w:lang w:val="cy"/>
        </w:rPr>
        <w:t xml:space="preserve"> y person</w:t>
      </w:r>
      <w:r w:rsidR="00BA2555" w:rsidRPr="00DB180C">
        <w:rPr>
          <w:lang w:val="cy"/>
        </w:rPr>
        <w:t xml:space="preserve">, </w:t>
      </w:r>
      <w:r w:rsidR="00BA2555">
        <w:rPr>
          <w:lang w:val="cy"/>
        </w:rPr>
        <w:t>ei d</w:t>
      </w:r>
      <w:r w:rsidR="00BA2555" w:rsidRPr="00DB180C">
        <w:rPr>
          <w:lang w:val="cy"/>
        </w:rPr>
        <w:t xml:space="preserve">deheurwydd </w:t>
      </w:r>
      <w:r w:rsidR="00BA2555">
        <w:rPr>
          <w:lang w:val="cy"/>
        </w:rPr>
        <w:t>dwylo</w:t>
      </w:r>
      <w:r w:rsidR="00BA2555" w:rsidRPr="00DB180C">
        <w:rPr>
          <w:lang w:val="cy"/>
        </w:rPr>
        <w:t xml:space="preserve">, </w:t>
      </w:r>
      <w:r w:rsidR="00BA2555">
        <w:rPr>
          <w:lang w:val="cy"/>
        </w:rPr>
        <w:t>ei g</w:t>
      </w:r>
      <w:r w:rsidR="00BA2555" w:rsidRPr="00DB180C">
        <w:rPr>
          <w:lang w:val="cy"/>
        </w:rPr>
        <w:t xml:space="preserve">ydsymud corfforol neu </w:t>
      </w:r>
      <w:r w:rsidR="00BA2555">
        <w:rPr>
          <w:lang w:val="cy"/>
        </w:rPr>
        <w:t xml:space="preserve">ei </w:t>
      </w:r>
      <w:r w:rsidR="00BA2555" w:rsidRPr="00DB180C">
        <w:rPr>
          <w:lang w:val="cy"/>
        </w:rPr>
        <w:t>allu i godi, cario neu symud gwrthrychau bob dydd fel arall</w:t>
      </w:r>
      <w:r w:rsidR="00BA2555">
        <w:rPr>
          <w:lang w:val="cy"/>
        </w:rPr>
        <w:t>;</w:t>
      </w:r>
    </w:p>
    <w:p w14:paraId="1D98DA64" w14:textId="6AD0E9C8" w:rsidR="00174DD4" w:rsidRPr="00DB180C" w:rsidRDefault="00174DD4" w:rsidP="006F28F8">
      <w:pPr>
        <w:pStyle w:val="FootnoteText"/>
        <w:spacing w:before="120" w:line="240" w:lineRule="auto"/>
      </w:pPr>
      <w:r w:rsidRPr="00DB180C">
        <w:t>(d)</w:t>
      </w:r>
      <w:r w:rsidR="00BA2555">
        <w:t xml:space="preserve"> </w:t>
      </w:r>
      <w:r w:rsidR="00BA2555" w:rsidRPr="00DB180C">
        <w:rPr>
          <w:lang w:val="cy"/>
        </w:rPr>
        <w:t>ci o gategori rhagnodedig sydd wedi</w:t>
      </w:r>
      <w:r w:rsidR="00BA2555">
        <w:rPr>
          <w:lang w:val="cy"/>
        </w:rPr>
        <w:t xml:space="preserve"> e</w:t>
      </w:r>
      <w:r w:rsidR="00BA2555" w:rsidRPr="00DB180C">
        <w:rPr>
          <w:lang w:val="cy"/>
        </w:rPr>
        <w:t xml:space="preserve">i hyfforddi i </w:t>
      </w:r>
      <w:r w:rsidR="00BA2555">
        <w:rPr>
          <w:lang w:val="cy"/>
        </w:rPr>
        <w:t>helpu</w:t>
      </w:r>
      <w:r w:rsidR="00BA2555" w:rsidRPr="00DB180C">
        <w:rPr>
          <w:lang w:val="cy"/>
        </w:rPr>
        <w:t xml:space="preserve"> person anabl sydd ag anabledd (ac eithrio un sy'n dod o fewn paragraff (c)) o fath rhagnodedig</w:t>
      </w:r>
      <w:r w:rsidRPr="00DB180C">
        <w:t>;</w:t>
      </w:r>
    </w:p>
  </w:footnote>
  <w:footnote w:id="29">
    <w:p w14:paraId="562F51ED" w14:textId="4D188601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bookmarkStart w:id="31" w:name="_Hlk78366459"/>
      <w:r w:rsidR="00E626DE">
        <w:t>c</w:t>
      </w:r>
      <w:r w:rsidR="00321894" w:rsidRPr="00DB180C">
        <w:t xml:space="preserve">yfraith y Deyrnas Unedig a gadwyd - </w:t>
      </w:r>
      <w:hyperlink r:id="rId25" w:history="1">
        <w:r w:rsidR="00321894" w:rsidRPr="00DB180C">
          <w:rPr>
            <w:rStyle w:val="Hyperlink"/>
          </w:rPr>
          <w:t>EUR 1/2005 (fel y’i diwygiwyd</w:t>
        </w:r>
        <w:r w:rsidR="00E626DE">
          <w:rPr>
            <w:rStyle w:val="Hyperlink"/>
          </w:rPr>
          <w:t>) Atodiad 1, Erthygl 2(c)</w:t>
        </w:r>
      </w:hyperlink>
      <w:r w:rsidR="00321894" w:rsidRPr="00DB180C">
        <w:t>: yn ymwneud â symud anifeiliaid beichiog yn fasnachol, ac yn dweud na chaniateir eu cludo yn ystod y 10% olaf o'r beichiogrwydd.</w:t>
      </w:r>
      <w:bookmarkEnd w:id="31"/>
    </w:p>
  </w:footnote>
  <w:footnote w:id="30">
    <w:p w14:paraId="2160B9E1" w14:textId="75B10ECD" w:rsidR="00321894" w:rsidRPr="00DB180C" w:rsidRDefault="0032189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hyperlink r:id="rId26" w:history="1">
        <w:r w:rsidRPr="00DB180C">
          <w:rPr>
            <w:rStyle w:val="Hyperlink"/>
          </w:rPr>
          <w:t>ad</w:t>
        </w:r>
        <w:r w:rsidR="00E626DE">
          <w:rPr>
            <w:rStyle w:val="Hyperlink"/>
          </w:rPr>
          <w:t>roddiad ar smyglo cenawon gan y Dogs Trust (PDF</w:t>
        </w:r>
        <w:r w:rsidRPr="00DB180C">
          <w:rPr>
            <w:rStyle w:val="Hyperlink"/>
          </w:rPr>
          <w:t>)</w:t>
        </w:r>
      </w:hyperlink>
    </w:p>
  </w:footnote>
  <w:footnote w:id="31">
    <w:p w14:paraId="5DDCE4F8" w14:textId="3B1D9D2E" w:rsidR="00174DD4" w:rsidRPr="00DB180C" w:rsidRDefault="00174DD4" w:rsidP="00E161DD">
      <w:pPr>
        <w:pStyle w:val="ListParagraph"/>
        <w:spacing w:before="120"/>
        <w:ind w:left="360"/>
        <w:jc w:val="both"/>
        <w:rPr>
          <w:rFonts w:eastAsia="Times New Roman"/>
          <w:sz w:val="20"/>
          <w:szCs w:val="20"/>
        </w:rPr>
      </w:pPr>
      <w:r w:rsidRPr="00DB180C">
        <w:rPr>
          <w:rStyle w:val="FootnoteReference"/>
        </w:rPr>
        <w:footnoteRef/>
      </w:r>
      <w:r w:rsidRPr="00DB180C">
        <w:t xml:space="preserve"> </w:t>
      </w:r>
      <w:r w:rsidR="0064032D">
        <w:rPr>
          <w:sz w:val="20"/>
          <w:szCs w:val="20"/>
        </w:rPr>
        <w:t>p</w:t>
      </w:r>
      <w:r w:rsidR="00267BFD" w:rsidRPr="00DB180C">
        <w:rPr>
          <w:sz w:val="20"/>
          <w:szCs w:val="20"/>
        </w:rPr>
        <w:t>an fo'n ofynnol i berchennog neu fewnforiwr ailallforio'r anifail yn dilyn diffyg cydymffurfio, bydd yr awdurdod perthnasol</w:t>
      </w:r>
      <w:r w:rsidR="007967F9">
        <w:rPr>
          <w:sz w:val="20"/>
          <w:szCs w:val="20"/>
        </w:rPr>
        <w:t xml:space="preserve"> </w:t>
      </w:r>
      <w:r w:rsidR="00267BFD" w:rsidRPr="00DB180C">
        <w:rPr>
          <w:sz w:val="20"/>
          <w:szCs w:val="20"/>
        </w:rPr>
        <w:t>yn sicrhau bod mesurau diogelu ar waith, gan gynnwys hysbysu'r</w:t>
      </w:r>
      <w:r w:rsidR="007967F9">
        <w:rPr>
          <w:sz w:val="20"/>
          <w:szCs w:val="20"/>
        </w:rPr>
        <w:t xml:space="preserve"> </w:t>
      </w:r>
      <w:r w:rsidR="00267BFD" w:rsidRPr="00DB180C">
        <w:rPr>
          <w:sz w:val="20"/>
          <w:szCs w:val="20"/>
        </w:rPr>
        <w:t>awdurdod cymwys yn y wlad y mae'r anifail yn cael ei anfon iddi (nid y wlad y maen nhw’n tarddu ohoni o reidrwydd).</w:t>
      </w:r>
      <w:r w:rsidR="00267BFD" w:rsidRPr="00DB180C">
        <w:t xml:space="preserve"> </w:t>
      </w:r>
      <w:r w:rsidR="00267BFD" w:rsidRPr="00DB180C">
        <w:rPr>
          <w:sz w:val="20"/>
          <w:szCs w:val="20"/>
        </w:rPr>
        <w:t>Os bydd angen hynny er mwyn diogelu eu lles, bydd yr anifeiliaid</w:t>
      </w:r>
      <w:r w:rsidR="007967F9">
        <w:rPr>
          <w:sz w:val="20"/>
          <w:szCs w:val="20"/>
        </w:rPr>
        <w:t xml:space="preserve"> </w:t>
      </w:r>
      <w:r w:rsidR="00267BFD" w:rsidRPr="00DB180C">
        <w:rPr>
          <w:sz w:val="20"/>
          <w:szCs w:val="20"/>
        </w:rPr>
        <w:t>yn cael eu cadw nes bod modd gwneud trefniadau i'w</w:t>
      </w:r>
      <w:r w:rsidR="007967F9">
        <w:rPr>
          <w:sz w:val="20"/>
          <w:szCs w:val="20"/>
        </w:rPr>
        <w:t xml:space="preserve"> </w:t>
      </w:r>
      <w:r w:rsidR="00267BFD" w:rsidRPr="00DB180C">
        <w:rPr>
          <w:sz w:val="20"/>
          <w:szCs w:val="20"/>
        </w:rPr>
        <w:t>hailallforio'n ddiogel</w:t>
      </w:r>
      <w:r w:rsidRPr="00DB180C">
        <w:rPr>
          <w:sz w:val="20"/>
          <w:szCs w:val="20"/>
        </w:rPr>
        <w:t>.</w:t>
      </w:r>
    </w:p>
    <w:p w14:paraId="2E7844F6" w14:textId="7E48E352" w:rsidR="00174DD4" w:rsidRPr="00DB180C" w:rsidRDefault="00174DD4" w:rsidP="006F28F8">
      <w:pPr>
        <w:pStyle w:val="FootnoteText"/>
        <w:spacing w:before="120"/>
      </w:pPr>
    </w:p>
  </w:footnote>
  <w:footnote w:id="32">
    <w:p w14:paraId="1F342BE9" w14:textId="4A4290F6" w:rsidR="00174DD4" w:rsidRPr="00DB180C" w:rsidRDefault="00174DD4" w:rsidP="006F28F8">
      <w:pPr>
        <w:pStyle w:val="FootnoteText"/>
        <w:spacing w:before="120"/>
      </w:pPr>
      <w:r w:rsidRPr="00DB180C">
        <w:rPr>
          <w:rStyle w:val="FootnoteReference"/>
        </w:rPr>
        <w:footnoteRef/>
      </w:r>
      <w:r w:rsidRPr="00DB180C">
        <w:t xml:space="preserve"> </w:t>
      </w:r>
      <w:r w:rsidR="00140E00">
        <w:t>c</w:t>
      </w:r>
      <w:r w:rsidR="000E4FFD" w:rsidRPr="00DB180C">
        <w:t>yfraith y Deyrnas Unedig a gadwyd -</w:t>
      </w:r>
      <w:hyperlink r:id="rId27" w:history="1">
        <w:r w:rsidR="000E4FFD" w:rsidRPr="00DB180C">
          <w:rPr>
            <w:rStyle w:val="Heading1Char"/>
          </w:rPr>
          <w:t xml:space="preserve"> </w:t>
        </w:r>
        <w:r w:rsidR="000E4FFD" w:rsidRPr="00DB180C">
          <w:rPr>
            <w:rStyle w:val="Heading1Char"/>
            <w:b w:val="0"/>
            <w:bCs w:val="0"/>
            <w:color w:val="2E74B5" w:themeColor="accent1" w:themeShade="BF"/>
            <w:sz w:val="20"/>
            <w:szCs w:val="20"/>
            <w:u w:val="single"/>
          </w:rPr>
          <w:t>EUR 1/2005 (fel y’i diwygiwyd</w:t>
        </w:r>
        <w:r w:rsidR="00140E00">
          <w:rPr>
            <w:rStyle w:val="Heading1Char"/>
            <w:b w:val="0"/>
            <w:bCs w:val="0"/>
            <w:color w:val="2E74B5" w:themeColor="accent1" w:themeShade="BF"/>
            <w:sz w:val="20"/>
            <w:szCs w:val="20"/>
            <w:u w:val="single"/>
          </w:rPr>
          <w:t>) Atodiad 1, Erthygl 2(c</w:t>
        </w:r>
        <w:r w:rsidR="000E4FFD" w:rsidRPr="00DB180C">
          <w:rPr>
            <w:rStyle w:val="Heading1Char"/>
            <w:b w:val="0"/>
            <w:bCs w:val="0"/>
            <w:color w:val="2E74B5" w:themeColor="accent1" w:themeShade="BF"/>
            <w:sz w:val="20"/>
            <w:szCs w:val="20"/>
            <w:u w:val="single"/>
          </w:rPr>
          <w:t>)</w:t>
        </w:r>
      </w:hyperlink>
      <w:r w:rsidR="000E4FFD" w:rsidRPr="00DB180C">
        <w:t>: yn ymwneud â symud anifeiliaid beichiog yn fasnachol, ac yn dweud na chaniateir eu cludo yn y 10% olaf o'r beichiogrwydd</w:t>
      </w:r>
      <w:r w:rsidRPr="00DB180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ABBC" w14:textId="77777777" w:rsidR="00174DD4" w:rsidRPr="00D8237F" w:rsidRDefault="00174DD4" w:rsidP="00D8237F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468"/>
    <w:multiLevelType w:val="multilevel"/>
    <w:tmpl w:val="2BA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D2496C"/>
    <w:multiLevelType w:val="multilevel"/>
    <w:tmpl w:val="F0FE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201D91"/>
    <w:multiLevelType w:val="multilevel"/>
    <w:tmpl w:val="E9C2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7F6648"/>
    <w:multiLevelType w:val="multilevel"/>
    <w:tmpl w:val="32B6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E66234"/>
    <w:multiLevelType w:val="multilevel"/>
    <w:tmpl w:val="853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B294B37"/>
    <w:multiLevelType w:val="hybridMultilevel"/>
    <w:tmpl w:val="A89AAC2E"/>
    <w:lvl w:ilvl="0" w:tplc="3086D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A6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07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4C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0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0E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1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A0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21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270"/>
    <w:multiLevelType w:val="hybridMultilevel"/>
    <w:tmpl w:val="ECC8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A6A0D"/>
    <w:multiLevelType w:val="multilevel"/>
    <w:tmpl w:val="AA2A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AE772F"/>
    <w:multiLevelType w:val="hybridMultilevel"/>
    <w:tmpl w:val="3E7EC6FE"/>
    <w:lvl w:ilvl="0" w:tplc="07FED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05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4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A6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AE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A9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65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6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9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3AAB"/>
    <w:multiLevelType w:val="multilevel"/>
    <w:tmpl w:val="E03C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B4C659B"/>
    <w:multiLevelType w:val="hybridMultilevel"/>
    <w:tmpl w:val="AC9672BE"/>
    <w:lvl w:ilvl="0" w:tplc="7EF27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92D0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28C8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06F8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06AC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AE4A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78AC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1846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F612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C5B55"/>
    <w:multiLevelType w:val="multilevel"/>
    <w:tmpl w:val="27D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2945209"/>
    <w:multiLevelType w:val="multilevel"/>
    <w:tmpl w:val="D704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3D7880"/>
    <w:multiLevelType w:val="multilevel"/>
    <w:tmpl w:val="1ACE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475649"/>
    <w:multiLevelType w:val="multilevel"/>
    <w:tmpl w:val="DE1C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8A4895"/>
    <w:multiLevelType w:val="multilevel"/>
    <w:tmpl w:val="989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A330F8E"/>
    <w:multiLevelType w:val="multilevel"/>
    <w:tmpl w:val="B98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D845A55"/>
    <w:multiLevelType w:val="hybridMultilevel"/>
    <w:tmpl w:val="69E0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520E0"/>
    <w:multiLevelType w:val="multilevel"/>
    <w:tmpl w:val="F392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0B30B94"/>
    <w:multiLevelType w:val="hybridMultilevel"/>
    <w:tmpl w:val="5700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3FFE74D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4EE67E4">
      <w:start w:val="1"/>
      <w:numFmt w:val="lowerRoman"/>
      <w:lvlText w:val="%3."/>
      <w:lvlJc w:val="right"/>
      <w:pPr>
        <w:ind w:left="2160" w:hanging="180"/>
      </w:pPr>
    </w:lvl>
    <w:lvl w:ilvl="3" w:tplc="F60E25F2" w:tentative="1">
      <w:start w:val="1"/>
      <w:numFmt w:val="decimal"/>
      <w:lvlText w:val="%4."/>
      <w:lvlJc w:val="left"/>
      <w:pPr>
        <w:ind w:left="2880" w:hanging="360"/>
      </w:pPr>
    </w:lvl>
    <w:lvl w:ilvl="4" w:tplc="2AA8D2F0" w:tentative="1">
      <w:start w:val="1"/>
      <w:numFmt w:val="lowerLetter"/>
      <w:lvlText w:val="%5."/>
      <w:lvlJc w:val="left"/>
      <w:pPr>
        <w:ind w:left="3600" w:hanging="360"/>
      </w:pPr>
    </w:lvl>
    <w:lvl w:ilvl="5" w:tplc="F3E8D4F8" w:tentative="1">
      <w:start w:val="1"/>
      <w:numFmt w:val="lowerRoman"/>
      <w:lvlText w:val="%6."/>
      <w:lvlJc w:val="right"/>
      <w:pPr>
        <w:ind w:left="4320" w:hanging="180"/>
      </w:pPr>
    </w:lvl>
    <w:lvl w:ilvl="6" w:tplc="E5F45ACE" w:tentative="1">
      <w:start w:val="1"/>
      <w:numFmt w:val="decimal"/>
      <w:lvlText w:val="%7."/>
      <w:lvlJc w:val="left"/>
      <w:pPr>
        <w:ind w:left="5040" w:hanging="360"/>
      </w:pPr>
    </w:lvl>
    <w:lvl w:ilvl="7" w:tplc="06789486" w:tentative="1">
      <w:start w:val="1"/>
      <w:numFmt w:val="lowerLetter"/>
      <w:lvlText w:val="%8."/>
      <w:lvlJc w:val="left"/>
      <w:pPr>
        <w:ind w:left="5760" w:hanging="360"/>
      </w:pPr>
    </w:lvl>
    <w:lvl w:ilvl="8" w:tplc="3F261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47B"/>
    <w:multiLevelType w:val="multilevel"/>
    <w:tmpl w:val="E298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3CD0E4C"/>
    <w:multiLevelType w:val="hybridMultilevel"/>
    <w:tmpl w:val="3A16A8B6"/>
    <w:lvl w:ilvl="0" w:tplc="51E2D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C3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63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3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8A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28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C3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6B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2C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31CF9"/>
    <w:multiLevelType w:val="hybridMultilevel"/>
    <w:tmpl w:val="6B74E034"/>
    <w:lvl w:ilvl="0" w:tplc="9412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08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2D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8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4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E8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2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06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4C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D1393"/>
    <w:multiLevelType w:val="multilevel"/>
    <w:tmpl w:val="47A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C511F5C"/>
    <w:multiLevelType w:val="hybridMultilevel"/>
    <w:tmpl w:val="6DCCB758"/>
    <w:lvl w:ilvl="0" w:tplc="04520019">
      <w:start w:val="1"/>
      <w:numFmt w:val="lowerLetter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B635C"/>
    <w:multiLevelType w:val="multilevel"/>
    <w:tmpl w:val="0BF8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285203B"/>
    <w:multiLevelType w:val="hybridMultilevel"/>
    <w:tmpl w:val="3E78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55F1E"/>
    <w:multiLevelType w:val="hybridMultilevel"/>
    <w:tmpl w:val="9CB8C28C"/>
    <w:lvl w:ilvl="0" w:tplc="F7C86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3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8A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85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8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62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8B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E6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3E4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E760C"/>
    <w:multiLevelType w:val="multilevel"/>
    <w:tmpl w:val="1C82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5C54743"/>
    <w:multiLevelType w:val="hybridMultilevel"/>
    <w:tmpl w:val="4A26F072"/>
    <w:lvl w:ilvl="0" w:tplc="AACE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80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6C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09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05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8C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C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AC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AF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85A62"/>
    <w:multiLevelType w:val="multilevel"/>
    <w:tmpl w:val="67E6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B2C1452"/>
    <w:multiLevelType w:val="hybridMultilevel"/>
    <w:tmpl w:val="84CCE4A2"/>
    <w:lvl w:ilvl="0" w:tplc="8E26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AE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4C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CC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2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9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82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86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88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25082"/>
    <w:multiLevelType w:val="multilevel"/>
    <w:tmpl w:val="BAAC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54C0662"/>
    <w:multiLevelType w:val="hybridMultilevel"/>
    <w:tmpl w:val="16481316"/>
    <w:lvl w:ilvl="0" w:tplc="022C9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7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C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A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07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28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45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410AC"/>
    <w:multiLevelType w:val="hybridMultilevel"/>
    <w:tmpl w:val="B2A2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D4A13"/>
    <w:multiLevelType w:val="multilevel"/>
    <w:tmpl w:val="088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CCE048A"/>
    <w:multiLevelType w:val="hybridMultilevel"/>
    <w:tmpl w:val="AAA2A9B8"/>
    <w:lvl w:ilvl="0" w:tplc="04520017">
      <w:start w:val="1"/>
      <w:numFmt w:val="lowerLetter"/>
      <w:lvlText w:val="%1)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110D1"/>
    <w:multiLevelType w:val="hybridMultilevel"/>
    <w:tmpl w:val="5EFA0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3265A"/>
    <w:multiLevelType w:val="hybridMultilevel"/>
    <w:tmpl w:val="3AD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76CF0"/>
    <w:multiLevelType w:val="hybridMultilevel"/>
    <w:tmpl w:val="2840ABAA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3483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C4F0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E8AB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F22C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8C5D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547D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866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646D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483B31"/>
    <w:multiLevelType w:val="multilevel"/>
    <w:tmpl w:val="E87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A3A1022"/>
    <w:multiLevelType w:val="multilevel"/>
    <w:tmpl w:val="19BE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21F5553"/>
    <w:multiLevelType w:val="multilevel"/>
    <w:tmpl w:val="2622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84B315D"/>
    <w:multiLevelType w:val="multilevel"/>
    <w:tmpl w:val="F19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A5E4053"/>
    <w:multiLevelType w:val="hybridMultilevel"/>
    <w:tmpl w:val="042410B4"/>
    <w:lvl w:ilvl="0" w:tplc="DCC6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483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C4F0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E8AB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F22C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8C5D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547D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866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646D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36171"/>
    <w:multiLevelType w:val="multilevel"/>
    <w:tmpl w:val="D160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CF2126B"/>
    <w:multiLevelType w:val="hybridMultilevel"/>
    <w:tmpl w:val="DF40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349810C8">
      <w:start w:val="1"/>
      <w:numFmt w:val="lowerLetter"/>
      <w:lvlText w:val="%2."/>
      <w:lvlJc w:val="left"/>
      <w:pPr>
        <w:ind w:left="1440" w:hanging="360"/>
      </w:pPr>
    </w:lvl>
    <w:lvl w:ilvl="2" w:tplc="0792BE5E" w:tentative="1">
      <w:start w:val="1"/>
      <w:numFmt w:val="lowerRoman"/>
      <w:lvlText w:val="%3."/>
      <w:lvlJc w:val="right"/>
      <w:pPr>
        <w:ind w:left="2160" w:hanging="180"/>
      </w:pPr>
    </w:lvl>
    <w:lvl w:ilvl="3" w:tplc="C98C8536" w:tentative="1">
      <w:start w:val="1"/>
      <w:numFmt w:val="decimal"/>
      <w:lvlText w:val="%4."/>
      <w:lvlJc w:val="left"/>
      <w:pPr>
        <w:ind w:left="2880" w:hanging="360"/>
      </w:pPr>
    </w:lvl>
    <w:lvl w:ilvl="4" w:tplc="F5869B74" w:tentative="1">
      <w:start w:val="1"/>
      <w:numFmt w:val="lowerLetter"/>
      <w:lvlText w:val="%5."/>
      <w:lvlJc w:val="left"/>
      <w:pPr>
        <w:ind w:left="3600" w:hanging="360"/>
      </w:pPr>
    </w:lvl>
    <w:lvl w:ilvl="5" w:tplc="49F21766" w:tentative="1">
      <w:start w:val="1"/>
      <w:numFmt w:val="lowerRoman"/>
      <w:lvlText w:val="%6."/>
      <w:lvlJc w:val="right"/>
      <w:pPr>
        <w:ind w:left="4320" w:hanging="180"/>
      </w:pPr>
    </w:lvl>
    <w:lvl w:ilvl="6" w:tplc="F432BD94" w:tentative="1">
      <w:start w:val="1"/>
      <w:numFmt w:val="decimal"/>
      <w:lvlText w:val="%7."/>
      <w:lvlJc w:val="left"/>
      <w:pPr>
        <w:ind w:left="5040" w:hanging="360"/>
      </w:pPr>
    </w:lvl>
    <w:lvl w:ilvl="7" w:tplc="4D6A2AD0" w:tentative="1">
      <w:start w:val="1"/>
      <w:numFmt w:val="lowerLetter"/>
      <w:lvlText w:val="%8."/>
      <w:lvlJc w:val="left"/>
      <w:pPr>
        <w:ind w:left="5760" w:hanging="360"/>
      </w:pPr>
    </w:lvl>
    <w:lvl w:ilvl="8" w:tplc="E6980B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29"/>
  </w:num>
  <w:num w:numId="5">
    <w:abstractNumId w:val="8"/>
  </w:num>
  <w:num w:numId="6">
    <w:abstractNumId w:val="5"/>
  </w:num>
  <w:num w:numId="7">
    <w:abstractNumId w:val="10"/>
  </w:num>
  <w:num w:numId="8">
    <w:abstractNumId w:val="27"/>
  </w:num>
  <w:num w:numId="9">
    <w:abstractNumId w:val="21"/>
  </w:num>
  <w:num w:numId="10">
    <w:abstractNumId w:val="19"/>
  </w:num>
  <w:num w:numId="11">
    <w:abstractNumId w:val="44"/>
  </w:num>
  <w:num w:numId="12">
    <w:abstractNumId w:val="46"/>
  </w:num>
  <w:num w:numId="13">
    <w:abstractNumId w:val="37"/>
  </w:num>
  <w:num w:numId="14">
    <w:abstractNumId w:val="17"/>
  </w:num>
  <w:num w:numId="15">
    <w:abstractNumId w:val="38"/>
  </w:num>
  <w:num w:numId="16">
    <w:abstractNumId w:val="26"/>
  </w:num>
  <w:num w:numId="17">
    <w:abstractNumId w:val="6"/>
  </w:num>
  <w:num w:numId="18">
    <w:abstractNumId w:val="34"/>
  </w:num>
  <w:num w:numId="19">
    <w:abstractNumId w:val="30"/>
  </w:num>
  <w:num w:numId="20">
    <w:abstractNumId w:val="4"/>
  </w:num>
  <w:num w:numId="21">
    <w:abstractNumId w:val="9"/>
  </w:num>
  <w:num w:numId="22">
    <w:abstractNumId w:val="45"/>
  </w:num>
  <w:num w:numId="23">
    <w:abstractNumId w:val="41"/>
  </w:num>
  <w:num w:numId="24">
    <w:abstractNumId w:val="7"/>
  </w:num>
  <w:num w:numId="25">
    <w:abstractNumId w:val="25"/>
  </w:num>
  <w:num w:numId="26">
    <w:abstractNumId w:val="2"/>
  </w:num>
  <w:num w:numId="27">
    <w:abstractNumId w:val="35"/>
  </w:num>
  <w:num w:numId="28">
    <w:abstractNumId w:val="1"/>
  </w:num>
  <w:num w:numId="29">
    <w:abstractNumId w:val="15"/>
  </w:num>
  <w:num w:numId="30">
    <w:abstractNumId w:val="14"/>
  </w:num>
  <w:num w:numId="31">
    <w:abstractNumId w:val="43"/>
  </w:num>
  <w:num w:numId="32">
    <w:abstractNumId w:val="13"/>
  </w:num>
  <w:num w:numId="33">
    <w:abstractNumId w:val="11"/>
  </w:num>
  <w:num w:numId="34">
    <w:abstractNumId w:val="28"/>
  </w:num>
  <w:num w:numId="35">
    <w:abstractNumId w:val="20"/>
  </w:num>
  <w:num w:numId="36">
    <w:abstractNumId w:val="3"/>
  </w:num>
  <w:num w:numId="37">
    <w:abstractNumId w:val="18"/>
  </w:num>
  <w:num w:numId="38">
    <w:abstractNumId w:val="0"/>
  </w:num>
  <w:num w:numId="39">
    <w:abstractNumId w:val="23"/>
  </w:num>
  <w:num w:numId="40">
    <w:abstractNumId w:val="16"/>
  </w:num>
  <w:num w:numId="41">
    <w:abstractNumId w:val="32"/>
  </w:num>
  <w:num w:numId="42">
    <w:abstractNumId w:val="12"/>
  </w:num>
  <w:num w:numId="43">
    <w:abstractNumId w:val="40"/>
  </w:num>
  <w:num w:numId="44">
    <w:abstractNumId w:val="42"/>
  </w:num>
  <w:num w:numId="45">
    <w:abstractNumId w:val="24"/>
  </w:num>
  <w:num w:numId="46">
    <w:abstractNumId w:val="39"/>
  </w:num>
  <w:num w:numId="47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DefraGreen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28"/>
    <w:rsid w:val="0000073A"/>
    <w:rsid w:val="00003E2D"/>
    <w:rsid w:val="000040A2"/>
    <w:rsid w:val="000065AD"/>
    <w:rsid w:val="00013B81"/>
    <w:rsid w:val="00021F7A"/>
    <w:rsid w:val="00021FA7"/>
    <w:rsid w:val="00023963"/>
    <w:rsid w:val="00023C2F"/>
    <w:rsid w:val="0003481E"/>
    <w:rsid w:val="00035FAC"/>
    <w:rsid w:val="000361E8"/>
    <w:rsid w:val="00036D37"/>
    <w:rsid w:val="00043D23"/>
    <w:rsid w:val="00050185"/>
    <w:rsid w:val="0005088D"/>
    <w:rsid w:val="00052C2A"/>
    <w:rsid w:val="0005444F"/>
    <w:rsid w:val="00054EF5"/>
    <w:rsid w:val="000554D1"/>
    <w:rsid w:val="00056067"/>
    <w:rsid w:val="00056B99"/>
    <w:rsid w:val="00063216"/>
    <w:rsid w:val="000638C8"/>
    <w:rsid w:val="00064D9F"/>
    <w:rsid w:val="000669BA"/>
    <w:rsid w:val="000672A5"/>
    <w:rsid w:val="000675F0"/>
    <w:rsid w:val="00070482"/>
    <w:rsid w:val="000716B8"/>
    <w:rsid w:val="00072466"/>
    <w:rsid w:val="00074985"/>
    <w:rsid w:val="000753C8"/>
    <w:rsid w:val="0007727E"/>
    <w:rsid w:val="000772FC"/>
    <w:rsid w:val="00081EFB"/>
    <w:rsid w:val="00083122"/>
    <w:rsid w:val="00083D31"/>
    <w:rsid w:val="000841A3"/>
    <w:rsid w:val="00085969"/>
    <w:rsid w:val="00085A2E"/>
    <w:rsid w:val="0009060D"/>
    <w:rsid w:val="00090D52"/>
    <w:rsid w:val="00090F3C"/>
    <w:rsid w:val="0009164F"/>
    <w:rsid w:val="00091D39"/>
    <w:rsid w:val="000961CF"/>
    <w:rsid w:val="000A37E7"/>
    <w:rsid w:val="000A4576"/>
    <w:rsid w:val="000A5E6E"/>
    <w:rsid w:val="000A7927"/>
    <w:rsid w:val="000B4B18"/>
    <w:rsid w:val="000B733A"/>
    <w:rsid w:val="000C07F3"/>
    <w:rsid w:val="000C56CE"/>
    <w:rsid w:val="000C56F4"/>
    <w:rsid w:val="000C63FB"/>
    <w:rsid w:val="000D155E"/>
    <w:rsid w:val="000D216F"/>
    <w:rsid w:val="000D2DD9"/>
    <w:rsid w:val="000D3249"/>
    <w:rsid w:val="000D3656"/>
    <w:rsid w:val="000D728E"/>
    <w:rsid w:val="000E003E"/>
    <w:rsid w:val="000E0663"/>
    <w:rsid w:val="000E4878"/>
    <w:rsid w:val="000E4FFD"/>
    <w:rsid w:val="000E52C2"/>
    <w:rsid w:val="000E6B03"/>
    <w:rsid w:val="000E7F4D"/>
    <w:rsid w:val="000F2699"/>
    <w:rsid w:val="000F4699"/>
    <w:rsid w:val="000F4777"/>
    <w:rsid w:val="000F5ED3"/>
    <w:rsid w:val="000F714B"/>
    <w:rsid w:val="00100AAF"/>
    <w:rsid w:val="00101037"/>
    <w:rsid w:val="00101C8D"/>
    <w:rsid w:val="00102D49"/>
    <w:rsid w:val="0010412E"/>
    <w:rsid w:val="0010438A"/>
    <w:rsid w:val="001046E0"/>
    <w:rsid w:val="00104A24"/>
    <w:rsid w:val="00110BBF"/>
    <w:rsid w:val="00111D81"/>
    <w:rsid w:val="00112944"/>
    <w:rsid w:val="00112AD8"/>
    <w:rsid w:val="00112C32"/>
    <w:rsid w:val="001138E2"/>
    <w:rsid w:val="00113C2C"/>
    <w:rsid w:val="00116C98"/>
    <w:rsid w:val="00121125"/>
    <w:rsid w:val="00122788"/>
    <w:rsid w:val="00125171"/>
    <w:rsid w:val="00126188"/>
    <w:rsid w:val="001264E3"/>
    <w:rsid w:val="00126B59"/>
    <w:rsid w:val="001276A9"/>
    <w:rsid w:val="001276F9"/>
    <w:rsid w:val="00133467"/>
    <w:rsid w:val="00133D08"/>
    <w:rsid w:val="0013421F"/>
    <w:rsid w:val="00140E00"/>
    <w:rsid w:val="00141531"/>
    <w:rsid w:val="00141D54"/>
    <w:rsid w:val="00143489"/>
    <w:rsid w:val="00143E12"/>
    <w:rsid w:val="001449DA"/>
    <w:rsid w:val="0014585B"/>
    <w:rsid w:val="00145A8B"/>
    <w:rsid w:val="00146094"/>
    <w:rsid w:val="00147161"/>
    <w:rsid w:val="00150C3D"/>
    <w:rsid w:val="00153865"/>
    <w:rsid w:val="00153D83"/>
    <w:rsid w:val="001574BB"/>
    <w:rsid w:val="00162908"/>
    <w:rsid w:val="001652D6"/>
    <w:rsid w:val="00166019"/>
    <w:rsid w:val="00166A1A"/>
    <w:rsid w:val="00166DB3"/>
    <w:rsid w:val="0016748A"/>
    <w:rsid w:val="00170EAA"/>
    <w:rsid w:val="00171B1D"/>
    <w:rsid w:val="00171B52"/>
    <w:rsid w:val="001732D7"/>
    <w:rsid w:val="001739EE"/>
    <w:rsid w:val="00174082"/>
    <w:rsid w:val="00174DD4"/>
    <w:rsid w:val="00175500"/>
    <w:rsid w:val="00176056"/>
    <w:rsid w:val="00177307"/>
    <w:rsid w:val="00177A97"/>
    <w:rsid w:val="00180262"/>
    <w:rsid w:val="0018300D"/>
    <w:rsid w:val="001834C1"/>
    <w:rsid w:val="00183E2E"/>
    <w:rsid w:val="001841B3"/>
    <w:rsid w:val="0018558B"/>
    <w:rsid w:val="00185623"/>
    <w:rsid w:val="0018643D"/>
    <w:rsid w:val="00186B71"/>
    <w:rsid w:val="0019152A"/>
    <w:rsid w:val="00191CA5"/>
    <w:rsid w:val="001924C2"/>
    <w:rsid w:val="0019657E"/>
    <w:rsid w:val="00196961"/>
    <w:rsid w:val="001A2BF4"/>
    <w:rsid w:val="001A3676"/>
    <w:rsid w:val="001A38E0"/>
    <w:rsid w:val="001A3BE4"/>
    <w:rsid w:val="001A3DF4"/>
    <w:rsid w:val="001B1256"/>
    <w:rsid w:val="001B130B"/>
    <w:rsid w:val="001B26F1"/>
    <w:rsid w:val="001B6F86"/>
    <w:rsid w:val="001B7C0B"/>
    <w:rsid w:val="001C31C2"/>
    <w:rsid w:val="001C354A"/>
    <w:rsid w:val="001C4F71"/>
    <w:rsid w:val="001C6DFB"/>
    <w:rsid w:val="001C6EAC"/>
    <w:rsid w:val="001D0294"/>
    <w:rsid w:val="001D4914"/>
    <w:rsid w:val="001D568F"/>
    <w:rsid w:val="001D5AD3"/>
    <w:rsid w:val="001D6FF1"/>
    <w:rsid w:val="001D779F"/>
    <w:rsid w:val="001D7D70"/>
    <w:rsid w:val="001E028C"/>
    <w:rsid w:val="001E03E5"/>
    <w:rsid w:val="001E1DFC"/>
    <w:rsid w:val="001E466F"/>
    <w:rsid w:val="001E4DE8"/>
    <w:rsid w:val="001E6DF7"/>
    <w:rsid w:val="001F3209"/>
    <w:rsid w:val="001F4D4B"/>
    <w:rsid w:val="001F5506"/>
    <w:rsid w:val="001F5783"/>
    <w:rsid w:val="002012AD"/>
    <w:rsid w:val="00204CA9"/>
    <w:rsid w:val="002051ED"/>
    <w:rsid w:val="002062D2"/>
    <w:rsid w:val="00211437"/>
    <w:rsid w:val="002120CD"/>
    <w:rsid w:val="00215AA3"/>
    <w:rsid w:val="00216631"/>
    <w:rsid w:val="0021707F"/>
    <w:rsid w:val="00217DDE"/>
    <w:rsid w:val="002248BF"/>
    <w:rsid w:val="00224DD5"/>
    <w:rsid w:val="0022539A"/>
    <w:rsid w:val="00225721"/>
    <w:rsid w:val="00226669"/>
    <w:rsid w:val="0023035F"/>
    <w:rsid w:val="0023076D"/>
    <w:rsid w:val="002317E2"/>
    <w:rsid w:val="00232C0C"/>
    <w:rsid w:val="00233350"/>
    <w:rsid w:val="00233885"/>
    <w:rsid w:val="00234825"/>
    <w:rsid w:val="00235DC4"/>
    <w:rsid w:val="0024099C"/>
    <w:rsid w:val="00241791"/>
    <w:rsid w:val="00241F9E"/>
    <w:rsid w:val="00243ED7"/>
    <w:rsid w:val="00246DB5"/>
    <w:rsid w:val="002519E2"/>
    <w:rsid w:val="0025380B"/>
    <w:rsid w:val="00255382"/>
    <w:rsid w:val="002603FD"/>
    <w:rsid w:val="0026257F"/>
    <w:rsid w:val="002645D8"/>
    <w:rsid w:val="00264646"/>
    <w:rsid w:val="00266BD6"/>
    <w:rsid w:val="00267277"/>
    <w:rsid w:val="00267BFD"/>
    <w:rsid w:val="00273F73"/>
    <w:rsid w:val="00274AD8"/>
    <w:rsid w:val="00274D58"/>
    <w:rsid w:val="002757F3"/>
    <w:rsid w:val="00277DF0"/>
    <w:rsid w:val="00284418"/>
    <w:rsid w:val="00284FC7"/>
    <w:rsid w:val="00285F74"/>
    <w:rsid w:val="0028642C"/>
    <w:rsid w:val="00287194"/>
    <w:rsid w:val="00290236"/>
    <w:rsid w:val="00290977"/>
    <w:rsid w:val="002920AF"/>
    <w:rsid w:val="002957DB"/>
    <w:rsid w:val="00296469"/>
    <w:rsid w:val="00297504"/>
    <w:rsid w:val="00297F59"/>
    <w:rsid w:val="002A0BFA"/>
    <w:rsid w:val="002A0E7B"/>
    <w:rsid w:val="002A1C2F"/>
    <w:rsid w:val="002A46DC"/>
    <w:rsid w:val="002A55F5"/>
    <w:rsid w:val="002A6028"/>
    <w:rsid w:val="002B141C"/>
    <w:rsid w:val="002B368D"/>
    <w:rsid w:val="002B41EC"/>
    <w:rsid w:val="002B4378"/>
    <w:rsid w:val="002B6468"/>
    <w:rsid w:val="002B7E77"/>
    <w:rsid w:val="002C0806"/>
    <w:rsid w:val="002C2626"/>
    <w:rsid w:val="002C4094"/>
    <w:rsid w:val="002C4CB0"/>
    <w:rsid w:val="002C778B"/>
    <w:rsid w:val="002C7C12"/>
    <w:rsid w:val="002D0607"/>
    <w:rsid w:val="002D0C32"/>
    <w:rsid w:val="002D104E"/>
    <w:rsid w:val="002D1C15"/>
    <w:rsid w:val="002D2BAA"/>
    <w:rsid w:val="002D35C1"/>
    <w:rsid w:val="002D6B4F"/>
    <w:rsid w:val="002D7F2F"/>
    <w:rsid w:val="002E2F66"/>
    <w:rsid w:val="002E376C"/>
    <w:rsid w:val="002E43AD"/>
    <w:rsid w:val="002E45D8"/>
    <w:rsid w:val="002E5D86"/>
    <w:rsid w:val="002E649A"/>
    <w:rsid w:val="002F12E8"/>
    <w:rsid w:val="002F1343"/>
    <w:rsid w:val="002F2692"/>
    <w:rsid w:val="00300671"/>
    <w:rsid w:val="003025D8"/>
    <w:rsid w:val="0030468F"/>
    <w:rsid w:val="0031006E"/>
    <w:rsid w:val="003109BC"/>
    <w:rsid w:val="00311347"/>
    <w:rsid w:val="0031170A"/>
    <w:rsid w:val="00316023"/>
    <w:rsid w:val="00320061"/>
    <w:rsid w:val="00321894"/>
    <w:rsid w:val="00321BF9"/>
    <w:rsid w:val="003236BA"/>
    <w:rsid w:val="0032497A"/>
    <w:rsid w:val="0033101E"/>
    <w:rsid w:val="003310C9"/>
    <w:rsid w:val="00332F0A"/>
    <w:rsid w:val="00333913"/>
    <w:rsid w:val="00334698"/>
    <w:rsid w:val="00334EA2"/>
    <w:rsid w:val="00335356"/>
    <w:rsid w:val="00337FAF"/>
    <w:rsid w:val="0034262B"/>
    <w:rsid w:val="00343CE3"/>
    <w:rsid w:val="0034473E"/>
    <w:rsid w:val="003457FB"/>
    <w:rsid w:val="00345917"/>
    <w:rsid w:val="003468E3"/>
    <w:rsid w:val="003512AD"/>
    <w:rsid w:val="00352B3C"/>
    <w:rsid w:val="00353812"/>
    <w:rsid w:val="003554E0"/>
    <w:rsid w:val="00355E72"/>
    <w:rsid w:val="00357B63"/>
    <w:rsid w:val="003605C4"/>
    <w:rsid w:val="0036093D"/>
    <w:rsid w:val="00361301"/>
    <w:rsid w:val="00367A71"/>
    <w:rsid w:val="00373098"/>
    <w:rsid w:val="003732EC"/>
    <w:rsid w:val="0037479A"/>
    <w:rsid w:val="0037710B"/>
    <w:rsid w:val="00377A7E"/>
    <w:rsid w:val="003808B9"/>
    <w:rsid w:val="00382C33"/>
    <w:rsid w:val="003844B4"/>
    <w:rsid w:val="00385881"/>
    <w:rsid w:val="00387415"/>
    <w:rsid w:val="003902E0"/>
    <w:rsid w:val="0039239F"/>
    <w:rsid w:val="003923C8"/>
    <w:rsid w:val="0039240A"/>
    <w:rsid w:val="0039451D"/>
    <w:rsid w:val="003A0A2A"/>
    <w:rsid w:val="003A4644"/>
    <w:rsid w:val="003A6D4E"/>
    <w:rsid w:val="003A6FE2"/>
    <w:rsid w:val="003A751D"/>
    <w:rsid w:val="003B1CBB"/>
    <w:rsid w:val="003B1F0F"/>
    <w:rsid w:val="003B20C0"/>
    <w:rsid w:val="003B6ED5"/>
    <w:rsid w:val="003C03E4"/>
    <w:rsid w:val="003C3D7C"/>
    <w:rsid w:val="003C5618"/>
    <w:rsid w:val="003C5B9D"/>
    <w:rsid w:val="003C6F6C"/>
    <w:rsid w:val="003C7824"/>
    <w:rsid w:val="003D0C64"/>
    <w:rsid w:val="003D1748"/>
    <w:rsid w:val="003D527E"/>
    <w:rsid w:val="003D5897"/>
    <w:rsid w:val="003D65B2"/>
    <w:rsid w:val="003D6BE7"/>
    <w:rsid w:val="003D7548"/>
    <w:rsid w:val="003D7DB5"/>
    <w:rsid w:val="003D7F53"/>
    <w:rsid w:val="003D7FCD"/>
    <w:rsid w:val="003E0A6B"/>
    <w:rsid w:val="003E1726"/>
    <w:rsid w:val="003E1BE1"/>
    <w:rsid w:val="003E1DCA"/>
    <w:rsid w:val="003E24DB"/>
    <w:rsid w:val="003E35EA"/>
    <w:rsid w:val="003E406D"/>
    <w:rsid w:val="003E4D17"/>
    <w:rsid w:val="003F0343"/>
    <w:rsid w:val="003F03A5"/>
    <w:rsid w:val="003F2B6E"/>
    <w:rsid w:val="003F4E2E"/>
    <w:rsid w:val="003F59CC"/>
    <w:rsid w:val="003F6364"/>
    <w:rsid w:val="004012B8"/>
    <w:rsid w:val="00402515"/>
    <w:rsid w:val="00403901"/>
    <w:rsid w:val="004055BC"/>
    <w:rsid w:val="00406ACB"/>
    <w:rsid w:val="00407D1E"/>
    <w:rsid w:val="00407DF9"/>
    <w:rsid w:val="00410575"/>
    <w:rsid w:val="00421B40"/>
    <w:rsid w:val="004229BD"/>
    <w:rsid w:val="004232BA"/>
    <w:rsid w:val="00423772"/>
    <w:rsid w:val="004242FD"/>
    <w:rsid w:val="0042719B"/>
    <w:rsid w:val="004275CD"/>
    <w:rsid w:val="0043484A"/>
    <w:rsid w:val="00441FB8"/>
    <w:rsid w:val="00443797"/>
    <w:rsid w:val="00445865"/>
    <w:rsid w:val="00446C02"/>
    <w:rsid w:val="00447306"/>
    <w:rsid w:val="00451DD1"/>
    <w:rsid w:val="00453E6E"/>
    <w:rsid w:val="004544C6"/>
    <w:rsid w:val="00455BCC"/>
    <w:rsid w:val="00457AA4"/>
    <w:rsid w:val="00460DFD"/>
    <w:rsid w:val="004633BC"/>
    <w:rsid w:val="004639BE"/>
    <w:rsid w:val="00464EE4"/>
    <w:rsid w:val="0046607B"/>
    <w:rsid w:val="004712C3"/>
    <w:rsid w:val="004713EE"/>
    <w:rsid w:val="00471E51"/>
    <w:rsid w:val="00477659"/>
    <w:rsid w:val="0047775F"/>
    <w:rsid w:val="00477779"/>
    <w:rsid w:val="004800B5"/>
    <w:rsid w:val="00482762"/>
    <w:rsid w:val="00483045"/>
    <w:rsid w:val="00483A23"/>
    <w:rsid w:val="00487AB8"/>
    <w:rsid w:val="00487DCA"/>
    <w:rsid w:val="00487F92"/>
    <w:rsid w:val="004906F5"/>
    <w:rsid w:val="0049072F"/>
    <w:rsid w:val="00491301"/>
    <w:rsid w:val="00491487"/>
    <w:rsid w:val="00496A21"/>
    <w:rsid w:val="004A099B"/>
    <w:rsid w:val="004A0A81"/>
    <w:rsid w:val="004A2277"/>
    <w:rsid w:val="004A245B"/>
    <w:rsid w:val="004A2AD1"/>
    <w:rsid w:val="004A30B3"/>
    <w:rsid w:val="004A3E12"/>
    <w:rsid w:val="004A5368"/>
    <w:rsid w:val="004A6667"/>
    <w:rsid w:val="004B1D13"/>
    <w:rsid w:val="004B2E4B"/>
    <w:rsid w:val="004B3801"/>
    <w:rsid w:val="004B3880"/>
    <w:rsid w:val="004B41B9"/>
    <w:rsid w:val="004B4D30"/>
    <w:rsid w:val="004B5040"/>
    <w:rsid w:val="004B5F1C"/>
    <w:rsid w:val="004B62E7"/>
    <w:rsid w:val="004C0F15"/>
    <w:rsid w:val="004C2FDE"/>
    <w:rsid w:val="004C3CB4"/>
    <w:rsid w:val="004C4CE3"/>
    <w:rsid w:val="004C4EF7"/>
    <w:rsid w:val="004D02FC"/>
    <w:rsid w:val="004D2901"/>
    <w:rsid w:val="004D2A4F"/>
    <w:rsid w:val="004D2DB8"/>
    <w:rsid w:val="004D4417"/>
    <w:rsid w:val="004D5420"/>
    <w:rsid w:val="004D7CD6"/>
    <w:rsid w:val="004E0D1E"/>
    <w:rsid w:val="004E273C"/>
    <w:rsid w:val="004E3D97"/>
    <w:rsid w:val="004E4312"/>
    <w:rsid w:val="004E5875"/>
    <w:rsid w:val="004E776A"/>
    <w:rsid w:val="004F0379"/>
    <w:rsid w:val="004F198D"/>
    <w:rsid w:val="004F2CF3"/>
    <w:rsid w:val="005001FF"/>
    <w:rsid w:val="00501879"/>
    <w:rsid w:val="00501CCD"/>
    <w:rsid w:val="00502E09"/>
    <w:rsid w:val="00505230"/>
    <w:rsid w:val="00506515"/>
    <w:rsid w:val="00510320"/>
    <w:rsid w:val="005111E7"/>
    <w:rsid w:val="00512DC5"/>
    <w:rsid w:val="00512F5D"/>
    <w:rsid w:val="00513E0F"/>
    <w:rsid w:val="005153FD"/>
    <w:rsid w:val="00515C96"/>
    <w:rsid w:val="00516FDA"/>
    <w:rsid w:val="00516FF2"/>
    <w:rsid w:val="005230D2"/>
    <w:rsid w:val="005230FE"/>
    <w:rsid w:val="00523260"/>
    <w:rsid w:val="00527C3E"/>
    <w:rsid w:val="005306DC"/>
    <w:rsid w:val="00531432"/>
    <w:rsid w:val="00534777"/>
    <w:rsid w:val="00536F0B"/>
    <w:rsid w:val="005400E4"/>
    <w:rsid w:val="0054196F"/>
    <w:rsid w:val="00541F79"/>
    <w:rsid w:val="00542A2E"/>
    <w:rsid w:val="005445B0"/>
    <w:rsid w:val="00546826"/>
    <w:rsid w:val="005523ED"/>
    <w:rsid w:val="005542EC"/>
    <w:rsid w:val="00555370"/>
    <w:rsid w:val="005563E6"/>
    <w:rsid w:val="00556E86"/>
    <w:rsid w:val="0055746A"/>
    <w:rsid w:val="0055764A"/>
    <w:rsid w:val="005611F6"/>
    <w:rsid w:val="00562BB1"/>
    <w:rsid w:val="00565F43"/>
    <w:rsid w:val="0056654F"/>
    <w:rsid w:val="00566785"/>
    <w:rsid w:val="0056707C"/>
    <w:rsid w:val="005673FD"/>
    <w:rsid w:val="005701B3"/>
    <w:rsid w:val="005712A5"/>
    <w:rsid w:val="00572A73"/>
    <w:rsid w:val="00573377"/>
    <w:rsid w:val="00574DEE"/>
    <w:rsid w:val="005764BC"/>
    <w:rsid w:val="00576DD7"/>
    <w:rsid w:val="00580BA3"/>
    <w:rsid w:val="00583A3A"/>
    <w:rsid w:val="005850F6"/>
    <w:rsid w:val="00586FC4"/>
    <w:rsid w:val="005902E9"/>
    <w:rsid w:val="005920B5"/>
    <w:rsid w:val="00593098"/>
    <w:rsid w:val="00595679"/>
    <w:rsid w:val="00595A15"/>
    <w:rsid w:val="005960C1"/>
    <w:rsid w:val="00596E11"/>
    <w:rsid w:val="00597F8E"/>
    <w:rsid w:val="005A0060"/>
    <w:rsid w:val="005A058F"/>
    <w:rsid w:val="005A2CB5"/>
    <w:rsid w:val="005A4539"/>
    <w:rsid w:val="005A759D"/>
    <w:rsid w:val="005B04C3"/>
    <w:rsid w:val="005B13CC"/>
    <w:rsid w:val="005B1CF3"/>
    <w:rsid w:val="005B242B"/>
    <w:rsid w:val="005B3031"/>
    <w:rsid w:val="005B416D"/>
    <w:rsid w:val="005B48D1"/>
    <w:rsid w:val="005B60B9"/>
    <w:rsid w:val="005B6B5D"/>
    <w:rsid w:val="005B77C4"/>
    <w:rsid w:val="005C166C"/>
    <w:rsid w:val="005C3A5D"/>
    <w:rsid w:val="005C4C67"/>
    <w:rsid w:val="005C4DF9"/>
    <w:rsid w:val="005C6D03"/>
    <w:rsid w:val="005D102F"/>
    <w:rsid w:val="005D1998"/>
    <w:rsid w:val="005D212D"/>
    <w:rsid w:val="005D3029"/>
    <w:rsid w:val="005D3E02"/>
    <w:rsid w:val="005D6C5C"/>
    <w:rsid w:val="005E09F2"/>
    <w:rsid w:val="005E13A7"/>
    <w:rsid w:val="005E3A08"/>
    <w:rsid w:val="005E5D02"/>
    <w:rsid w:val="005E6366"/>
    <w:rsid w:val="005E6B7E"/>
    <w:rsid w:val="005E6E39"/>
    <w:rsid w:val="005E714A"/>
    <w:rsid w:val="005E7658"/>
    <w:rsid w:val="005E79A7"/>
    <w:rsid w:val="005E7DBD"/>
    <w:rsid w:val="005F0E62"/>
    <w:rsid w:val="005F2DAF"/>
    <w:rsid w:val="005F3BE3"/>
    <w:rsid w:val="005F3F00"/>
    <w:rsid w:val="005F567D"/>
    <w:rsid w:val="00602EE4"/>
    <w:rsid w:val="00604EA6"/>
    <w:rsid w:val="0061102C"/>
    <w:rsid w:val="00612791"/>
    <w:rsid w:val="00614956"/>
    <w:rsid w:val="0061587C"/>
    <w:rsid w:val="00617708"/>
    <w:rsid w:val="00621BE0"/>
    <w:rsid w:val="00621E19"/>
    <w:rsid w:val="00624B71"/>
    <w:rsid w:val="006256DB"/>
    <w:rsid w:val="00626292"/>
    <w:rsid w:val="00626833"/>
    <w:rsid w:val="00627FA2"/>
    <w:rsid w:val="00631162"/>
    <w:rsid w:val="00631F73"/>
    <w:rsid w:val="0063240D"/>
    <w:rsid w:val="00632F11"/>
    <w:rsid w:val="00634100"/>
    <w:rsid w:val="006353BA"/>
    <w:rsid w:val="00636F69"/>
    <w:rsid w:val="00637E55"/>
    <w:rsid w:val="0064032D"/>
    <w:rsid w:val="00642E81"/>
    <w:rsid w:val="0064363E"/>
    <w:rsid w:val="00646B32"/>
    <w:rsid w:val="00650853"/>
    <w:rsid w:val="00650DB3"/>
    <w:rsid w:val="00654973"/>
    <w:rsid w:val="00655D33"/>
    <w:rsid w:val="006576AF"/>
    <w:rsid w:val="006627EE"/>
    <w:rsid w:val="006668F6"/>
    <w:rsid w:val="00666B31"/>
    <w:rsid w:val="006714D1"/>
    <w:rsid w:val="00671B91"/>
    <w:rsid w:val="006720E1"/>
    <w:rsid w:val="00672F39"/>
    <w:rsid w:val="00672FF4"/>
    <w:rsid w:val="0067452E"/>
    <w:rsid w:val="00675D21"/>
    <w:rsid w:val="00677951"/>
    <w:rsid w:val="00677B9B"/>
    <w:rsid w:val="00680151"/>
    <w:rsid w:val="006817E3"/>
    <w:rsid w:val="0068441B"/>
    <w:rsid w:val="006844AB"/>
    <w:rsid w:val="00684671"/>
    <w:rsid w:val="006856A1"/>
    <w:rsid w:val="00686070"/>
    <w:rsid w:val="0069012A"/>
    <w:rsid w:val="0069584C"/>
    <w:rsid w:val="00696202"/>
    <w:rsid w:val="00697042"/>
    <w:rsid w:val="006A2EAE"/>
    <w:rsid w:val="006A3CC5"/>
    <w:rsid w:val="006A4BF4"/>
    <w:rsid w:val="006A5CAB"/>
    <w:rsid w:val="006A5E4F"/>
    <w:rsid w:val="006A5E91"/>
    <w:rsid w:val="006B2C81"/>
    <w:rsid w:val="006B7A79"/>
    <w:rsid w:val="006C0918"/>
    <w:rsid w:val="006C105E"/>
    <w:rsid w:val="006C1E57"/>
    <w:rsid w:val="006C2940"/>
    <w:rsid w:val="006C47D2"/>
    <w:rsid w:val="006C5BD6"/>
    <w:rsid w:val="006C5EA6"/>
    <w:rsid w:val="006C6433"/>
    <w:rsid w:val="006C7730"/>
    <w:rsid w:val="006D0CAE"/>
    <w:rsid w:val="006D1113"/>
    <w:rsid w:val="006D139F"/>
    <w:rsid w:val="006D3297"/>
    <w:rsid w:val="006D397A"/>
    <w:rsid w:val="006D3F81"/>
    <w:rsid w:val="006D45E4"/>
    <w:rsid w:val="006D4C7F"/>
    <w:rsid w:val="006F12F2"/>
    <w:rsid w:val="006F28F8"/>
    <w:rsid w:val="006F3083"/>
    <w:rsid w:val="006F5261"/>
    <w:rsid w:val="006F7C98"/>
    <w:rsid w:val="007031DC"/>
    <w:rsid w:val="00704BE1"/>
    <w:rsid w:val="007075DB"/>
    <w:rsid w:val="00710017"/>
    <w:rsid w:val="0071348D"/>
    <w:rsid w:val="00714653"/>
    <w:rsid w:val="00714AE4"/>
    <w:rsid w:val="00715A5D"/>
    <w:rsid w:val="007179B7"/>
    <w:rsid w:val="00721641"/>
    <w:rsid w:val="00721AB9"/>
    <w:rsid w:val="0072225A"/>
    <w:rsid w:val="0072291C"/>
    <w:rsid w:val="00723E84"/>
    <w:rsid w:val="0072416E"/>
    <w:rsid w:val="00724734"/>
    <w:rsid w:val="00726BE5"/>
    <w:rsid w:val="007271D3"/>
    <w:rsid w:val="00730F17"/>
    <w:rsid w:val="0073278F"/>
    <w:rsid w:val="00732AFF"/>
    <w:rsid w:val="0073445E"/>
    <w:rsid w:val="00735781"/>
    <w:rsid w:val="00735A21"/>
    <w:rsid w:val="00735E29"/>
    <w:rsid w:val="00736401"/>
    <w:rsid w:val="00737834"/>
    <w:rsid w:val="00740FC2"/>
    <w:rsid w:val="007419CB"/>
    <w:rsid w:val="00741D52"/>
    <w:rsid w:val="00745AF1"/>
    <w:rsid w:val="00745D27"/>
    <w:rsid w:val="00747100"/>
    <w:rsid w:val="007513C2"/>
    <w:rsid w:val="007550F3"/>
    <w:rsid w:val="007562A0"/>
    <w:rsid w:val="00760D5C"/>
    <w:rsid w:val="00764E62"/>
    <w:rsid w:val="00770538"/>
    <w:rsid w:val="007707FB"/>
    <w:rsid w:val="00772166"/>
    <w:rsid w:val="00772513"/>
    <w:rsid w:val="00773834"/>
    <w:rsid w:val="007754DD"/>
    <w:rsid w:val="00777AD7"/>
    <w:rsid w:val="0078064F"/>
    <w:rsid w:val="0078403F"/>
    <w:rsid w:val="00784159"/>
    <w:rsid w:val="00785D80"/>
    <w:rsid w:val="007877AE"/>
    <w:rsid w:val="00790A44"/>
    <w:rsid w:val="007924D8"/>
    <w:rsid w:val="00792927"/>
    <w:rsid w:val="00794253"/>
    <w:rsid w:val="00795E49"/>
    <w:rsid w:val="007967F9"/>
    <w:rsid w:val="007A0540"/>
    <w:rsid w:val="007A0E09"/>
    <w:rsid w:val="007A4134"/>
    <w:rsid w:val="007A47F4"/>
    <w:rsid w:val="007A497D"/>
    <w:rsid w:val="007A516C"/>
    <w:rsid w:val="007B002E"/>
    <w:rsid w:val="007B1572"/>
    <w:rsid w:val="007B17B3"/>
    <w:rsid w:val="007B1F7E"/>
    <w:rsid w:val="007B43D3"/>
    <w:rsid w:val="007B5D69"/>
    <w:rsid w:val="007B7484"/>
    <w:rsid w:val="007B7E8D"/>
    <w:rsid w:val="007C0F03"/>
    <w:rsid w:val="007C3950"/>
    <w:rsid w:val="007C3E14"/>
    <w:rsid w:val="007C6E16"/>
    <w:rsid w:val="007C7AD9"/>
    <w:rsid w:val="007D37D4"/>
    <w:rsid w:val="007D443F"/>
    <w:rsid w:val="007D458B"/>
    <w:rsid w:val="007E02E1"/>
    <w:rsid w:val="007E186D"/>
    <w:rsid w:val="007E220A"/>
    <w:rsid w:val="007E24C5"/>
    <w:rsid w:val="007E2E1C"/>
    <w:rsid w:val="007E3FF4"/>
    <w:rsid w:val="007E47C9"/>
    <w:rsid w:val="007E7623"/>
    <w:rsid w:val="007E7A45"/>
    <w:rsid w:val="007F3EDE"/>
    <w:rsid w:val="007F460E"/>
    <w:rsid w:val="007F54BC"/>
    <w:rsid w:val="007F5C45"/>
    <w:rsid w:val="00800B34"/>
    <w:rsid w:val="0080388C"/>
    <w:rsid w:val="00804278"/>
    <w:rsid w:val="008043BE"/>
    <w:rsid w:val="00813038"/>
    <w:rsid w:val="00815761"/>
    <w:rsid w:val="00817A3E"/>
    <w:rsid w:val="008246F0"/>
    <w:rsid w:val="0082494A"/>
    <w:rsid w:val="00824F82"/>
    <w:rsid w:val="00825CC8"/>
    <w:rsid w:val="00831CC7"/>
    <w:rsid w:val="008323DA"/>
    <w:rsid w:val="00832E88"/>
    <w:rsid w:val="00833160"/>
    <w:rsid w:val="00833176"/>
    <w:rsid w:val="0083354F"/>
    <w:rsid w:val="008342CA"/>
    <w:rsid w:val="00834BE3"/>
    <w:rsid w:val="008361D4"/>
    <w:rsid w:val="0083792A"/>
    <w:rsid w:val="008413EF"/>
    <w:rsid w:val="00843A1F"/>
    <w:rsid w:val="00845642"/>
    <w:rsid w:val="00846DDA"/>
    <w:rsid w:val="00846E93"/>
    <w:rsid w:val="00847829"/>
    <w:rsid w:val="00847953"/>
    <w:rsid w:val="0085090F"/>
    <w:rsid w:val="00851289"/>
    <w:rsid w:val="008512CD"/>
    <w:rsid w:val="0085241B"/>
    <w:rsid w:val="00852EF5"/>
    <w:rsid w:val="00853632"/>
    <w:rsid w:val="008543A5"/>
    <w:rsid w:val="00855C96"/>
    <w:rsid w:val="0085611A"/>
    <w:rsid w:val="0085614A"/>
    <w:rsid w:val="008561E6"/>
    <w:rsid w:val="0085705C"/>
    <w:rsid w:val="00860181"/>
    <w:rsid w:val="00860216"/>
    <w:rsid w:val="0086191E"/>
    <w:rsid w:val="00864F4E"/>
    <w:rsid w:val="00865093"/>
    <w:rsid w:val="00866CF1"/>
    <w:rsid w:val="00867E6E"/>
    <w:rsid w:val="00870B52"/>
    <w:rsid w:val="00870DED"/>
    <w:rsid w:val="00871EC3"/>
    <w:rsid w:val="0087355F"/>
    <w:rsid w:val="00875AE7"/>
    <w:rsid w:val="00875EC9"/>
    <w:rsid w:val="008768B7"/>
    <w:rsid w:val="00876BDA"/>
    <w:rsid w:val="00886F22"/>
    <w:rsid w:val="00886FCB"/>
    <w:rsid w:val="008907C2"/>
    <w:rsid w:val="00890F27"/>
    <w:rsid w:val="008928E3"/>
    <w:rsid w:val="00897E40"/>
    <w:rsid w:val="00897F27"/>
    <w:rsid w:val="008A1C97"/>
    <w:rsid w:val="008A5D0A"/>
    <w:rsid w:val="008B0073"/>
    <w:rsid w:val="008B1C54"/>
    <w:rsid w:val="008B3F38"/>
    <w:rsid w:val="008B41A4"/>
    <w:rsid w:val="008B4404"/>
    <w:rsid w:val="008B6656"/>
    <w:rsid w:val="008C183A"/>
    <w:rsid w:val="008C69A6"/>
    <w:rsid w:val="008D3B60"/>
    <w:rsid w:val="008D49FC"/>
    <w:rsid w:val="008D5282"/>
    <w:rsid w:val="008E4A92"/>
    <w:rsid w:val="008E6243"/>
    <w:rsid w:val="008E6FEA"/>
    <w:rsid w:val="008F04FD"/>
    <w:rsid w:val="008F1891"/>
    <w:rsid w:val="008F1EA5"/>
    <w:rsid w:val="008F2D1C"/>
    <w:rsid w:val="0090039E"/>
    <w:rsid w:val="00900421"/>
    <w:rsid w:val="00901EF6"/>
    <w:rsid w:val="0090378A"/>
    <w:rsid w:val="0090392A"/>
    <w:rsid w:val="00906EEB"/>
    <w:rsid w:val="00910129"/>
    <w:rsid w:val="00912DD5"/>
    <w:rsid w:val="0091347C"/>
    <w:rsid w:val="00913C80"/>
    <w:rsid w:val="009158C6"/>
    <w:rsid w:val="009166BB"/>
    <w:rsid w:val="00916B64"/>
    <w:rsid w:val="0092242E"/>
    <w:rsid w:val="009224F7"/>
    <w:rsid w:val="00922E1F"/>
    <w:rsid w:val="00924636"/>
    <w:rsid w:val="00925C98"/>
    <w:rsid w:val="00927D4B"/>
    <w:rsid w:val="0093348A"/>
    <w:rsid w:val="00934567"/>
    <w:rsid w:val="00937807"/>
    <w:rsid w:val="0093780C"/>
    <w:rsid w:val="00937BAA"/>
    <w:rsid w:val="00937C0B"/>
    <w:rsid w:val="0094091E"/>
    <w:rsid w:val="00941CD3"/>
    <w:rsid w:val="0094582C"/>
    <w:rsid w:val="00945E0C"/>
    <w:rsid w:val="00947527"/>
    <w:rsid w:val="009535BE"/>
    <w:rsid w:val="0095402A"/>
    <w:rsid w:val="00963E18"/>
    <w:rsid w:val="00964AF7"/>
    <w:rsid w:val="009714F0"/>
    <w:rsid w:val="00972969"/>
    <w:rsid w:val="0097600D"/>
    <w:rsid w:val="0098367D"/>
    <w:rsid w:val="00985C23"/>
    <w:rsid w:val="009901F8"/>
    <w:rsid w:val="00991329"/>
    <w:rsid w:val="00991510"/>
    <w:rsid w:val="00991823"/>
    <w:rsid w:val="009926B9"/>
    <w:rsid w:val="00993BE1"/>
    <w:rsid w:val="009952D6"/>
    <w:rsid w:val="009958A5"/>
    <w:rsid w:val="009970D1"/>
    <w:rsid w:val="0099733A"/>
    <w:rsid w:val="009A0287"/>
    <w:rsid w:val="009A493A"/>
    <w:rsid w:val="009A5300"/>
    <w:rsid w:val="009A5648"/>
    <w:rsid w:val="009A6600"/>
    <w:rsid w:val="009A7581"/>
    <w:rsid w:val="009B1C67"/>
    <w:rsid w:val="009B2BDC"/>
    <w:rsid w:val="009B36D8"/>
    <w:rsid w:val="009B3FAB"/>
    <w:rsid w:val="009B48E4"/>
    <w:rsid w:val="009B6D4C"/>
    <w:rsid w:val="009B7658"/>
    <w:rsid w:val="009C068B"/>
    <w:rsid w:val="009C1E8D"/>
    <w:rsid w:val="009C29CC"/>
    <w:rsid w:val="009C3197"/>
    <w:rsid w:val="009C3269"/>
    <w:rsid w:val="009C343E"/>
    <w:rsid w:val="009C3BAB"/>
    <w:rsid w:val="009C484A"/>
    <w:rsid w:val="009C4ECD"/>
    <w:rsid w:val="009C5A0D"/>
    <w:rsid w:val="009C6AE4"/>
    <w:rsid w:val="009C6F90"/>
    <w:rsid w:val="009C72B4"/>
    <w:rsid w:val="009C7407"/>
    <w:rsid w:val="009C759A"/>
    <w:rsid w:val="009C7D0A"/>
    <w:rsid w:val="009D199C"/>
    <w:rsid w:val="009D19A1"/>
    <w:rsid w:val="009D526A"/>
    <w:rsid w:val="009E1B46"/>
    <w:rsid w:val="009E3549"/>
    <w:rsid w:val="009E70DA"/>
    <w:rsid w:val="009F1639"/>
    <w:rsid w:val="009F26AB"/>
    <w:rsid w:val="009F26BC"/>
    <w:rsid w:val="009F6852"/>
    <w:rsid w:val="009F70A0"/>
    <w:rsid w:val="00A01EB8"/>
    <w:rsid w:val="00A0251F"/>
    <w:rsid w:val="00A0260D"/>
    <w:rsid w:val="00A029A3"/>
    <w:rsid w:val="00A0391C"/>
    <w:rsid w:val="00A04833"/>
    <w:rsid w:val="00A0666E"/>
    <w:rsid w:val="00A07509"/>
    <w:rsid w:val="00A10850"/>
    <w:rsid w:val="00A11348"/>
    <w:rsid w:val="00A12E54"/>
    <w:rsid w:val="00A14065"/>
    <w:rsid w:val="00A14806"/>
    <w:rsid w:val="00A23FED"/>
    <w:rsid w:val="00A2403E"/>
    <w:rsid w:val="00A25C8E"/>
    <w:rsid w:val="00A26694"/>
    <w:rsid w:val="00A27310"/>
    <w:rsid w:val="00A27374"/>
    <w:rsid w:val="00A303E1"/>
    <w:rsid w:val="00A31AA0"/>
    <w:rsid w:val="00A3406F"/>
    <w:rsid w:val="00A409D1"/>
    <w:rsid w:val="00A41F65"/>
    <w:rsid w:val="00A424AD"/>
    <w:rsid w:val="00A42C1A"/>
    <w:rsid w:val="00A43F51"/>
    <w:rsid w:val="00A44F28"/>
    <w:rsid w:val="00A45B75"/>
    <w:rsid w:val="00A45FF3"/>
    <w:rsid w:val="00A462CE"/>
    <w:rsid w:val="00A46A33"/>
    <w:rsid w:val="00A479F7"/>
    <w:rsid w:val="00A50B7D"/>
    <w:rsid w:val="00A52908"/>
    <w:rsid w:val="00A52BEE"/>
    <w:rsid w:val="00A54483"/>
    <w:rsid w:val="00A54730"/>
    <w:rsid w:val="00A5640E"/>
    <w:rsid w:val="00A60B87"/>
    <w:rsid w:val="00A62CCF"/>
    <w:rsid w:val="00A64666"/>
    <w:rsid w:val="00A649A1"/>
    <w:rsid w:val="00A649F6"/>
    <w:rsid w:val="00A65AA8"/>
    <w:rsid w:val="00A67E34"/>
    <w:rsid w:val="00A7239A"/>
    <w:rsid w:val="00A76FA2"/>
    <w:rsid w:val="00A77C0D"/>
    <w:rsid w:val="00A77D6C"/>
    <w:rsid w:val="00A800AB"/>
    <w:rsid w:val="00A8149D"/>
    <w:rsid w:val="00A83E3B"/>
    <w:rsid w:val="00A8458B"/>
    <w:rsid w:val="00A84FA6"/>
    <w:rsid w:val="00A86308"/>
    <w:rsid w:val="00A8648C"/>
    <w:rsid w:val="00A86BB1"/>
    <w:rsid w:val="00A905DB"/>
    <w:rsid w:val="00A92243"/>
    <w:rsid w:val="00A93497"/>
    <w:rsid w:val="00A94B3C"/>
    <w:rsid w:val="00A952F8"/>
    <w:rsid w:val="00AA3393"/>
    <w:rsid w:val="00AA5B96"/>
    <w:rsid w:val="00AA5ECB"/>
    <w:rsid w:val="00AB2B2E"/>
    <w:rsid w:val="00AB3044"/>
    <w:rsid w:val="00AB3758"/>
    <w:rsid w:val="00AB54EE"/>
    <w:rsid w:val="00AB5F3D"/>
    <w:rsid w:val="00AB7AFC"/>
    <w:rsid w:val="00AC0965"/>
    <w:rsid w:val="00AC0B4E"/>
    <w:rsid w:val="00AC10FA"/>
    <w:rsid w:val="00AC3296"/>
    <w:rsid w:val="00AC32DD"/>
    <w:rsid w:val="00AC33A8"/>
    <w:rsid w:val="00AC5948"/>
    <w:rsid w:val="00AC7CD3"/>
    <w:rsid w:val="00AD14CC"/>
    <w:rsid w:val="00AD2EE4"/>
    <w:rsid w:val="00AD3B49"/>
    <w:rsid w:val="00AD40EE"/>
    <w:rsid w:val="00AD48F5"/>
    <w:rsid w:val="00AD4B89"/>
    <w:rsid w:val="00AD4C08"/>
    <w:rsid w:val="00AE00CF"/>
    <w:rsid w:val="00AE2BE7"/>
    <w:rsid w:val="00AE2F05"/>
    <w:rsid w:val="00AE432A"/>
    <w:rsid w:val="00AE6A07"/>
    <w:rsid w:val="00AF4CB7"/>
    <w:rsid w:val="00AF5384"/>
    <w:rsid w:val="00AF7212"/>
    <w:rsid w:val="00B040F8"/>
    <w:rsid w:val="00B11DEF"/>
    <w:rsid w:val="00B121D4"/>
    <w:rsid w:val="00B14403"/>
    <w:rsid w:val="00B17C17"/>
    <w:rsid w:val="00B21464"/>
    <w:rsid w:val="00B22779"/>
    <w:rsid w:val="00B23888"/>
    <w:rsid w:val="00B23F09"/>
    <w:rsid w:val="00B26701"/>
    <w:rsid w:val="00B3031A"/>
    <w:rsid w:val="00B32EEC"/>
    <w:rsid w:val="00B35E00"/>
    <w:rsid w:val="00B365C2"/>
    <w:rsid w:val="00B36E67"/>
    <w:rsid w:val="00B37F5A"/>
    <w:rsid w:val="00B42F48"/>
    <w:rsid w:val="00B4384B"/>
    <w:rsid w:val="00B439BB"/>
    <w:rsid w:val="00B43B04"/>
    <w:rsid w:val="00B441FC"/>
    <w:rsid w:val="00B451EA"/>
    <w:rsid w:val="00B51122"/>
    <w:rsid w:val="00B51BFD"/>
    <w:rsid w:val="00B54393"/>
    <w:rsid w:val="00B54F4F"/>
    <w:rsid w:val="00B5767D"/>
    <w:rsid w:val="00B57ACC"/>
    <w:rsid w:val="00B6009A"/>
    <w:rsid w:val="00B61B84"/>
    <w:rsid w:val="00B6310D"/>
    <w:rsid w:val="00B638AF"/>
    <w:rsid w:val="00B64540"/>
    <w:rsid w:val="00B65002"/>
    <w:rsid w:val="00B650C5"/>
    <w:rsid w:val="00B659CB"/>
    <w:rsid w:val="00B70E88"/>
    <w:rsid w:val="00B71A2D"/>
    <w:rsid w:val="00B732ED"/>
    <w:rsid w:val="00B7346D"/>
    <w:rsid w:val="00B74CA7"/>
    <w:rsid w:val="00B776C7"/>
    <w:rsid w:val="00B800FF"/>
    <w:rsid w:val="00B86405"/>
    <w:rsid w:val="00B866B1"/>
    <w:rsid w:val="00B875CE"/>
    <w:rsid w:val="00B92620"/>
    <w:rsid w:val="00B9326A"/>
    <w:rsid w:val="00B943BE"/>
    <w:rsid w:val="00BA2555"/>
    <w:rsid w:val="00BA3891"/>
    <w:rsid w:val="00BA4201"/>
    <w:rsid w:val="00BA42B7"/>
    <w:rsid w:val="00BA445E"/>
    <w:rsid w:val="00BA5162"/>
    <w:rsid w:val="00BB0C8F"/>
    <w:rsid w:val="00BB1250"/>
    <w:rsid w:val="00BC1745"/>
    <w:rsid w:val="00BC1B8A"/>
    <w:rsid w:val="00BC4962"/>
    <w:rsid w:val="00BC610C"/>
    <w:rsid w:val="00BD068D"/>
    <w:rsid w:val="00BD2DC4"/>
    <w:rsid w:val="00BD493B"/>
    <w:rsid w:val="00BD4D8C"/>
    <w:rsid w:val="00BD5B26"/>
    <w:rsid w:val="00BE21A5"/>
    <w:rsid w:val="00BE3276"/>
    <w:rsid w:val="00BE4AFA"/>
    <w:rsid w:val="00BE4D46"/>
    <w:rsid w:val="00BE53A1"/>
    <w:rsid w:val="00BF0C27"/>
    <w:rsid w:val="00BF0CFE"/>
    <w:rsid w:val="00BF2BA1"/>
    <w:rsid w:val="00BF3E42"/>
    <w:rsid w:val="00BF4BA3"/>
    <w:rsid w:val="00BF55EE"/>
    <w:rsid w:val="00BF6452"/>
    <w:rsid w:val="00BF65D2"/>
    <w:rsid w:val="00C011EF"/>
    <w:rsid w:val="00C015EC"/>
    <w:rsid w:val="00C0235C"/>
    <w:rsid w:val="00C05DCF"/>
    <w:rsid w:val="00C11E52"/>
    <w:rsid w:val="00C1318A"/>
    <w:rsid w:val="00C1441C"/>
    <w:rsid w:val="00C14CA1"/>
    <w:rsid w:val="00C16D79"/>
    <w:rsid w:val="00C20045"/>
    <w:rsid w:val="00C211B8"/>
    <w:rsid w:val="00C21BBD"/>
    <w:rsid w:val="00C226B9"/>
    <w:rsid w:val="00C23978"/>
    <w:rsid w:val="00C2421E"/>
    <w:rsid w:val="00C25F9C"/>
    <w:rsid w:val="00C307F0"/>
    <w:rsid w:val="00C30A6D"/>
    <w:rsid w:val="00C31FF0"/>
    <w:rsid w:val="00C426CA"/>
    <w:rsid w:val="00C43DA7"/>
    <w:rsid w:val="00C43EC5"/>
    <w:rsid w:val="00C469EC"/>
    <w:rsid w:val="00C50A15"/>
    <w:rsid w:val="00C51C98"/>
    <w:rsid w:val="00C54E40"/>
    <w:rsid w:val="00C55F8C"/>
    <w:rsid w:val="00C5710B"/>
    <w:rsid w:val="00C603A5"/>
    <w:rsid w:val="00C60963"/>
    <w:rsid w:val="00C62799"/>
    <w:rsid w:val="00C63193"/>
    <w:rsid w:val="00C652A5"/>
    <w:rsid w:val="00C6692F"/>
    <w:rsid w:val="00C70520"/>
    <w:rsid w:val="00C713E0"/>
    <w:rsid w:val="00C7194F"/>
    <w:rsid w:val="00C721ED"/>
    <w:rsid w:val="00C7293D"/>
    <w:rsid w:val="00C7372D"/>
    <w:rsid w:val="00C73801"/>
    <w:rsid w:val="00C75A77"/>
    <w:rsid w:val="00C81065"/>
    <w:rsid w:val="00C813F8"/>
    <w:rsid w:val="00C82DD5"/>
    <w:rsid w:val="00C831C3"/>
    <w:rsid w:val="00C861C2"/>
    <w:rsid w:val="00C86876"/>
    <w:rsid w:val="00C871C0"/>
    <w:rsid w:val="00C90CD4"/>
    <w:rsid w:val="00C91050"/>
    <w:rsid w:val="00C912C6"/>
    <w:rsid w:val="00C9140E"/>
    <w:rsid w:val="00C91BFC"/>
    <w:rsid w:val="00C95AE9"/>
    <w:rsid w:val="00C95BAE"/>
    <w:rsid w:val="00C96FC1"/>
    <w:rsid w:val="00C97515"/>
    <w:rsid w:val="00C97B1E"/>
    <w:rsid w:val="00CA118F"/>
    <w:rsid w:val="00CA1D40"/>
    <w:rsid w:val="00CA250A"/>
    <w:rsid w:val="00CA2987"/>
    <w:rsid w:val="00CA2FEB"/>
    <w:rsid w:val="00CA396F"/>
    <w:rsid w:val="00CA3E5E"/>
    <w:rsid w:val="00CA4188"/>
    <w:rsid w:val="00CA5D0F"/>
    <w:rsid w:val="00CA72FC"/>
    <w:rsid w:val="00CA7A40"/>
    <w:rsid w:val="00CB0A09"/>
    <w:rsid w:val="00CB1848"/>
    <w:rsid w:val="00CB45D4"/>
    <w:rsid w:val="00CB4858"/>
    <w:rsid w:val="00CB520D"/>
    <w:rsid w:val="00CB6271"/>
    <w:rsid w:val="00CB6630"/>
    <w:rsid w:val="00CB7806"/>
    <w:rsid w:val="00CB7B43"/>
    <w:rsid w:val="00CC03EB"/>
    <w:rsid w:val="00CC1417"/>
    <w:rsid w:val="00CC2426"/>
    <w:rsid w:val="00CC245F"/>
    <w:rsid w:val="00CC3319"/>
    <w:rsid w:val="00CC3A58"/>
    <w:rsid w:val="00CC4F6D"/>
    <w:rsid w:val="00CC5E28"/>
    <w:rsid w:val="00CC6138"/>
    <w:rsid w:val="00CC6B43"/>
    <w:rsid w:val="00CD06D6"/>
    <w:rsid w:val="00CD4AD4"/>
    <w:rsid w:val="00CD4BE3"/>
    <w:rsid w:val="00CD66AB"/>
    <w:rsid w:val="00CE07A5"/>
    <w:rsid w:val="00CE6816"/>
    <w:rsid w:val="00CE72F1"/>
    <w:rsid w:val="00CE745C"/>
    <w:rsid w:val="00CF16EE"/>
    <w:rsid w:val="00CF213B"/>
    <w:rsid w:val="00CF239B"/>
    <w:rsid w:val="00CF2B17"/>
    <w:rsid w:val="00CF2C00"/>
    <w:rsid w:val="00CF4F1B"/>
    <w:rsid w:val="00D02054"/>
    <w:rsid w:val="00D05E5F"/>
    <w:rsid w:val="00D07E4E"/>
    <w:rsid w:val="00D125FB"/>
    <w:rsid w:val="00D12D37"/>
    <w:rsid w:val="00D14990"/>
    <w:rsid w:val="00D157C1"/>
    <w:rsid w:val="00D16ED5"/>
    <w:rsid w:val="00D21103"/>
    <w:rsid w:val="00D2319F"/>
    <w:rsid w:val="00D25F8B"/>
    <w:rsid w:val="00D26648"/>
    <w:rsid w:val="00D27AA7"/>
    <w:rsid w:val="00D30005"/>
    <w:rsid w:val="00D30A6D"/>
    <w:rsid w:val="00D30EBF"/>
    <w:rsid w:val="00D319EA"/>
    <w:rsid w:val="00D31CE4"/>
    <w:rsid w:val="00D34293"/>
    <w:rsid w:val="00D36081"/>
    <w:rsid w:val="00D3650C"/>
    <w:rsid w:val="00D408E4"/>
    <w:rsid w:val="00D43844"/>
    <w:rsid w:val="00D4393C"/>
    <w:rsid w:val="00D45727"/>
    <w:rsid w:val="00D4681F"/>
    <w:rsid w:val="00D47D48"/>
    <w:rsid w:val="00D50BE4"/>
    <w:rsid w:val="00D5225A"/>
    <w:rsid w:val="00D53C2B"/>
    <w:rsid w:val="00D56517"/>
    <w:rsid w:val="00D56A04"/>
    <w:rsid w:val="00D56B08"/>
    <w:rsid w:val="00D6149B"/>
    <w:rsid w:val="00D6152A"/>
    <w:rsid w:val="00D62270"/>
    <w:rsid w:val="00D63ACD"/>
    <w:rsid w:val="00D666AE"/>
    <w:rsid w:val="00D6746F"/>
    <w:rsid w:val="00D7097B"/>
    <w:rsid w:val="00D76A9E"/>
    <w:rsid w:val="00D822BC"/>
    <w:rsid w:val="00D8237F"/>
    <w:rsid w:val="00D839BC"/>
    <w:rsid w:val="00D84F2D"/>
    <w:rsid w:val="00D85864"/>
    <w:rsid w:val="00D86B39"/>
    <w:rsid w:val="00D92032"/>
    <w:rsid w:val="00D92CF9"/>
    <w:rsid w:val="00D93F5D"/>
    <w:rsid w:val="00D95051"/>
    <w:rsid w:val="00D953C2"/>
    <w:rsid w:val="00D953D6"/>
    <w:rsid w:val="00D95CE6"/>
    <w:rsid w:val="00D969A0"/>
    <w:rsid w:val="00D97493"/>
    <w:rsid w:val="00DA0303"/>
    <w:rsid w:val="00DA1527"/>
    <w:rsid w:val="00DA20EB"/>
    <w:rsid w:val="00DA22E2"/>
    <w:rsid w:val="00DA24BF"/>
    <w:rsid w:val="00DA3129"/>
    <w:rsid w:val="00DA41EE"/>
    <w:rsid w:val="00DA470D"/>
    <w:rsid w:val="00DA7A1B"/>
    <w:rsid w:val="00DB180C"/>
    <w:rsid w:val="00DB2E9A"/>
    <w:rsid w:val="00DC1D34"/>
    <w:rsid w:val="00DC280F"/>
    <w:rsid w:val="00DC3D31"/>
    <w:rsid w:val="00DC3DF3"/>
    <w:rsid w:val="00DC62AC"/>
    <w:rsid w:val="00DC6FE7"/>
    <w:rsid w:val="00DD4732"/>
    <w:rsid w:val="00DD4F40"/>
    <w:rsid w:val="00DD7993"/>
    <w:rsid w:val="00DE4662"/>
    <w:rsid w:val="00DE4E62"/>
    <w:rsid w:val="00DE546F"/>
    <w:rsid w:val="00DE56A7"/>
    <w:rsid w:val="00DE7677"/>
    <w:rsid w:val="00DE79C1"/>
    <w:rsid w:val="00DF0239"/>
    <w:rsid w:val="00DF08F3"/>
    <w:rsid w:val="00DF1E54"/>
    <w:rsid w:val="00DF377E"/>
    <w:rsid w:val="00DF6EAA"/>
    <w:rsid w:val="00DF77F6"/>
    <w:rsid w:val="00E006D9"/>
    <w:rsid w:val="00E0186F"/>
    <w:rsid w:val="00E04823"/>
    <w:rsid w:val="00E04FB2"/>
    <w:rsid w:val="00E06273"/>
    <w:rsid w:val="00E102DB"/>
    <w:rsid w:val="00E11AA1"/>
    <w:rsid w:val="00E1265B"/>
    <w:rsid w:val="00E12D68"/>
    <w:rsid w:val="00E13E80"/>
    <w:rsid w:val="00E161DD"/>
    <w:rsid w:val="00E202A2"/>
    <w:rsid w:val="00E21305"/>
    <w:rsid w:val="00E2148E"/>
    <w:rsid w:val="00E214D5"/>
    <w:rsid w:val="00E225B6"/>
    <w:rsid w:val="00E22C45"/>
    <w:rsid w:val="00E23241"/>
    <w:rsid w:val="00E24823"/>
    <w:rsid w:val="00E24F3A"/>
    <w:rsid w:val="00E27074"/>
    <w:rsid w:val="00E318B2"/>
    <w:rsid w:val="00E31ED9"/>
    <w:rsid w:val="00E31F51"/>
    <w:rsid w:val="00E32D5B"/>
    <w:rsid w:val="00E32DAB"/>
    <w:rsid w:val="00E348B1"/>
    <w:rsid w:val="00E357A2"/>
    <w:rsid w:val="00E36847"/>
    <w:rsid w:val="00E36EA0"/>
    <w:rsid w:val="00E40B50"/>
    <w:rsid w:val="00E40CA9"/>
    <w:rsid w:val="00E416D6"/>
    <w:rsid w:val="00E4341D"/>
    <w:rsid w:val="00E44167"/>
    <w:rsid w:val="00E45194"/>
    <w:rsid w:val="00E5142A"/>
    <w:rsid w:val="00E515FD"/>
    <w:rsid w:val="00E53DB3"/>
    <w:rsid w:val="00E558F3"/>
    <w:rsid w:val="00E57E7B"/>
    <w:rsid w:val="00E613D5"/>
    <w:rsid w:val="00E61CA4"/>
    <w:rsid w:val="00E61E21"/>
    <w:rsid w:val="00E626DE"/>
    <w:rsid w:val="00E63C4C"/>
    <w:rsid w:val="00E640F1"/>
    <w:rsid w:val="00E65600"/>
    <w:rsid w:val="00E65A47"/>
    <w:rsid w:val="00E719BB"/>
    <w:rsid w:val="00E72B50"/>
    <w:rsid w:val="00E762CC"/>
    <w:rsid w:val="00E76E19"/>
    <w:rsid w:val="00E81E61"/>
    <w:rsid w:val="00E82695"/>
    <w:rsid w:val="00E82D8E"/>
    <w:rsid w:val="00E84151"/>
    <w:rsid w:val="00E87001"/>
    <w:rsid w:val="00E90AF4"/>
    <w:rsid w:val="00E91345"/>
    <w:rsid w:val="00E91BD5"/>
    <w:rsid w:val="00E93CDD"/>
    <w:rsid w:val="00E93E9E"/>
    <w:rsid w:val="00E95281"/>
    <w:rsid w:val="00E964BC"/>
    <w:rsid w:val="00E968B9"/>
    <w:rsid w:val="00E968BF"/>
    <w:rsid w:val="00E96BB1"/>
    <w:rsid w:val="00E97871"/>
    <w:rsid w:val="00EA2D1F"/>
    <w:rsid w:val="00EA4336"/>
    <w:rsid w:val="00EA4390"/>
    <w:rsid w:val="00EB7479"/>
    <w:rsid w:val="00EC18BC"/>
    <w:rsid w:val="00EC19AA"/>
    <w:rsid w:val="00EC5114"/>
    <w:rsid w:val="00EC7ECC"/>
    <w:rsid w:val="00EC7F4F"/>
    <w:rsid w:val="00ED17DC"/>
    <w:rsid w:val="00ED2248"/>
    <w:rsid w:val="00ED2A22"/>
    <w:rsid w:val="00ED489A"/>
    <w:rsid w:val="00ED6FF8"/>
    <w:rsid w:val="00EE1C05"/>
    <w:rsid w:val="00EE262F"/>
    <w:rsid w:val="00EE4617"/>
    <w:rsid w:val="00EE4E7C"/>
    <w:rsid w:val="00EE5BFE"/>
    <w:rsid w:val="00EE679C"/>
    <w:rsid w:val="00EE69C1"/>
    <w:rsid w:val="00EE7D7B"/>
    <w:rsid w:val="00EF1147"/>
    <w:rsid w:val="00EF33DF"/>
    <w:rsid w:val="00EF584C"/>
    <w:rsid w:val="00EF65F5"/>
    <w:rsid w:val="00EF7E2A"/>
    <w:rsid w:val="00F00365"/>
    <w:rsid w:val="00F01450"/>
    <w:rsid w:val="00F017C5"/>
    <w:rsid w:val="00F023B2"/>
    <w:rsid w:val="00F11B75"/>
    <w:rsid w:val="00F129CA"/>
    <w:rsid w:val="00F14A86"/>
    <w:rsid w:val="00F20EEE"/>
    <w:rsid w:val="00F20FDA"/>
    <w:rsid w:val="00F216D9"/>
    <w:rsid w:val="00F23BD3"/>
    <w:rsid w:val="00F24A5B"/>
    <w:rsid w:val="00F264C0"/>
    <w:rsid w:val="00F311E5"/>
    <w:rsid w:val="00F407AD"/>
    <w:rsid w:val="00F43958"/>
    <w:rsid w:val="00F448BC"/>
    <w:rsid w:val="00F44D97"/>
    <w:rsid w:val="00F46030"/>
    <w:rsid w:val="00F50B97"/>
    <w:rsid w:val="00F5296F"/>
    <w:rsid w:val="00F54E9B"/>
    <w:rsid w:val="00F56A5D"/>
    <w:rsid w:val="00F5741D"/>
    <w:rsid w:val="00F60BB6"/>
    <w:rsid w:val="00F62C5E"/>
    <w:rsid w:val="00F633C8"/>
    <w:rsid w:val="00F63CCC"/>
    <w:rsid w:val="00F648B5"/>
    <w:rsid w:val="00F64CD1"/>
    <w:rsid w:val="00F65EFC"/>
    <w:rsid w:val="00F66EED"/>
    <w:rsid w:val="00F6749D"/>
    <w:rsid w:val="00F708E2"/>
    <w:rsid w:val="00F724FB"/>
    <w:rsid w:val="00F72594"/>
    <w:rsid w:val="00F734F9"/>
    <w:rsid w:val="00F76389"/>
    <w:rsid w:val="00F7689A"/>
    <w:rsid w:val="00F77C5C"/>
    <w:rsid w:val="00F824A2"/>
    <w:rsid w:val="00F85C2C"/>
    <w:rsid w:val="00F90313"/>
    <w:rsid w:val="00F905C5"/>
    <w:rsid w:val="00F90A7A"/>
    <w:rsid w:val="00F92131"/>
    <w:rsid w:val="00F96183"/>
    <w:rsid w:val="00F9741C"/>
    <w:rsid w:val="00FA17A0"/>
    <w:rsid w:val="00FA3CB8"/>
    <w:rsid w:val="00FA4376"/>
    <w:rsid w:val="00FA43BC"/>
    <w:rsid w:val="00FA5F5D"/>
    <w:rsid w:val="00FB06F1"/>
    <w:rsid w:val="00FB1923"/>
    <w:rsid w:val="00FB1E56"/>
    <w:rsid w:val="00FB28E7"/>
    <w:rsid w:val="00FB2A80"/>
    <w:rsid w:val="00FB4371"/>
    <w:rsid w:val="00FB613D"/>
    <w:rsid w:val="00FB6453"/>
    <w:rsid w:val="00FC0303"/>
    <w:rsid w:val="00FC1480"/>
    <w:rsid w:val="00FC1B9D"/>
    <w:rsid w:val="00FC699A"/>
    <w:rsid w:val="00FC7DF6"/>
    <w:rsid w:val="00FD2606"/>
    <w:rsid w:val="00FD4098"/>
    <w:rsid w:val="00FD6D2C"/>
    <w:rsid w:val="00FE0381"/>
    <w:rsid w:val="00FE3374"/>
    <w:rsid w:val="00FE3406"/>
    <w:rsid w:val="00FE449B"/>
    <w:rsid w:val="00FE44F0"/>
    <w:rsid w:val="00FE452A"/>
    <w:rsid w:val="00FE5EB6"/>
    <w:rsid w:val="00FE6DE2"/>
    <w:rsid w:val="00FE78DB"/>
    <w:rsid w:val="00FE790F"/>
    <w:rsid w:val="00FF0696"/>
    <w:rsid w:val="00FF3EAA"/>
    <w:rsid w:val="00FF4655"/>
    <w:rsid w:val="00FF4FC8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4A964"/>
  <w15:chartTrackingRefBased/>
  <w15:docId w15:val="{B08ABEFE-20D8-4C8F-B61B-CD82F5F8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unhideWhenUsed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qFormat/>
    <w:rsid w:val="00A77C0D"/>
    <w:pPr>
      <w:spacing w:before="240" w:after="120" w:line="276" w:lineRule="auto"/>
    </w:pPr>
    <w:rPr>
      <w:sz w:val="24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2"/>
    <w:unhideWhenUsed/>
    <w:qFormat/>
    <w:locked/>
    <w:rsid w:val="008512CD"/>
    <w:pPr>
      <w:keepNext/>
      <w:keepLines/>
      <w:spacing w:before="480" w:line="240" w:lineRule="auto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locked/>
    <w:rsid w:val="008512CD"/>
    <w:pPr>
      <w:keepNext/>
      <w:keepLines/>
      <w:spacing w:before="480" w:line="240" w:lineRule="auto"/>
      <w:outlineLvl w:val="1"/>
    </w:pPr>
    <w:rPr>
      <w:rFonts w:eastAsia="Times New Roman"/>
      <w:b/>
      <w:bCs/>
      <w:color w:val="00893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locked/>
    <w:rsid w:val="004E273C"/>
    <w:pPr>
      <w:keepNext/>
      <w:keepLines/>
      <w:spacing w:before="360" w:after="0" w:line="240" w:lineRule="auto"/>
      <w:outlineLvl w:val="2"/>
    </w:pPr>
    <w:rPr>
      <w:rFonts w:eastAsia="Times New Roman"/>
      <w:b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1D6FF1"/>
    <w:pPr>
      <w:keepNext/>
      <w:keepLines/>
      <w:outlineLvl w:val="3"/>
    </w:pPr>
    <w:rPr>
      <w:rFonts w:eastAsia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locked/>
    <w:rsid w:val="001D6FF1"/>
    <w:pPr>
      <w:outlineLvl w:val="4"/>
    </w:pPr>
    <w:rPr>
      <w:rFonts w:eastAsia="Times New Roman"/>
      <w:b/>
      <w:bCs/>
      <w:i/>
      <w:iCs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512CD"/>
    <w:rPr>
      <w:rFonts w:eastAsia="Times New Roman"/>
      <w:b/>
      <w:bCs/>
      <w:color w:val="008938"/>
      <w:sz w:val="44"/>
      <w:szCs w:val="28"/>
      <w:lang w:eastAsia="en-US"/>
    </w:rPr>
  </w:style>
  <w:style w:type="character" w:customStyle="1" w:styleId="Heading2Char">
    <w:name w:val="Heading 2 Char"/>
    <w:link w:val="Heading2"/>
    <w:uiPriority w:val="3"/>
    <w:rsid w:val="008512CD"/>
    <w:rPr>
      <w:rFonts w:eastAsia="Times New Roman"/>
      <w:b/>
      <w:bCs/>
      <w:color w:val="008938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4"/>
    <w:rsid w:val="00934567"/>
    <w:rPr>
      <w:rFonts w:eastAsia="Times New Roman"/>
      <w:b/>
      <w:bCs/>
      <w:color w:val="404040"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50BE4"/>
    <w:rPr>
      <w:rFonts w:eastAsia="Times New Roman"/>
      <w:b/>
      <w:bCs/>
      <w:i/>
      <w:iCs/>
      <w:color w:val="000000"/>
      <w:sz w:val="24"/>
      <w:szCs w:val="22"/>
      <w:lang w:eastAsia="en-US"/>
    </w:rPr>
  </w:style>
  <w:style w:type="paragraph" w:customStyle="1" w:styleId="Contents">
    <w:name w:val="Contents"/>
    <w:basedOn w:val="Normal"/>
    <w:uiPriority w:val="8"/>
    <w:qFormat/>
    <w:rsid w:val="008512CD"/>
    <w:pPr>
      <w:spacing w:before="0"/>
    </w:pPr>
    <w:rPr>
      <w:b/>
      <w:color w:val="00893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E6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241F9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316023"/>
    <w:pPr>
      <w:spacing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16023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316023"/>
  </w:style>
  <w:style w:type="paragraph" w:styleId="Header">
    <w:name w:val="header"/>
    <w:basedOn w:val="Normal"/>
    <w:link w:val="Head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E2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E2A"/>
    <w:rPr>
      <w:sz w:val="24"/>
      <w:szCs w:val="22"/>
      <w:lang w:eastAsia="en-US"/>
    </w:rPr>
  </w:style>
  <w:style w:type="table" w:styleId="TableGrid">
    <w:name w:val="Table Grid"/>
    <w:basedOn w:val="TableNormal"/>
    <w:uiPriority w:val="39"/>
    <w:locked/>
    <w:rsid w:val="00831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raGreen">
    <w:name w:val="Defra Green"/>
    <w:basedOn w:val="TableNormal"/>
    <w:uiPriority w:val="99"/>
    <w:qFormat/>
    <w:rsid w:val="008512CD"/>
    <w:pPr>
      <w:spacing w:before="60" w:after="80"/>
    </w:pPr>
    <w:rPr>
      <w:sz w:val="22"/>
    </w:rPr>
    <w:tblPr>
      <w:tblStyleColBandSize w:val="1"/>
      <w:tblBorders>
        <w:top w:val="single" w:sz="4" w:space="0" w:color="008938"/>
        <w:left w:val="single" w:sz="4" w:space="0" w:color="008938"/>
        <w:bottom w:val="single" w:sz="4" w:space="0" w:color="008938"/>
        <w:right w:val="single" w:sz="4" w:space="0" w:color="008938"/>
        <w:insideH w:val="single" w:sz="4" w:space="0" w:color="008938"/>
        <w:insideV w:val="single" w:sz="4" w:space="0" w:color="008938"/>
      </w:tblBorders>
    </w:tblPr>
    <w:tcPr>
      <w:shd w:val="clear" w:color="auto" w:fill="FFFFFF"/>
    </w:tcPr>
    <w:tblStylePr w:type="firstRow">
      <w:rPr>
        <w:rFonts w:ascii="Arial" w:hAnsi="Arial"/>
        <w:color w:val="FFFFFF"/>
        <w:sz w:val="28"/>
      </w:rPr>
      <w:tblPr/>
      <w:tcPr>
        <w:shd w:val="clear" w:color="auto" w:fill="008938"/>
      </w:tcPr>
    </w:tblStylePr>
    <w:tblStylePr w:type="firstCol">
      <w:tblPr/>
      <w:tcPr>
        <w:shd w:val="clear" w:color="auto" w:fill="CBE9D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LightShading">
    <w:name w:val="Light Shading"/>
    <w:basedOn w:val="TableNormal"/>
    <w:uiPriority w:val="60"/>
    <w:locked/>
    <w:rsid w:val="0024099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ableTextCharChar">
    <w:name w:val="Table Text Char Char"/>
    <w:link w:val="TableText"/>
    <w:rsid w:val="009C6F90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qFormat/>
    <w:rsid w:val="009C6F90"/>
    <w:pPr>
      <w:spacing w:before="60" w:after="8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60216"/>
    <w:pPr>
      <w:ind w:left="240"/>
    </w:pPr>
  </w:style>
  <w:style w:type="paragraph" w:customStyle="1" w:styleId="PubTitle">
    <w:name w:val="Pub Title"/>
    <w:basedOn w:val="Normal"/>
    <w:next w:val="Normal"/>
    <w:uiPriority w:val="5"/>
    <w:qFormat/>
    <w:rsid w:val="008512CD"/>
    <w:pPr>
      <w:spacing w:before="2040"/>
    </w:pPr>
    <w:rPr>
      <w:rFonts w:cs="Arial"/>
      <w:b/>
      <w:color w:val="008938"/>
      <w:sz w:val="44"/>
      <w:szCs w:val="44"/>
    </w:rPr>
  </w:style>
  <w:style w:type="paragraph" w:customStyle="1" w:styleId="PubSubtitle">
    <w:name w:val="Pub Subtitle"/>
    <w:basedOn w:val="Normal"/>
    <w:next w:val="Normal"/>
    <w:uiPriority w:val="6"/>
    <w:qFormat/>
    <w:rsid w:val="008512CD"/>
    <w:pPr>
      <w:spacing w:before="0"/>
    </w:pPr>
    <w:rPr>
      <w:rFonts w:cs="Arial"/>
      <w:b/>
      <w:color w:val="008938"/>
      <w:sz w:val="40"/>
      <w:szCs w:val="40"/>
    </w:rPr>
  </w:style>
  <w:style w:type="paragraph" w:styleId="ListParagraph">
    <w:name w:val="List Paragraph"/>
    <w:aliases w:val="Bullet 1,Bullet Points,Bullet Style,Dot pt,F5 List Paragraph,Indicator Text,List Paragraph Char Char Char,List Paragraph1,List Paragraph12,List Paragraph2,MAIN CONTENT,No Spacing1,Numbered Para 1,OBC Bullet,Párrafo de lista"/>
    <w:basedOn w:val="Normal"/>
    <w:link w:val="ListParagraphChar"/>
    <w:uiPriority w:val="34"/>
    <w:qFormat/>
    <w:locked/>
    <w:rsid w:val="002062D2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1D6FF1"/>
    <w:rPr>
      <w:rFonts w:eastAsia="Times New Roman" w:cs="Times New Roman"/>
      <w:b/>
      <w:bCs/>
      <w:i/>
      <w:iCs/>
      <w:color w:val="000000"/>
      <w:sz w:val="22"/>
      <w:szCs w:val="26"/>
      <w:lang w:eastAsia="en-US"/>
    </w:rPr>
  </w:style>
  <w:style w:type="paragraph" w:customStyle="1" w:styleId="PubDate">
    <w:name w:val="Pub Date"/>
    <w:basedOn w:val="Normal"/>
    <w:next w:val="Normal"/>
    <w:uiPriority w:val="7"/>
    <w:qFormat/>
    <w:rsid w:val="008512CD"/>
    <w:rPr>
      <w:b/>
      <w:color w:val="008938"/>
      <w:sz w:val="32"/>
    </w:rPr>
  </w:style>
  <w:style w:type="character" w:styleId="FollowedHyperlink">
    <w:name w:val="FollowedHyperlink"/>
    <w:uiPriority w:val="99"/>
    <w:semiHidden/>
    <w:unhideWhenUsed/>
    <w:locked/>
    <w:rsid w:val="00A25C8E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qFormat/>
    <w:locked/>
    <w:rsid w:val="005001FF"/>
    <w:pPr>
      <w:keepNext/>
      <w:spacing w:before="360"/>
    </w:pPr>
    <w:rPr>
      <w:b/>
      <w:bCs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927D4B"/>
    <w:pPr>
      <w:spacing w:before="0" w:after="360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77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077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2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7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FC"/>
    <w:rPr>
      <w:b/>
      <w:bCs/>
      <w:lang w:eastAsia="en-US"/>
    </w:rPr>
  </w:style>
  <w:style w:type="paragraph" w:styleId="Revision">
    <w:name w:val="Revision"/>
    <w:hidden/>
    <w:uiPriority w:val="99"/>
    <w:semiHidden/>
    <w:rsid w:val="007F460E"/>
    <w:rPr>
      <w:sz w:val="24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F05"/>
    <w:rPr>
      <w:color w:val="605E5C"/>
      <w:shd w:val="clear" w:color="auto" w:fill="E1DFDD"/>
    </w:rPr>
  </w:style>
  <w:style w:type="paragraph" w:styleId="FootnoteText">
    <w:name w:val="footnote text"/>
    <w:aliases w:val="FOOTNOTES,Footnote,Footnote Text Char Char,Footnote Text Char Char Char,Footnote Text Char Char Char Char,Footnote Text1,Footnote Text1 Char,Footnote Text1 Char Char Char,Footnote Text1 Char Char Char Char Char Char Char Char,Footnotes"/>
    <w:basedOn w:val="Normal"/>
    <w:link w:val="FootnoteTextChar"/>
    <w:uiPriority w:val="99"/>
    <w:unhideWhenUsed/>
    <w:qFormat/>
    <w:locked/>
    <w:rsid w:val="00421B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OOTNOTES Char,Footnote Char,Footnote Text Char Char Char1,Footnote Text Char Char Char Char1,Footnote Text Char Char Char Char Char,Footnote Text1 Char1,Footnote Text1 Char Char,Footnote Text1 Char Char Char Char,Footnotes Char"/>
    <w:basedOn w:val="DefaultParagraphFont"/>
    <w:link w:val="FootnoteText"/>
    <w:uiPriority w:val="99"/>
    <w:rsid w:val="00421B40"/>
    <w:rPr>
      <w:rFonts w:eastAsia="Times New Roman"/>
      <w:lang w:eastAsia="en-US"/>
    </w:rPr>
  </w:style>
  <w:style w:type="character" w:styleId="FootnoteReference">
    <w:name w:val="footnote reference"/>
    <w:aliases w:val=" Exposant 3 Point,-E Fußnotenzeichen,16 Point,EN Footnote Reference,Exposant 3 Point,FR,Footnote Reference Superscript,Footnote reference number,Footnote symbol,No,Nota,Ref,SUPERS,Times 10 Point,de nota al pie,note TESI,number"/>
    <w:basedOn w:val="DefaultParagraphFont"/>
    <w:link w:val="SUPERSCharCharCharCharCharCharCharChar"/>
    <w:uiPriority w:val="99"/>
    <w:semiHidden/>
    <w:unhideWhenUsed/>
    <w:qFormat/>
    <w:locked/>
    <w:rsid w:val="00421B40"/>
    <w:rPr>
      <w:rFonts w:ascii="Times New Roman" w:hAnsi="Times New Roman" w:cs="Times New Roman" w:hint="default"/>
      <w:vertAlign w:val="superscript"/>
    </w:rPr>
  </w:style>
  <w:style w:type="paragraph" w:styleId="NoSpacing">
    <w:name w:val="No Spacing"/>
    <w:uiPriority w:val="1"/>
    <w:qFormat/>
    <w:locked/>
    <w:rsid w:val="00A026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1 Char,Bullet Points Char,Bullet Style Char,Dot pt Char,F5 List Paragraph Char,Indicator Text Char,List Paragraph Char Char Char Char,List Paragraph1 Char,List Paragraph12 Char,List Paragraph2 Char,MAIN CONTENT Char"/>
    <w:basedOn w:val="DefaultParagraphFont"/>
    <w:link w:val="ListParagraph"/>
    <w:uiPriority w:val="34"/>
    <w:qFormat/>
    <w:rsid w:val="004E5875"/>
    <w:rPr>
      <w:sz w:val="24"/>
      <w:szCs w:val="22"/>
      <w:lang w:eastAsia="en-US"/>
    </w:rPr>
  </w:style>
  <w:style w:type="paragraph" w:customStyle="1" w:styleId="Style2">
    <w:name w:val="Style2"/>
    <w:basedOn w:val="Heading2"/>
    <w:link w:val="Style2Char"/>
    <w:qFormat/>
    <w:rsid w:val="004E5875"/>
    <w:pPr>
      <w:spacing w:before="40"/>
    </w:pPr>
    <w:rPr>
      <w:rFonts w:eastAsiaTheme="majorEastAsia" w:cs="Arial"/>
      <w:b w:val="0"/>
      <w:bCs w:val="0"/>
      <w:sz w:val="24"/>
      <w:szCs w:val="24"/>
      <w:u w:val="single"/>
    </w:rPr>
  </w:style>
  <w:style w:type="character" w:customStyle="1" w:styleId="Style2Char">
    <w:name w:val="Style2 Char"/>
    <w:basedOn w:val="Heading2Char"/>
    <w:link w:val="Style2"/>
    <w:rsid w:val="004E5875"/>
    <w:rPr>
      <w:rFonts w:eastAsiaTheme="majorEastAsia" w:cs="Arial"/>
      <w:b w:val="0"/>
      <w:bCs w:val="0"/>
      <w:color w:val="008938"/>
      <w:sz w:val="24"/>
      <w:szCs w:val="24"/>
      <w:u w:val="single"/>
      <w:lang w:eastAsia="en-US"/>
    </w:rPr>
  </w:style>
  <w:style w:type="paragraph" w:customStyle="1" w:styleId="SUPERSCharCharCharCharCharCharCharChar">
    <w:name w:val="SUPERS Char Char Char Char Char Char Char Char"/>
    <w:aliases w:val="Footnote Reference Number Tegn Char Char Char Char Char Char Char Char Char,SUPERS Tegn Char Char Char Char Char Char Char Char Char"/>
    <w:basedOn w:val="Normal"/>
    <w:link w:val="FootnoteReference"/>
    <w:uiPriority w:val="99"/>
    <w:semiHidden/>
    <w:rsid w:val="00B70E88"/>
    <w:pPr>
      <w:spacing w:before="0" w:after="160" w:line="240" w:lineRule="exact"/>
    </w:pPr>
    <w:rPr>
      <w:rFonts w:ascii="Times New Roman" w:hAnsi="Times New Roman"/>
      <w:sz w:val="20"/>
      <w:szCs w:val="20"/>
      <w:vertAlign w:val="superscript"/>
      <w:lang w:eastAsia="en-GB"/>
    </w:rPr>
  </w:style>
  <w:style w:type="paragraph" w:customStyle="1" w:styleId="legclearfix">
    <w:name w:val="legclearfix"/>
    <w:basedOn w:val="Normal"/>
    <w:rsid w:val="003A4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legamendingtext">
    <w:name w:val="legamendingtext"/>
    <w:basedOn w:val="DefaultParagraphFont"/>
    <w:rsid w:val="003A4644"/>
  </w:style>
  <w:style w:type="character" w:customStyle="1" w:styleId="ts-alignment-element-highlighted">
    <w:name w:val="ts-alignment-element-highlighted"/>
    <w:basedOn w:val="DefaultParagraphFont"/>
    <w:rsid w:val="00732AFF"/>
  </w:style>
  <w:style w:type="character" w:customStyle="1" w:styleId="ts-alignment-element">
    <w:name w:val="ts-alignment-element"/>
    <w:basedOn w:val="DefaultParagraphFont"/>
    <w:rsid w:val="00732AFF"/>
  </w:style>
  <w:style w:type="character" w:customStyle="1" w:styleId="unsupportedobjecttext">
    <w:name w:val="unsupportedobjecttext"/>
    <w:basedOn w:val="DefaultParagraphFont"/>
    <w:rsid w:val="00382C3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">
    <w:name w:val="normaltextrun"/>
    <w:basedOn w:val="DefaultParagraphFont"/>
    <w:rsid w:val="00382C33"/>
  </w:style>
  <w:style w:type="character" w:styleId="PlaceholderText">
    <w:name w:val="Placeholder Text"/>
    <w:basedOn w:val="DefaultParagraphFont"/>
    <w:uiPriority w:val="99"/>
    <w:semiHidden/>
    <w:locked/>
    <w:rsid w:val="001D4914"/>
    <w:rPr>
      <w:color w:val="808080"/>
    </w:rPr>
  </w:style>
  <w:style w:type="table" w:styleId="PlainTable2">
    <w:name w:val="Plain Table 2"/>
    <w:basedOn w:val="TableNormal"/>
    <w:uiPriority w:val="99"/>
    <w:rsid w:val="00C307F0"/>
    <w:rPr>
      <w:rFonts w:eastAsia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F14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eop">
    <w:name w:val="eop"/>
    <w:basedOn w:val="DefaultParagraphFont"/>
    <w:rsid w:val="00F1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4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7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imalWelfare.Consultations@defra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.uk/government/publication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AnimalWelfare.Consultations@defra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tionalarchives.gov.uk/doc/open-government-licence/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gstrust.org.uk/puppy-smuggling/puppy%20smuggling%20report_final%20pdf.pdf" TargetMode="External"/><Relationship Id="rId13" Type="http://schemas.openxmlformats.org/officeDocument/2006/relationships/hyperlink" Target="https://www.legislation.gov.uk/ukpga/2006/45/contents" TargetMode="External"/><Relationship Id="rId18" Type="http://schemas.openxmlformats.org/officeDocument/2006/relationships/hyperlink" Target="https://www.legislation.gov.uk/asp/2006/11/contents" TargetMode="External"/><Relationship Id="rId26" Type="http://schemas.openxmlformats.org/officeDocument/2006/relationships/hyperlink" Target="https://www.dogstrust.org.uk/puppy-smuggling/041220_advert%20report_puppy%20smuggling%20a4_v15.pdf" TargetMode="External"/><Relationship Id="rId3" Type="http://schemas.openxmlformats.org/officeDocument/2006/relationships/hyperlink" Target="https://petition.parliament.uk/petitions/574305" TargetMode="External"/><Relationship Id="rId21" Type="http://schemas.openxmlformats.org/officeDocument/2006/relationships/hyperlink" Target="https://www.legislation.gov.uk/wsi/2007/1028/made" TargetMode="External"/><Relationship Id="rId7" Type="http://schemas.openxmlformats.org/officeDocument/2006/relationships/hyperlink" Target="https://www.legislation.gov.uk/eur/2013/576/contents" TargetMode="External"/><Relationship Id="rId12" Type="http://schemas.openxmlformats.org/officeDocument/2006/relationships/hyperlink" Target="https://www.legislation.gov.uk/uksi/2018/486/contents/made" TargetMode="External"/><Relationship Id="rId17" Type="http://schemas.openxmlformats.org/officeDocument/2006/relationships/hyperlink" Target="https://www.legislation.gov.uk/uksi/2007/1120/contents/made" TargetMode="External"/><Relationship Id="rId25" Type="http://schemas.openxmlformats.org/officeDocument/2006/relationships/hyperlink" Target="https://www.legislation.gov.uk/eur/2005/1" TargetMode="External"/><Relationship Id="rId2" Type="http://schemas.openxmlformats.org/officeDocument/2006/relationships/hyperlink" Target="https://committees.parliament.uk/work/743/pet-smuggling/publications/" TargetMode="External"/><Relationship Id="rId16" Type="http://schemas.openxmlformats.org/officeDocument/2006/relationships/hyperlink" Target="https://www.legislation.gov.uk/uksi/2007/1100/contents/made" TargetMode="External"/><Relationship Id="rId20" Type="http://schemas.openxmlformats.org/officeDocument/2006/relationships/hyperlink" Target="https://www.legislation.gov.uk/wsi/2007/1029/contents/made" TargetMode="External"/><Relationship Id="rId1" Type="http://schemas.openxmlformats.org/officeDocument/2006/relationships/hyperlink" Target="https://old.parliament.uk/documents/commons-committees/environment-food-rural-affairs/correspondence/1910xx-Correspondence-to-SoS-from-Chair-October-2019-Puppy-Smuggling.pdf" TargetMode="External"/><Relationship Id="rId6" Type="http://schemas.openxmlformats.org/officeDocument/2006/relationships/hyperlink" Target="https://www.legislation.gov.uk/eur/2013/576/contents" TargetMode="External"/><Relationship Id="rId11" Type="http://schemas.openxmlformats.org/officeDocument/2006/relationships/hyperlink" Target="https://www.dogstrust.org.uk/puppy-smuggling/ps-media" TargetMode="External"/><Relationship Id="rId24" Type="http://schemas.openxmlformats.org/officeDocument/2006/relationships/hyperlink" Target="https://www.rspca.org.uk/-/news-huge-rise-in-reports-about-ear-cropping" TargetMode="External"/><Relationship Id="rId5" Type="http://schemas.openxmlformats.org/officeDocument/2006/relationships/hyperlink" Target="https://www.gov.uk/government/consultations/reforming-the-framework-for-better-regulation" TargetMode="External"/><Relationship Id="rId15" Type="http://schemas.openxmlformats.org/officeDocument/2006/relationships/hyperlink" Target="https://www.legislation.gov.uk/ukpga/2006/45/contents" TargetMode="External"/><Relationship Id="rId23" Type="http://schemas.openxmlformats.org/officeDocument/2006/relationships/hyperlink" Target="https://www.bva.co.uk/take-action/our-policies/tail-docking-in-dogs/" TargetMode="External"/><Relationship Id="rId10" Type="http://schemas.openxmlformats.org/officeDocument/2006/relationships/hyperlink" Target="https://www.dogstrust.org.uk/puppysmuggling/puppy%20smuggling%20report%202014.pdf" TargetMode="External"/><Relationship Id="rId19" Type="http://schemas.openxmlformats.org/officeDocument/2006/relationships/hyperlink" Target="https://www.legislation.gov.uk/ssi/2017/226/contents/made" TargetMode="External"/><Relationship Id="rId4" Type="http://schemas.openxmlformats.org/officeDocument/2006/relationships/hyperlink" Target="https://petition.parliament.uk/petitions/326261" TargetMode="External"/><Relationship Id="rId9" Type="http://schemas.openxmlformats.org/officeDocument/2006/relationships/hyperlink" Target="https://www.dogstrust.org.uk/puppy-smuggling/111018_puppy%20smuggling%202018_final.pdf" TargetMode="External"/><Relationship Id="rId14" Type="http://schemas.openxmlformats.org/officeDocument/2006/relationships/hyperlink" Target="https://www.legislation.gov.uk/ukpga/2021/21/contents/enacted" TargetMode="External"/><Relationship Id="rId22" Type="http://schemas.openxmlformats.org/officeDocument/2006/relationships/hyperlink" Target="https://www.bva.co.uk/take-action/ear-cropping-campaign/" TargetMode="External"/><Relationship Id="rId27" Type="http://schemas.openxmlformats.org/officeDocument/2006/relationships/hyperlink" Target="https://www.legislation.gov.uk/eur/2005/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364C11F36D48A29DCD28ADE4ABE88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A74338A-58A8-43C1-9157-86FA31B7B752}"/>
      </w:docPartPr>
      <w:docPartBody>
        <w:p w:rsidR="003D4136" w:rsidRDefault="006D7822" w:rsidP="006D7822">
          <w:pPr>
            <w:pStyle w:val="C9364C11F36D48A29DCD28ADE4ABE88C2"/>
          </w:pPr>
          <w:r w:rsidRPr="00140E00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iwch neu </w:t>
          </w:r>
          <w:r w:rsidRPr="00140E00">
            <w:rPr>
              <w:rStyle w:val="PlaceholderText"/>
            </w:rPr>
            <w:t>tap</w:t>
          </w:r>
          <w:r>
            <w:rPr>
              <w:rStyle w:val="PlaceholderText"/>
            </w:rPr>
            <w:t xml:space="preserve">iwch yma i deipio </w:t>
          </w:r>
          <w:r w:rsidRPr="00140E00">
            <w:rPr>
              <w:rStyle w:val="PlaceholderText"/>
            </w:rPr>
            <w:t>te</w:t>
          </w:r>
          <w:r>
            <w:rPr>
              <w:rStyle w:val="PlaceholderText"/>
            </w:rPr>
            <w:t>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1EB49CA3884B428A972D1C8FC797CDA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3F07E9D-6BCF-4816-9C9B-79E17E118EA9}"/>
      </w:docPartPr>
      <w:docPartBody>
        <w:p w:rsidR="003D4136" w:rsidRDefault="006D7822" w:rsidP="00EC4AD1">
          <w:pPr>
            <w:pStyle w:val="1EB49CA3884B428A972D1C8FC797CDA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t>.</w:t>
          </w:r>
        </w:p>
      </w:docPartBody>
    </w:docPart>
    <w:docPart>
      <w:docPartPr>
        <w:name w:val="B9034DF217B840F2A32263E82E8705A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E8B6A54-B10A-4581-9F6B-9FBFF4D77F55}"/>
      </w:docPartPr>
      <w:docPartBody>
        <w:p w:rsidR="003D4136" w:rsidRDefault="006D7822" w:rsidP="00EC4AD1">
          <w:pPr>
            <w:pStyle w:val="B9034DF217B840F2A32263E82E8705A4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t>.</w:t>
          </w:r>
        </w:p>
      </w:docPartBody>
    </w:docPart>
    <w:docPart>
      <w:docPartPr>
        <w:name w:val="E29AF4A7492D4DCE857D054831463893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973100C-6B41-4073-B63A-A8F0F26E2016}"/>
      </w:docPartPr>
      <w:docPartBody>
        <w:p w:rsidR="003D4136" w:rsidRDefault="006D7822" w:rsidP="006D7822">
          <w:pPr>
            <w:pStyle w:val="E29AF4A7492D4DCE857D054831463893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7466E491245141B7B26B5A46E67ECBA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CDF1F05-AED5-4081-8CB3-848725BDB7C6}"/>
      </w:docPartPr>
      <w:docPartBody>
        <w:p w:rsidR="0056467B" w:rsidRDefault="006D7822" w:rsidP="006D7822">
          <w:pPr>
            <w:pStyle w:val="7466E491245141B7B26B5A46E67ECBA1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51ECD5D882584F82AB09E2FD4B54BFC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2A65268-EF51-4C00-AED5-194B9A4FB3DF}"/>
      </w:docPartPr>
      <w:docPartBody>
        <w:p w:rsidR="0056467B" w:rsidRDefault="006D7822" w:rsidP="006D7822">
          <w:pPr>
            <w:pStyle w:val="51ECD5D882584F82AB09E2FD4B54BFC4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FCC3587CE6844F3BB468D8FAF942B56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29488E8-2805-40B5-9D1E-B75895B030F2}"/>
      </w:docPartPr>
      <w:docPartBody>
        <w:p w:rsidR="0056467B" w:rsidRDefault="006D7822" w:rsidP="006D7822">
          <w:pPr>
            <w:pStyle w:val="FCC3587CE6844F3BB468D8FAF942B56D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0C231F47C942499C9425BD4FF93F23C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C20C7A0-3BD5-4889-890A-1E2DEF4D7E80}"/>
      </w:docPartPr>
      <w:docPartBody>
        <w:p w:rsidR="0056467B" w:rsidRDefault="006D7822" w:rsidP="006D7822">
          <w:pPr>
            <w:pStyle w:val="0C231F47C942499C9425BD4FF93F23C0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DB461D8399FC498B9C9E6715A81D0B7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373AF26-02B5-486B-BAF8-87C2A6158224}"/>
      </w:docPartPr>
      <w:docPartBody>
        <w:p w:rsidR="0056467B" w:rsidRDefault="006D7822" w:rsidP="006D7822">
          <w:pPr>
            <w:pStyle w:val="DB461D8399FC498B9C9E6715A81D0B7D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D134A0DEC7724159AB24E60CC9226CF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B7D0A5C-3CDB-47A1-A346-09D677BDC8A6}"/>
      </w:docPartPr>
      <w:docPartBody>
        <w:p w:rsidR="0056467B" w:rsidRDefault="006D7822" w:rsidP="006D7822">
          <w:pPr>
            <w:pStyle w:val="D134A0DEC7724159AB24E60CC9226CFA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BD9DE8CF76E0402A82A52981AEDFE09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54E9647-B196-47BA-8C83-919327ECADAB}"/>
      </w:docPartPr>
      <w:docPartBody>
        <w:p w:rsidR="0056467B" w:rsidRDefault="006D7822" w:rsidP="006D7822">
          <w:pPr>
            <w:pStyle w:val="BD9DE8CF76E0402A82A52981AEDFE090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41479D8AC0C04823965718F9AAD8CA43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808469F-D88B-412D-94B5-CD4DB68E6657}"/>
      </w:docPartPr>
      <w:docPartBody>
        <w:p w:rsidR="0056467B" w:rsidRDefault="006D7822" w:rsidP="006D7822">
          <w:pPr>
            <w:pStyle w:val="41479D8AC0C04823965718F9AAD8CA43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813F3C5222C949CEB4449D6A1D9B7B9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A599EAD-3850-47C6-B685-37A6F6DFC788}"/>
      </w:docPartPr>
      <w:docPartBody>
        <w:p w:rsidR="0056467B" w:rsidRDefault="006D7822" w:rsidP="006D7822">
          <w:pPr>
            <w:pStyle w:val="813F3C5222C949CEB4449D6A1D9B7B9C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AADE1BABB7124F53AC45E602AE005A3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6E9B853-D3F1-47E8-A0BD-D31B205ABCD6}"/>
      </w:docPartPr>
      <w:docPartBody>
        <w:p w:rsidR="0056467B" w:rsidRDefault="006D7822" w:rsidP="006D7822">
          <w:pPr>
            <w:pStyle w:val="AADE1BABB7124F53AC45E602AE005A35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39B8ECCE4BE046D7B34AFC6019F4814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8AE17F6-EC8F-462B-881A-DF49FBA598A6}"/>
      </w:docPartPr>
      <w:docPartBody>
        <w:p w:rsidR="0056467B" w:rsidRDefault="006D7822" w:rsidP="006D7822">
          <w:pPr>
            <w:pStyle w:val="39B8ECCE4BE046D7B34AFC6019F4814B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658551ACB4514635946955B4153D91C7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F1D4A72-5869-4F4D-B52C-5F3E9FAC75D8}"/>
      </w:docPartPr>
      <w:docPartBody>
        <w:p w:rsidR="0056467B" w:rsidRDefault="006D7822" w:rsidP="006D7822">
          <w:pPr>
            <w:pStyle w:val="658551ACB4514635946955B4153D91C72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rPr>
              <w:rStyle w:val="PlaceholderText"/>
            </w:rPr>
            <w:t>.</w:t>
          </w:r>
        </w:p>
      </w:docPartBody>
    </w:docPart>
    <w:docPart>
      <w:docPartPr>
        <w:name w:val="A378EAF465F341FC819629B5B96079AF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F9164B5-EB32-4140-80A9-AD17F64A526A}"/>
      </w:docPartPr>
      <w:docPartBody>
        <w:p w:rsidR="0056467B" w:rsidRDefault="006D7822" w:rsidP="003D4136">
          <w:pPr>
            <w:pStyle w:val="A378EAF465F341FC819629B5B96079AF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t>.</w:t>
          </w:r>
        </w:p>
      </w:docPartBody>
    </w:docPart>
    <w:docPart>
      <w:docPartPr>
        <w:name w:val="E023EBBBC4A042D7A3979483E0AA8A2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977431B-CB51-48EF-A1A3-17B5CE04647B}"/>
      </w:docPartPr>
      <w:docPartBody>
        <w:p w:rsidR="0056467B" w:rsidRDefault="006D7822" w:rsidP="003D4136">
          <w:pPr>
            <w:pStyle w:val="E023EBBBC4A042D7A3979483E0AA8A24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t>.</w:t>
          </w:r>
        </w:p>
      </w:docPartBody>
    </w:docPart>
    <w:docPart>
      <w:docPartPr>
        <w:name w:val="3953235CD81B43498A422526EADA07C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8EEF557-2A39-4915-95A8-22955C9394F3}"/>
      </w:docPartPr>
      <w:docPartBody>
        <w:p w:rsidR="0056467B" w:rsidRDefault="006D7822" w:rsidP="003D4136">
          <w:pPr>
            <w:pStyle w:val="3953235CD81B43498A422526EADA07C9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t>.</w:t>
          </w:r>
        </w:p>
      </w:docPartBody>
    </w:docPart>
    <w:docPart>
      <w:docPartPr>
        <w:name w:val="DEB19C95DD6141A8B8CB3ECA09B18AFB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C95829B-EEE0-43A1-BD54-D6A713BC8FB8}"/>
      </w:docPartPr>
      <w:docPartBody>
        <w:p w:rsidR="0056467B" w:rsidRDefault="006D7822" w:rsidP="003D4136">
          <w:pPr>
            <w:pStyle w:val="DEB19C95DD6141A8B8CB3ECA09B18AFB"/>
          </w:pPr>
          <w:r w:rsidRPr="00140E00">
            <w:t>Clic</w:t>
          </w:r>
          <w:r>
            <w:t xml:space="preserve">iwch neu </w:t>
          </w:r>
          <w:r w:rsidRPr="00140E00">
            <w:t>tap</w:t>
          </w:r>
          <w:r>
            <w:t>iwch yma i deipio testun</w:t>
          </w:r>
          <w:r w:rsidRPr="00140E00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D1"/>
    <w:rsid w:val="001F0C9A"/>
    <w:rsid w:val="003D4136"/>
    <w:rsid w:val="0056467B"/>
    <w:rsid w:val="006D7822"/>
    <w:rsid w:val="00A85828"/>
    <w:rsid w:val="00B741C5"/>
    <w:rsid w:val="00CE7186"/>
    <w:rsid w:val="00D50B08"/>
    <w:rsid w:val="00D678CB"/>
    <w:rsid w:val="00E17EE1"/>
    <w:rsid w:val="00EC4AD1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822"/>
    <w:rPr>
      <w:color w:val="808080"/>
    </w:rPr>
  </w:style>
  <w:style w:type="paragraph" w:customStyle="1" w:styleId="1EB49CA3884B428A972D1C8FC797CDA2">
    <w:name w:val="1EB49CA3884B428A972D1C8FC797CDA2"/>
    <w:rsid w:val="00EC4AD1"/>
  </w:style>
  <w:style w:type="paragraph" w:customStyle="1" w:styleId="B9034DF217B840F2A32263E82E8705A4">
    <w:name w:val="B9034DF217B840F2A32263E82E8705A4"/>
    <w:rsid w:val="00EC4AD1"/>
  </w:style>
  <w:style w:type="paragraph" w:customStyle="1" w:styleId="A378EAF465F341FC819629B5B96079AF">
    <w:name w:val="A378EAF465F341FC819629B5B96079AF"/>
    <w:rsid w:val="003D4136"/>
  </w:style>
  <w:style w:type="paragraph" w:customStyle="1" w:styleId="E023EBBBC4A042D7A3979483E0AA8A24">
    <w:name w:val="E023EBBBC4A042D7A3979483E0AA8A24"/>
    <w:rsid w:val="003D4136"/>
  </w:style>
  <w:style w:type="paragraph" w:customStyle="1" w:styleId="3953235CD81B43498A422526EADA07C9">
    <w:name w:val="3953235CD81B43498A422526EADA07C9"/>
    <w:rsid w:val="003D4136"/>
  </w:style>
  <w:style w:type="paragraph" w:customStyle="1" w:styleId="DEB19C95DD6141A8B8CB3ECA09B18AFB">
    <w:name w:val="DEB19C95DD6141A8B8CB3ECA09B18AFB"/>
    <w:rsid w:val="003D4136"/>
  </w:style>
  <w:style w:type="paragraph" w:customStyle="1" w:styleId="C9364C11F36D48A29DCD28ADE4ABE88C2">
    <w:name w:val="C9364C11F36D48A29DCD28ADE4ABE88C2"/>
    <w:rsid w:val="006D7822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E29AF4A7492D4DCE857D0548314638932">
    <w:name w:val="E29AF4A7492D4DCE857D054831463893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466E491245141B7B26B5A46E67ECBA12">
    <w:name w:val="7466E491245141B7B26B5A46E67ECBA12"/>
    <w:rsid w:val="006D7822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51ECD5D882584F82AB09E2FD4B54BFC42">
    <w:name w:val="51ECD5D882584F82AB09E2FD4B54BFC42"/>
    <w:rsid w:val="006D7822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FCC3587CE6844F3BB468D8FAF942B56D2">
    <w:name w:val="FCC3587CE6844F3BB468D8FAF942B56D2"/>
    <w:rsid w:val="006D7822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0C231F47C942499C9425BD4FF93F23C02">
    <w:name w:val="0C231F47C942499C9425BD4FF93F23C02"/>
    <w:rsid w:val="006D7822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DB461D8399FC498B9C9E6715A81D0B7D2">
    <w:name w:val="DB461D8399FC498B9C9E6715A81D0B7D2"/>
    <w:rsid w:val="006D7822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paragraph" w:customStyle="1" w:styleId="D134A0DEC7724159AB24E60CC9226CFA2">
    <w:name w:val="D134A0DEC7724159AB24E60CC9226CFA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D9DE8CF76E0402A82A52981AEDFE0902">
    <w:name w:val="BD9DE8CF76E0402A82A52981AEDFE090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1479D8AC0C04823965718F9AAD8CA432">
    <w:name w:val="41479D8AC0C04823965718F9AAD8CA43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F3C5222C949CEB4449D6A1D9B7B9C2">
    <w:name w:val="813F3C5222C949CEB4449D6A1D9B7B9C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ADE1BABB7124F53AC45E602AE005A352">
    <w:name w:val="AADE1BABB7124F53AC45E602AE005A35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B8ECCE4BE046D7B34AFC6019F4814B2">
    <w:name w:val="39B8ECCE4BE046D7B34AFC6019F4814B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8551ACB4514635946955B4153D91C72">
    <w:name w:val="658551ACB4514635946955B4153D91C72"/>
    <w:rsid w:val="006D7822"/>
    <w:pPr>
      <w:spacing w:before="240" w:after="120" w:line="276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8A532AF4A5E8DC4EA2C7B0AE854492DD" ma:contentTypeVersion="0" ma:contentTypeDescription="new Document or upload" ma:contentTypeScope="" ma:versionID="dab3b909f086dc285b501e8cd3ddfd9d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7865aa93edf02d2da99ac64828fb2b06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5f71cb5-8c91-4fb8-8b21-a93935f5b0c3}" ma:internalName="TaxCatchAll" ma:showField="CatchAllData" ma:web="88554037-65f8-4618-ad00-999dda07c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5f71cb5-8c91-4fb8-8b21-a93935f5b0c3}" ma:internalName="TaxCatchAllLabel" ma:readOnly="true" ma:showField="CatchAllDataLabel" ma:web="88554037-65f8-4618-ad00-999dda07c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83AC1-0F92-4E49-81FD-9AFE20FF3D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274C38-C4E4-407C-8ED8-38164DD2B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606BC-2FE4-47BD-97E6-2F205764987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41b3ec6c-eebd-4435-b1cb-6f93f025f7d1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434CB7-F06F-4FFD-9078-5FCD320715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DAB055-E1F3-4863-B388-4A8F7FAB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8047</Words>
  <Characters>45868</Characters>
  <Application>Microsoft Office Word</Application>
  <DocSecurity>4</DocSecurity>
  <Lines>382</Lines>
  <Paragraphs>107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Defra</Company>
  <LinksUpToDate>false</LinksUpToDate>
  <CharactersWithSpaces>53808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Defra;Rebecca.McComb@defra.gov.uk</dc:creator>
  <cp:lastModifiedBy>McComb, Rebecca</cp:lastModifiedBy>
  <cp:revision>2</cp:revision>
  <cp:lastPrinted>2016-02-16T10:42:00Z</cp:lastPrinted>
  <dcterms:created xsi:type="dcterms:W3CDTF">2021-08-13T14:04:00Z</dcterms:created>
  <dcterms:modified xsi:type="dcterms:W3CDTF">2021-08-13T14:04:00Z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0x010100672A3FCA98991645BE083C320B7539B70204008A532AF4A5E8DC4EA2C7B0AE854492DD</vt:lpwstr>
  </property>
  <property fmtid="{D5CDD505-2E9C-101B-9397-08002B2CF9AE}" pid="3" name="Directorate">
    <vt:lpwstr/>
  </property>
  <property fmtid="{D5CDD505-2E9C-101B-9397-08002B2CF9AE}" pid="4" name="LINKTEK-CHUNK-1">
    <vt:lpwstr>010021{"F":2,"I":"8FE8-898D-1622-77F1"}</vt:lpwstr>
  </property>
  <property fmtid="{D5CDD505-2E9C-101B-9397-08002B2CF9AE}" pid="5" name="SecurityClassification">
    <vt:lpwstr/>
  </property>
  <property fmtid="{D5CDD505-2E9C-101B-9397-08002B2CF9AE}" pid="6" name="_NewReviewCycle">
    <vt:lpwstr/>
  </property>
</Properties>
</file>