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F81A" w14:textId="382EA702" w:rsidR="00706BBA" w:rsidRDefault="000C6C48" w:rsidP="4D34ECC4">
      <w:r>
        <w:rPr>
          <w:noProof/>
        </w:rPr>
        <w:drawing>
          <wp:inline distT="0" distB="0" distL="0" distR="0" wp14:anchorId="2DED8BBB" wp14:editId="093DA093">
            <wp:extent cx="2105025" cy="1098571"/>
            <wp:effectExtent l="0" t="0" r="0" b="6350"/>
            <wp:docPr id="110037700" name="Picture 1" descr="Def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05025" cy="1098571"/>
                    </a:xfrm>
                    <a:prstGeom prst="rect">
                      <a:avLst/>
                    </a:prstGeom>
                  </pic:spPr>
                </pic:pic>
              </a:graphicData>
            </a:graphic>
          </wp:inline>
        </w:drawing>
      </w:r>
    </w:p>
    <w:p w14:paraId="74BEA226" w14:textId="77777777" w:rsidR="00D46419" w:rsidRDefault="00D46419" w:rsidP="006D7832"/>
    <w:p w14:paraId="489E6BAB" w14:textId="77777777" w:rsidR="000C6C48" w:rsidRDefault="000C6C48" w:rsidP="006D7832"/>
    <w:p w14:paraId="59D4E2AC" w14:textId="10967F99" w:rsidR="008E53C7" w:rsidRPr="003017E3" w:rsidRDefault="3C3A6919" w:rsidP="003017E3">
      <w:pPr>
        <w:rPr>
          <w:color w:val="008938"/>
          <w:sz w:val="56"/>
          <w:szCs w:val="56"/>
        </w:rPr>
      </w:pPr>
      <w:r w:rsidRPr="003017E3">
        <w:rPr>
          <w:color w:val="008938"/>
          <w:sz w:val="56"/>
          <w:szCs w:val="56"/>
        </w:rPr>
        <w:t>Animal Health and Welfare Pathway – Mandatory Proposals</w:t>
      </w:r>
    </w:p>
    <w:p w14:paraId="5708C99C" w14:textId="1A30305B" w:rsidR="00EE32ED" w:rsidRPr="003017E3" w:rsidRDefault="00347371" w:rsidP="003017E3">
      <w:pPr>
        <w:rPr>
          <w:color w:val="008938"/>
          <w:sz w:val="40"/>
          <w:szCs w:val="40"/>
        </w:rPr>
      </w:pPr>
      <w:r w:rsidRPr="003017E3">
        <w:rPr>
          <w:color w:val="008938"/>
          <w:sz w:val="40"/>
          <w:szCs w:val="40"/>
        </w:rPr>
        <w:t xml:space="preserve">Consultation on </w:t>
      </w:r>
      <w:r w:rsidR="00F80E57" w:rsidRPr="003017E3">
        <w:rPr>
          <w:color w:val="008938"/>
          <w:sz w:val="40"/>
          <w:szCs w:val="40"/>
        </w:rPr>
        <w:t>proposed legislation</w:t>
      </w:r>
      <w:r w:rsidR="00DE48B0" w:rsidRPr="003017E3">
        <w:rPr>
          <w:color w:val="008938"/>
          <w:sz w:val="40"/>
          <w:szCs w:val="40"/>
        </w:rPr>
        <w:t xml:space="preserve"> to mandate the</w:t>
      </w:r>
      <w:r w:rsidR="665F84C9" w:rsidRPr="003017E3">
        <w:rPr>
          <w:color w:val="008938"/>
          <w:sz w:val="40"/>
          <w:szCs w:val="40"/>
        </w:rPr>
        <w:t xml:space="preserve"> requirement for an annual</w:t>
      </w:r>
      <w:r w:rsidR="00DE48B0" w:rsidRPr="003017E3">
        <w:rPr>
          <w:color w:val="008938"/>
          <w:sz w:val="40"/>
          <w:szCs w:val="40"/>
        </w:rPr>
        <w:t xml:space="preserve"> Animal Health and Welfare Review</w:t>
      </w:r>
      <w:r w:rsidR="3B336956" w:rsidRPr="003017E3">
        <w:rPr>
          <w:color w:val="008938"/>
          <w:sz w:val="40"/>
          <w:szCs w:val="40"/>
        </w:rPr>
        <w:t xml:space="preserve"> and endemic disease eradication programmes </w:t>
      </w:r>
      <w:r w:rsidR="00F80E57" w:rsidRPr="003017E3">
        <w:rPr>
          <w:color w:val="008938"/>
          <w:sz w:val="40"/>
          <w:szCs w:val="40"/>
        </w:rPr>
        <w:t xml:space="preserve"> </w:t>
      </w:r>
    </w:p>
    <w:p w14:paraId="7222A095" w14:textId="721A7727" w:rsidR="00845AB8" w:rsidRPr="00F6274F" w:rsidRDefault="004D52A1" w:rsidP="3F2FED5D">
      <w:pPr>
        <w:pStyle w:val="Dateandversion"/>
      </w:pPr>
      <w:r>
        <w:t>February</w:t>
      </w:r>
      <w:r w:rsidR="00261CCA">
        <w:t xml:space="preserve"> 202</w:t>
      </w:r>
      <w:r w:rsidR="008A1C38">
        <w:t>6</w:t>
      </w:r>
      <w:r w:rsidR="00261CCA" w:rsidRPr="3F2FED5D">
        <w:br w:type="page"/>
      </w:r>
    </w:p>
    <w:p w14:paraId="33FF7863" w14:textId="0943F322" w:rsidR="4E4E10F3" w:rsidRDefault="4E4E10F3">
      <w:bookmarkStart w:id="0" w:name="_Toc473641177"/>
      <w:r w:rsidRPr="3F2FED5D">
        <w:lastRenderedPageBreak/>
        <w:t>We are responsible for improving and protecting the environment. We aim to grow a green economy and sustain thriving rural communities. We also support our world-leading food, farming and fishing industries.</w:t>
      </w:r>
    </w:p>
    <w:p w14:paraId="48BBA9BB" w14:textId="526B9109" w:rsidR="006E4FDF" w:rsidRDefault="4E4E10F3" w:rsidP="4D34ECC4">
      <w:pPr>
        <w:spacing w:after="0"/>
      </w:pPr>
      <w:r>
        <w:t>Defra is a ministerial department, supported by 34 agencies and public bodies.</w:t>
      </w:r>
    </w:p>
    <w:p w14:paraId="626B496B" w14:textId="77777777" w:rsidR="00706BBA" w:rsidRPr="001276F9" w:rsidRDefault="00706BBA" w:rsidP="00706BBA">
      <w:pPr>
        <w:spacing w:after="0"/>
      </w:pPr>
      <w:r w:rsidRPr="001276F9">
        <w:rPr>
          <w:noProof/>
          <w:lang w:eastAsia="en-GB"/>
        </w:rPr>
        <w:drawing>
          <wp:inline distT="0" distB="0" distL="0" distR="0" wp14:anchorId="236A8133" wp14:editId="47EB50F4">
            <wp:extent cx="762000" cy="314325"/>
            <wp:effectExtent l="0" t="0" r="0" b="9525"/>
            <wp:docPr id="2" name="Picture 2"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Government Licence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314325"/>
                    </a:xfrm>
                    <a:prstGeom prst="rect">
                      <a:avLst/>
                    </a:prstGeom>
                    <a:noFill/>
                    <a:ln>
                      <a:noFill/>
                    </a:ln>
                  </pic:spPr>
                </pic:pic>
              </a:graphicData>
            </a:graphic>
          </wp:inline>
        </w:drawing>
      </w:r>
    </w:p>
    <w:p w14:paraId="48EC6995" w14:textId="00B8A3EC" w:rsidR="00706BBA" w:rsidRPr="00927D4B" w:rsidRDefault="00706BBA" w:rsidP="00706BBA">
      <w:r>
        <w:t>© Crown copyright 202</w:t>
      </w:r>
      <w:r w:rsidR="38FA00E9">
        <w:t>5</w:t>
      </w:r>
    </w:p>
    <w:p w14:paraId="309B5F8F" w14:textId="792C38CF" w:rsidR="00706BBA" w:rsidRDefault="00706BBA" w:rsidP="00706BBA">
      <w:pPr>
        <w:pStyle w:val="NormalWeb"/>
        <w:rPr>
          <w:rFonts w:ascii="Arial" w:hAnsi="Arial" w:cs="Arial"/>
          <w:color w:val="333333"/>
        </w:rPr>
      </w:pPr>
      <w:r w:rsidRPr="06687E8C">
        <w:rPr>
          <w:rFonts w:ascii="Arial" w:hAnsi="Arial" w:cs="Arial"/>
          <w:color w:val="333333"/>
        </w:rPr>
        <w:t>This information is licensed under the Open Government Licence v3.0. To view this licence, visit </w:t>
      </w:r>
      <w:hyperlink r:id="rId14">
        <w:r w:rsidR="00001BE5" w:rsidRPr="06687E8C">
          <w:rPr>
            <w:rStyle w:val="Hyperlink"/>
            <w:rFonts w:ascii="Arial" w:hAnsi="Arial" w:cs="Arial"/>
          </w:rPr>
          <w:t>www.nationalarchives.gov.uk/doc/open-government-licence/</w:t>
        </w:r>
      </w:hyperlink>
      <w:r w:rsidR="00001BE5" w:rsidRPr="06687E8C">
        <w:rPr>
          <w:rFonts w:ascii="Arial" w:hAnsi="Arial" w:cs="Arial"/>
          <w:color w:val="333333"/>
        </w:rPr>
        <w:t xml:space="preserve"> </w:t>
      </w:r>
    </w:p>
    <w:p w14:paraId="103479E7" w14:textId="480E6347" w:rsidR="760EE005" w:rsidRDefault="760EE005" w:rsidP="3F2FED5D">
      <w:pPr>
        <w:pStyle w:val="NormalWeb"/>
        <w:rPr>
          <w:rFonts w:ascii="Arial" w:hAnsi="Arial" w:cs="Arial"/>
          <w:color w:val="333333"/>
        </w:rPr>
      </w:pPr>
      <w:r w:rsidRPr="3F2FED5D">
        <w:rPr>
          <w:rFonts w:ascii="Arial" w:hAnsi="Arial" w:cs="Arial"/>
          <w:color w:val="333333"/>
        </w:rPr>
        <w:t xml:space="preserve">Where we have identified any </w:t>
      </w:r>
      <w:proofErr w:type="gramStart"/>
      <w:r w:rsidRPr="3F2FED5D">
        <w:rPr>
          <w:rFonts w:ascii="Arial" w:hAnsi="Arial" w:cs="Arial"/>
          <w:color w:val="333333"/>
        </w:rPr>
        <w:t>third party</w:t>
      </w:r>
      <w:proofErr w:type="gramEnd"/>
      <w:r w:rsidRPr="3F2FED5D">
        <w:rPr>
          <w:rFonts w:ascii="Arial" w:hAnsi="Arial" w:cs="Arial"/>
          <w:color w:val="333333"/>
        </w:rPr>
        <w:t xml:space="preserve"> copyright information you will need to obtain permission from the copyright holders concerned.</w:t>
      </w:r>
    </w:p>
    <w:p w14:paraId="53ADB00A" w14:textId="2B15A5AC" w:rsidR="00706BBA" w:rsidRPr="001276F9" w:rsidRDefault="00706BBA" w:rsidP="00706BBA">
      <w:r>
        <w:t xml:space="preserve">This publication is available at </w:t>
      </w:r>
      <w:hyperlink r:id="rId15">
        <w:r w:rsidRPr="06687E8C">
          <w:rPr>
            <w:rStyle w:val="Hyperlink"/>
          </w:rPr>
          <w:t>www.gov.uk/</w:t>
        </w:r>
        <w:r w:rsidR="3EC05DBD" w:rsidRPr="06687E8C">
          <w:rPr>
            <w:rStyle w:val="Hyperlink"/>
          </w:rPr>
          <w:t>defra</w:t>
        </w:r>
      </w:hyperlink>
      <w:r>
        <w:t xml:space="preserve">  </w:t>
      </w:r>
    </w:p>
    <w:p w14:paraId="4E843C82" w14:textId="68358AAE" w:rsidR="00706BBA" w:rsidRPr="001E028C" w:rsidRDefault="00706BBA" w:rsidP="00706BBA">
      <w:r w:rsidRPr="3F2FED5D">
        <w:t>Any enquiries regarding this publication should be sent to us at</w:t>
      </w:r>
      <w:r w:rsidR="00874D45" w:rsidRPr="3F2FED5D">
        <w:t xml:space="preserve"> </w:t>
      </w:r>
      <w:hyperlink r:id="rId16" w:history="1">
        <w:r w:rsidR="00EC0C39" w:rsidRPr="00866307">
          <w:rPr>
            <w:rStyle w:val="Hyperlink"/>
          </w:rPr>
          <w:t>AHWP-Mandatory@defra.gov.uk</w:t>
        </w:r>
      </w:hyperlink>
      <w:r w:rsidR="00EC0C39">
        <w:t xml:space="preserve"> </w:t>
      </w:r>
    </w:p>
    <w:p w14:paraId="1EDDBC6A" w14:textId="77777777" w:rsidR="00A52EAA" w:rsidRDefault="00A52EAA" w:rsidP="00706BBA">
      <w:pPr>
        <w:rPr>
          <w:color w:val="008631"/>
          <w:sz w:val="48"/>
        </w:rPr>
      </w:pPr>
      <w:r>
        <w:br w:type="page"/>
      </w:r>
    </w:p>
    <w:p w14:paraId="3B91FED5" w14:textId="77777777" w:rsidR="002D2206" w:rsidRDefault="00CD3AC4" w:rsidP="009808F8">
      <w:pPr>
        <w:pStyle w:val="Contents"/>
      </w:pPr>
      <w:bookmarkStart w:id="1" w:name="_Toc522629670"/>
      <w:bookmarkEnd w:id="0"/>
      <w:r>
        <w:lastRenderedPageBreak/>
        <w:t>Contents</w:t>
      </w:r>
      <w:bookmarkEnd w:id="1"/>
    </w:p>
    <w:bookmarkStart w:id="2" w:name="_Toc473641179"/>
    <w:p w14:paraId="06CF47BF" w14:textId="08B2B820" w:rsidR="0077269A" w:rsidRDefault="000239B6">
      <w:pPr>
        <w:pStyle w:val="TOC1"/>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19816288" w:history="1">
        <w:r w:rsidR="0077269A" w:rsidRPr="0082367E">
          <w:rPr>
            <w:rStyle w:val="Hyperlink"/>
            <w:noProof/>
          </w:rPr>
          <w:t>Overview</w:t>
        </w:r>
        <w:r w:rsidR="0077269A">
          <w:rPr>
            <w:noProof/>
            <w:webHidden/>
          </w:rPr>
          <w:tab/>
        </w:r>
        <w:r w:rsidR="0077269A">
          <w:rPr>
            <w:noProof/>
            <w:webHidden/>
          </w:rPr>
          <w:fldChar w:fldCharType="begin"/>
        </w:r>
        <w:r w:rsidR="0077269A">
          <w:rPr>
            <w:noProof/>
            <w:webHidden/>
          </w:rPr>
          <w:instrText xml:space="preserve"> PAGEREF _Toc219816288 \h </w:instrText>
        </w:r>
        <w:r w:rsidR="0077269A">
          <w:rPr>
            <w:noProof/>
            <w:webHidden/>
          </w:rPr>
        </w:r>
        <w:r w:rsidR="0077269A">
          <w:rPr>
            <w:noProof/>
            <w:webHidden/>
          </w:rPr>
          <w:fldChar w:fldCharType="separate"/>
        </w:r>
        <w:r w:rsidR="0077269A">
          <w:rPr>
            <w:noProof/>
            <w:webHidden/>
          </w:rPr>
          <w:t>5</w:t>
        </w:r>
        <w:r w:rsidR="0077269A">
          <w:rPr>
            <w:noProof/>
            <w:webHidden/>
          </w:rPr>
          <w:fldChar w:fldCharType="end"/>
        </w:r>
      </w:hyperlink>
    </w:p>
    <w:p w14:paraId="59001A6A" w14:textId="16C3D9E1"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89" w:history="1">
        <w:r w:rsidRPr="0082367E">
          <w:rPr>
            <w:rStyle w:val="Hyperlink"/>
            <w:noProof/>
          </w:rPr>
          <w:t>Our vision for the Animal Health and Welfare Pathway</w:t>
        </w:r>
        <w:r>
          <w:rPr>
            <w:noProof/>
            <w:webHidden/>
          </w:rPr>
          <w:tab/>
        </w:r>
        <w:r>
          <w:rPr>
            <w:noProof/>
            <w:webHidden/>
          </w:rPr>
          <w:fldChar w:fldCharType="begin"/>
        </w:r>
        <w:r>
          <w:rPr>
            <w:noProof/>
            <w:webHidden/>
          </w:rPr>
          <w:instrText xml:space="preserve"> PAGEREF _Toc219816289 \h </w:instrText>
        </w:r>
        <w:r>
          <w:rPr>
            <w:noProof/>
            <w:webHidden/>
          </w:rPr>
        </w:r>
        <w:r>
          <w:rPr>
            <w:noProof/>
            <w:webHidden/>
          </w:rPr>
          <w:fldChar w:fldCharType="separate"/>
        </w:r>
        <w:r>
          <w:rPr>
            <w:noProof/>
            <w:webHidden/>
          </w:rPr>
          <w:t>5</w:t>
        </w:r>
        <w:r>
          <w:rPr>
            <w:noProof/>
            <w:webHidden/>
          </w:rPr>
          <w:fldChar w:fldCharType="end"/>
        </w:r>
      </w:hyperlink>
    </w:p>
    <w:p w14:paraId="74023EE7" w14:textId="3F4C72F1"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0" w:history="1">
        <w:r w:rsidRPr="0082367E">
          <w:rPr>
            <w:rStyle w:val="Hyperlink"/>
            <w:noProof/>
          </w:rPr>
          <w:t>Implications of EU Reset</w:t>
        </w:r>
        <w:r>
          <w:rPr>
            <w:noProof/>
            <w:webHidden/>
          </w:rPr>
          <w:tab/>
        </w:r>
        <w:r>
          <w:rPr>
            <w:noProof/>
            <w:webHidden/>
          </w:rPr>
          <w:fldChar w:fldCharType="begin"/>
        </w:r>
        <w:r>
          <w:rPr>
            <w:noProof/>
            <w:webHidden/>
          </w:rPr>
          <w:instrText xml:space="preserve"> PAGEREF _Toc219816290 \h </w:instrText>
        </w:r>
        <w:r>
          <w:rPr>
            <w:noProof/>
            <w:webHidden/>
          </w:rPr>
        </w:r>
        <w:r>
          <w:rPr>
            <w:noProof/>
            <w:webHidden/>
          </w:rPr>
          <w:fldChar w:fldCharType="separate"/>
        </w:r>
        <w:r>
          <w:rPr>
            <w:noProof/>
            <w:webHidden/>
          </w:rPr>
          <w:t>5</w:t>
        </w:r>
        <w:r>
          <w:rPr>
            <w:noProof/>
            <w:webHidden/>
          </w:rPr>
          <w:fldChar w:fldCharType="end"/>
        </w:r>
      </w:hyperlink>
    </w:p>
    <w:p w14:paraId="1534216D" w14:textId="728E01B0"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1" w:history="1">
        <w:r w:rsidRPr="0082367E">
          <w:rPr>
            <w:rStyle w:val="Hyperlink"/>
            <w:noProof/>
          </w:rPr>
          <w:t>Purpose of this consultation</w:t>
        </w:r>
        <w:r>
          <w:rPr>
            <w:noProof/>
            <w:webHidden/>
          </w:rPr>
          <w:tab/>
        </w:r>
        <w:r>
          <w:rPr>
            <w:noProof/>
            <w:webHidden/>
          </w:rPr>
          <w:fldChar w:fldCharType="begin"/>
        </w:r>
        <w:r>
          <w:rPr>
            <w:noProof/>
            <w:webHidden/>
          </w:rPr>
          <w:instrText xml:space="preserve"> PAGEREF _Toc219816291 \h </w:instrText>
        </w:r>
        <w:r>
          <w:rPr>
            <w:noProof/>
            <w:webHidden/>
          </w:rPr>
        </w:r>
        <w:r>
          <w:rPr>
            <w:noProof/>
            <w:webHidden/>
          </w:rPr>
          <w:fldChar w:fldCharType="separate"/>
        </w:r>
        <w:r>
          <w:rPr>
            <w:noProof/>
            <w:webHidden/>
          </w:rPr>
          <w:t>6</w:t>
        </w:r>
        <w:r>
          <w:rPr>
            <w:noProof/>
            <w:webHidden/>
          </w:rPr>
          <w:fldChar w:fldCharType="end"/>
        </w:r>
      </w:hyperlink>
    </w:p>
    <w:p w14:paraId="0BF30FAB" w14:textId="539790F8" w:rsidR="0077269A" w:rsidRDefault="0077269A">
      <w:pPr>
        <w:pStyle w:val="TOC1"/>
        <w:rPr>
          <w:rFonts w:asciiTheme="minorHAnsi" w:eastAsiaTheme="minorEastAsia" w:hAnsiTheme="minorHAnsi" w:cstheme="minorBidi"/>
          <w:noProof/>
          <w:kern w:val="2"/>
          <w:szCs w:val="24"/>
          <w:lang w:eastAsia="en-GB"/>
          <w14:ligatures w14:val="standardContextual"/>
        </w:rPr>
      </w:pPr>
      <w:hyperlink w:anchor="_Toc219816292" w:history="1">
        <w:r w:rsidRPr="0082367E">
          <w:rPr>
            <w:rStyle w:val="Hyperlink"/>
            <w:noProof/>
          </w:rPr>
          <w:t>Introduction</w:t>
        </w:r>
        <w:r>
          <w:rPr>
            <w:noProof/>
            <w:webHidden/>
          </w:rPr>
          <w:tab/>
        </w:r>
        <w:r>
          <w:rPr>
            <w:noProof/>
            <w:webHidden/>
          </w:rPr>
          <w:fldChar w:fldCharType="begin"/>
        </w:r>
        <w:r>
          <w:rPr>
            <w:noProof/>
            <w:webHidden/>
          </w:rPr>
          <w:instrText xml:space="preserve"> PAGEREF _Toc219816292 \h </w:instrText>
        </w:r>
        <w:r>
          <w:rPr>
            <w:noProof/>
            <w:webHidden/>
          </w:rPr>
        </w:r>
        <w:r>
          <w:rPr>
            <w:noProof/>
            <w:webHidden/>
          </w:rPr>
          <w:fldChar w:fldCharType="separate"/>
        </w:r>
        <w:r>
          <w:rPr>
            <w:noProof/>
            <w:webHidden/>
          </w:rPr>
          <w:t>7</w:t>
        </w:r>
        <w:r>
          <w:rPr>
            <w:noProof/>
            <w:webHidden/>
          </w:rPr>
          <w:fldChar w:fldCharType="end"/>
        </w:r>
      </w:hyperlink>
    </w:p>
    <w:p w14:paraId="06ACC806" w14:textId="600F6A24" w:rsidR="0077269A" w:rsidRDefault="0077269A">
      <w:pPr>
        <w:pStyle w:val="TOC1"/>
        <w:rPr>
          <w:rFonts w:asciiTheme="minorHAnsi" w:eastAsiaTheme="minorEastAsia" w:hAnsiTheme="minorHAnsi" w:cstheme="minorBidi"/>
          <w:noProof/>
          <w:kern w:val="2"/>
          <w:szCs w:val="24"/>
          <w:lang w:eastAsia="en-GB"/>
          <w14:ligatures w14:val="standardContextual"/>
        </w:rPr>
      </w:pPr>
      <w:hyperlink w:anchor="_Toc219816293" w:history="1">
        <w:r w:rsidRPr="0082367E">
          <w:rPr>
            <w:rStyle w:val="Hyperlink"/>
            <w:noProof/>
          </w:rPr>
          <w:t>About you or your organisation</w:t>
        </w:r>
        <w:r>
          <w:rPr>
            <w:noProof/>
            <w:webHidden/>
          </w:rPr>
          <w:tab/>
        </w:r>
        <w:r>
          <w:rPr>
            <w:noProof/>
            <w:webHidden/>
          </w:rPr>
          <w:fldChar w:fldCharType="begin"/>
        </w:r>
        <w:r>
          <w:rPr>
            <w:noProof/>
            <w:webHidden/>
          </w:rPr>
          <w:instrText xml:space="preserve"> PAGEREF _Toc219816293 \h </w:instrText>
        </w:r>
        <w:r>
          <w:rPr>
            <w:noProof/>
            <w:webHidden/>
          </w:rPr>
        </w:r>
        <w:r>
          <w:rPr>
            <w:noProof/>
            <w:webHidden/>
          </w:rPr>
          <w:fldChar w:fldCharType="separate"/>
        </w:r>
        <w:r>
          <w:rPr>
            <w:noProof/>
            <w:webHidden/>
          </w:rPr>
          <w:t>9</w:t>
        </w:r>
        <w:r>
          <w:rPr>
            <w:noProof/>
            <w:webHidden/>
          </w:rPr>
          <w:fldChar w:fldCharType="end"/>
        </w:r>
      </w:hyperlink>
    </w:p>
    <w:p w14:paraId="2D824ACC" w14:textId="0C68E621" w:rsidR="0077269A" w:rsidRDefault="0077269A">
      <w:pPr>
        <w:pStyle w:val="TOC1"/>
        <w:rPr>
          <w:rFonts w:asciiTheme="minorHAnsi" w:eastAsiaTheme="minorEastAsia" w:hAnsiTheme="minorHAnsi" w:cstheme="minorBidi"/>
          <w:noProof/>
          <w:kern w:val="2"/>
          <w:szCs w:val="24"/>
          <w:lang w:eastAsia="en-GB"/>
          <w14:ligatures w14:val="standardContextual"/>
        </w:rPr>
      </w:pPr>
      <w:hyperlink w:anchor="_Toc219816294" w:history="1">
        <w:r w:rsidRPr="0082367E">
          <w:rPr>
            <w:rStyle w:val="Hyperlink"/>
            <w:noProof/>
          </w:rPr>
          <w:t>Proposals for public consultation</w:t>
        </w:r>
        <w:r>
          <w:rPr>
            <w:noProof/>
            <w:webHidden/>
          </w:rPr>
          <w:tab/>
        </w:r>
        <w:r>
          <w:rPr>
            <w:noProof/>
            <w:webHidden/>
          </w:rPr>
          <w:fldChar w:fldCharType="begin"/>
        </w:r>
        <w:r>
          <w:rPr>
            <w:noProof/>
            <w:webHidden/>
          </w:rPr>
          <w:instrText xml:space="preserve"> PAGEREF _Toc219816294 \h </w:instrText>
        </w:r>
        <w:r>
          <w:rPr>
            <w:noProof/>
            <w:webHidden/>
          </w:rPr>
        </w:r>
        <w:r>
          <w:rPr>
            <w:noProof/>
            <w:webHidden/>
          </w:rPr>
          <w:fldChar w:fldCharType="separate"/>
        </w:r>
        <w:r>
          <w:rPr>
            <w:noProof/>
            <w:webHidden/>
          </w:rPr>
          <w:t>10</w:t>
        </w:r>
        <w:r>
          <w:rPr>
            <w:noProof/>
            <w:webHidden/>
          </w:rPr>
          <w:fldChar w:fldCharType="end"/>
        </w:r>
      </w:hyperlink>
    </w:p>
    <w:p w14:paraId="7A7C4BEC" w14:textId="59192EF0"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5" w:history="1">
        <w:r w:rsidRPr="0082367E">
          <w:rPr>
            <w:rStyle w:val="Hyperlink"/>
            <w:noProof/>
          </w:rPr>
          <w:t>The introduction of a mandatory Animal Health and Welfare Review (AHWR)</w:t>
        </w:r>
        <w:r>
          <w:rPr>
            <w:noProof/>
            <w:webHidden/>
          </w:rPr>
          <w:tab/>
        </w:r>
        <w:r>
          <w:rPr>
            <w:noProof/>
            <w:webHidden/>
          </w:rPr>
          <w:fldChar w:fldCharType="begin"/>
        </w:r>
        <w:r>
          <w:rPr>
            <w:noProof/>
            <w:webHidden/>
          </w:rPr>
          <w:instrText xml:space="preserve"> PAGEREF _Toc219816295 \h </w:instrText>
        </w:r>
        <w:r>
          <w:rPr>
            <w:noProof/>
            <w:webHidden/>
          </w:rPr>
        </w:r>
        <w:r>
          <w:rPr>
            <w:noProof/>
            <w:webHidden/>
          </w:rPr>
          <w:fldChar w:fldCharType="separate"/>
        </w:r>
        <w:r>
          <w:rPr>
            <w:noProof/>
            <w:webHidden/>
          </w:rPr>
          <w:t>10</w:t>
        </w:r>
        <w:r>
          <w:rPr>
            <w:noProof/>
            <w:webHidden/>
          </w:rPr>
          <w:fldChar w:fldCharType="end"/>
        </w:r>
      </w:hyperlink>
    </w:p>
    <w:p w14:paraId="0D799872" w14:textId="17AAB34E"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6" w:history="1">
        <w:r w:rsidRPr="0082367E">
          <w:rPr>
            <w:rStyle w:val="Hyperlink"/>
            <w:noProof/>
          </w:rPr>
          <w:t>Questions on the mandatory Animal Health and Welfare Review (AHWR)</w:t>
        </w:r>
        <w:r>
          <w:rPr>
            <w:noProof/>
            <w:webHidden/>
          </w:rPr>
          <w:tab/>
        </w:r>
        <w:r>
          <w:rPr>
            <w:noProof/>
            <w:webHidden/>
          </w:rPr>
          <w:fldChar w:fldCharType="begin"/>
        </w:r>
        <w:r>
          <w:rPr>
            <w:noProof/>
            <w:webHidden/>
          </w:rPr>
          <w:instrText xml:space="preserve"> PAGEREF _Toc219816296 \h </w:instrText>
        </w:r>
        <w:r>
          <w:rPr>
            <w:noProof/>
            <w:webHidden/>
          </w:rPr>
        </w:r>
        <w:r>
          <w:rPr>
            <w:noProof/>
            <w:webHidden/>
          </w:rPr>
          <w:fldChar w:fldCharType="separate"/>
        </w:r>
        <w:r>
          <w:rPr>
            <w:noProof/>
            <w:webHidden/>
          </w:rPr>
          <w:t>13</w:t>
        </w:r>
        <w:r>
          <w:rPr>
            <w:noProof/>
            <w:webHidden/>
          </w:rPr>
          <w:fldChar w:fldCharType="end"/>
        </w:r>
      </w:hyperlink>
    </w:p>
    <w:p w14:paraId="0CD9FCB3" w14:textId="3C03E6EC"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7" w:history="1">
        <w:r w:rsidRPr="0082367E">
          <w:rPr>
            <w:rStyle w:val="Hyperlink"/>
            <w:noProof/>
          </w:rPr>
          <w:t>The introduction of a mandatory annual flock health plan</w:t>
        </w:r>
        <w:r>
          <w:rPr>
            <w:noProof/>
            <w:webHidden/>
          </w:rPr>
          <w:tab/>
        </w:r>
        <w:r>
          <w:rPr>
            <w:noProof/>
            <w:webHidden/>
          </w:rPr>
          <w:fldChar w:fldCharType="begin"/>
        </w:r>
        <w:r>
          <w:rPr>
            <w:noProof/>
            <w:webHidden/>
          </w:rPr>
          <w:instrText xml:space="preserve"> PAGEREF _Toc219816297 \h </w:instrText>
        </w:r>
        <w:r>
          <w:rPr>
            <w:noProof/>
            <w:webHidden/>
          </w:rPr>
        </w:r>
        <w:r>
          <w:rPr>
            <w:noProof/>
            <w:webHidden/>
          </w:rPr>
          <w:fldChar w:fldCharType="separate"/>
        </w:r>
        <w:r>
          <w:rPr>
            <w:noProof/>
            <w:webHidden/>
          </w:rPr>
          <w:t>15</w:t>
        </w:r>
        <w:r>
          <w:rPr>
            <w:noProof/>
            <w:webHidden/>
          </w:rPr>
          <w:fldChar w:fldCharType="end"/>
        </w:r>
      </w:hyperlink>
    </w:p>
    <w:p w14:paraId="21C003BF" w14:textId="3C7DB7C9"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8" w:history="1">
        <w:r w:rsidRPr="0082367E">
          <w:rPr>
            <w:rStyle w:val="Hyperlink"/>
            <w:noProof/>
          </w:rPr>
          <w:t>Questions on the mandatory annual flock health plan</w:t>
        </w:r>
        <w:r>
          <w:rPr>
            <w:noProof/>
            <w:webHidden/>
          </w:rPr>
          <w:tab/>
        </w:r>
        <w:r>
          <w:rPr>
            <w:noProof/>
            <w:webHidden/>
          </w:rPr>
          <w:fldChar w:fldCharType="begin"/>
        </w:r>
        <w:r>
          <w:rPr>
            <w:noProof/>
            <w:webHidden/>
          </w:rPr>
          <w:instrText xml:space="preserve"> PAGEREF _Toc219816298 \h </w:instrText>
        </w:r>
        <w:r>
          <w:rPr>
            <w:noProof/>
            <w:webHidden/>
          </w:rPr>
        </w:r>
        <w:r>
          <w:rPr>
            <w:noProof/>
            <w:webHidden/>
          </w:rPr>
          <w:fldChar w:fldCharType="separate"/>
        </w:r>
        <w:r>
          <w:rPr>
            <w:noProof/>
            <w:webHidden/>
          </w:rPr>
          <w:t>16</w:t>
        </w:r>
        <w:r>
          <w:rPr>
            <w:noProof/>
            <w:webHidden/>
          </w:rPr>
          <w:fldChar w:fldCharType="end"/>
        </w:r>
      </w:hyperlink>
    </w:p>
    <w:p w14:paraId="5E5C6A03" w14:textId="2ED1B9FB"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299" w:history="1">
        <w:r w:rsidRPr="0082367E">
          <w:rPr>
            <w:rStyle w:val="Hyperlink"/>
            <w:noProof/>
          </w:rPr>
          <w:t>The introduction of a mandatory Bovine Viral Diarrhoea (BVD) eradication programme</w:t>
        </w:r>
        <w:r>
          <w:rPr>
            <w:noProof/>
            <w:webHidden/>
          </w:rPr>
          <w:tab/>
        </w:r>
        <w:r>
          <w:rPr>
            <w:noProof/>
            <w:webHidden/>
          </w:rPr>
          <w:fldChar w:fldCharType="begin"/>
        </w:r>
        <w:r>
          <w:rPr>
            <w:noProof/>
            <w:webHidden/>
          </w:rPr>
          <w:instrText xml:space="preserve"> PAGEREF _Toc219816299 \h </w:instrText>
        </w:r>
        <w:r>
          <w:rPr>
            <w:noProof/>
            <w:webHidden/>
          </w:rPr>
        </w:r>
        <w:r>
          <w:rPr>
            <w:noProof/>
            <w:webHidden/>
          </w:rPr>
          <w:fldChar w:fldCharType="separate"/>
        </w:r>
        <w:r>
          <w:rPr>
            <w:noProof/>
            <w:webHidden/>
          </w:rPr>
          <w:t>17</w:t>
        </w:r>
        <w:r>
          <w:rPr>
            <w:noProof/>
            <w:webHidden/>
          </w:rPr>
          <w:fldChar w:fldCharType="end"/>
        </w:r>
      </w:hyperlink>
    </w:p>
    <w:p w14:paraId="1A5BD4B3" w14:textId="15A31E04"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0" w:history="1">
        <w:r w:rsidRPr="0082367E">
          <w:rPr>
            <w:rStyle w:val="Hyperlink"/>
            <w:noProof/>
          </w:rPr>
          <w:t>Questions on the mandatory Bovine Viral Diarrhoea (BVD) eradication programme</w:t>
        </w:r>
        <w:r>
          <w:rPr>
            <w:noProof/>
            <w:webHidden/>
          </w:rPr>
          <w:tab/>
        </w:r>
        <w:r>
          <w:rPr>
            <w:noProof/>
            <w:webHidden/>
          </w:rPr>
          <w:fldChar w:fldCharType="begin"/>
        </w:r>
        <w:r>
          <w:rPr>
            <w:noProof/>
            <w:webHidden/>
          </w:rPr>
          <w:instrText xml:space="preserve"> PAGEREF _Toc219816300 \h </w:instrText>
        </w:r>
        <w:r>
          <w:rPr>
            <w:noProof/>
            <w:webHidden/>
          </w:rPr>
        </w:r>
        <w:r>
          <w:rPr>
            <w:noProof/>
            <w:webHidden/>
          </w:rPr>
          <w:fldChar w:fldCharType="separate"/>
        </w:r>
        <w:r>
          <w:rPr>
            <w:noProof/>
            <w:webHidden/>
          </w:rPr>
          <w:t>20</w:t>
        </w:r>
        <w:r>
          <w:rPr>
            <w:noProof/>
            <w:webHidden/>
          </w:rPr>
          <w:fldChar w:fldCharType="end"/>
        </w:r>
      </w:hyperlink>
    </w:p>
    <w:p w14:paraId="4FFBA82D" w14:textId="3491259E"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1" w:history="1">
        <w:r w:rsidRPr="0082367E">
          <w:rPr>
            <w:rStyle w:val="Hyperlink"/>
            <w:noProof/>
          </w:rPr>
          <w:t>The introduction of a mandatory Porcine Reproductive and Respiratory Syndrome (PRRS) control and eradication programme</w:t>
        </w:r>
        <w:r>
          <w:rPr>
            <w:noProof/>
            <w:webHidden/>
          </w:rPr>
          <w:tab/>
        </w:r>
        <w:r>
          <w:rPr>
            <w:noProof/>
            <w:webHidden/>
          </w:rPr>
          <w:fldChar w:fldCharType="begin"/>
        </w:r>
        <w:r>
          <w:rPr>
            <w:noProof/>
            <w:webHidden/>
          </w:rPr>
          <w:instrText xml:space="preserve"> PAGEREF _Toc219816301 \h </w:instrText>
        </w:r>
        <w:r>
          <w:rPr>
            <w:noProof/>
            <w:webHidden/>
          </w:rPr>
        </w:r>
        <w:r>
          <w:rPr>
            <w:noProof/>
            <w:webHidden/>
          </w:rPr>
          <w:fldChar w:fldCharType="separate"/>
        </w:r>
        <w:r>
          <w:rPr>
            <w:noProof/>
            <w:webHidden/>
          </w:rPr>
          <w:t>24</w:t>
        </w:r>
        <w:r>
          <w:rPr>
            <w:noProof/>
            <w:webHidden/>
          </w:rPr>
          <w:fldChar w:fldCharType="end"/>
        </w:r>
      </w:hyperlink>
    </w:p>
    <w:p w14:paraId="046F9553" w14:textId="6A226B0F"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2" w:history="1">
        <w:r w:rsidRPr="0082367E">
          <w:rPr>
            <w:rStyle w:val="Hyperlink"/>
            <w:noProof/>
          </w:rPr>
          <w:t>Questions on the mandatory Porcine Reproductive and Respiratory Syndrome (PRRS) eradication programme</w:t>
        </w:r>
        <w:r>
          <w:rPr>
            <w:noProof/>
            <w:webHidden/>
          </w:rPr>
          <w:tab/>
        </w:r>
        <w:r>
          <w:rPr>
            <w:noProof/>
            <w:webHidden/>
          </w:rPr>
          <w:fldChar w:fldCharType="begin"/>
        </w:r>
        <w:r>
          <w:rPr>
            <w:noProof/>
            <w:webHidden/>
          </w:rPr>
          <w:instrText xml:space="preserve"> PAGEREF _Toc219816302 \h </w:instrText>
        </w:r>
        <w:r>
          <w:rPr>
            <w:noProof/>
            <w:webHidden/>
          </w:rPr>
        </w:r>
        <w:r>
          <w:rPr>
            <w:noProof/>
            <w:webHidden/>
          </w:rPr>
          <w:fldChar w:fldCharType="separate"/>
        </w:r>
        <w:r>
          <w:rPr>
            <w:noProof/>
            <w:webHidden/>
          </w:rPr>
          <w:t>36</w:t>
        </w:r>
        <w:r>
          <w:rPr>
            <w:noProof/>
            <w:webHidden/>
          </w:rPr>
          <w:fldChar w:fldCharType="end"/>
        </w:r>
      </w:hyperlink>
    </w:p>
    <w:p w14:paraId="47C055DD" w14:textId="41D5EEF7"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3" w:history="1">
        <w:r w:rsidRPr="0082367E">
          <w:rPr>
            <w:rStyle w:val="Hyperlink"/>
            <w:noProof/>
          </w:rPr>
          <w:t>Compliance and enforcement</w:t>
        </w:r>
        <w:r>
          <w:rPr>
            <w:noProof/>
            <w:webHidden/>
          </w:rPr>
          <w:tab/>
        </w:r>
        <w:r>
          <w:rPr>
            <w:noProof/>
            <w:webHidden/>
          </w:rPr>
          <w:fldChar w:fldCharType="begin"/>
        </w:r>
        <w:r>
          <w:rPr>
            <w:noProof/>
            <w:webHidden/>
          </w:rPr>
          <w:instrText xml:space="preserve"> PAGEREF _Toc219816303 \h </w:instrText>
        </w:r>
        <w:r>
          <w:rPr>
            <w:noProof/>
            <w:webHidden/>
          </w:rPr>
        </w:r>
        <w:r>
          <w:rPr>
            <w:noProof/>
            <w:webHidden/>
          </w:rPr>
          <w:fldChar w:fldCharType="separate"/>
        </w:r>
        <w:r>
          <w:rPr>
            <w:noProof/>
            <w:webHidden/>
          </w:rPr>
          <w:t>39</w:t>
        </w:r>
        <w:r>
          <w:rPr>
            <w:noProof/>
            <w:webHidden/>
          </w:rPr>
          <w:fldChar w:fldCharType="end"/>
        </w:r>
      </w:hyperlink>
    </w:p>
    <w:p w14:paraId="38AAC86A" w14:textId="18E980A0"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4" w:history="1">
        <w:r w:rsidRPr="0082367E">
          <w:rPr>
            <w:rStyle w:val="Hyperlink"/>
            <w:noProof/>
          </w:rPr>
          <w:t>Estimated impact of proposals</w:t>
        </w:r>
        <w:r>
          <w:rPr>
            <w:noProof/>
            <w:webHidden/>
          </w:rPr>
          <w:tab/>
        </w:r>
        <w:r>
          <w:rPr>
            <w:noProof/>
            <w:webHidden/>
          </w:rPr>
          <w:fldChar w:fldCharType="begin"/>
        </w:r>
        <w:r>
          <w:rPr>
            <w:noProof/>
            <w:webHidden/>
          </w:rPr>
          <w:instrText xml:space="preserve"> PAGEREF _Toc219816304 \h </w:instrText>
        </w:r>
        <w:r>
          <w:rPr>
            <w:noProof/>
            <w:webHidden/>
          </w:rPr>
        </w:r>
        <w:r>
          <w:rPr>
            <w:noProof/>
            <w:webHidden/>
          </w:rPr>
          <w:fldChar w:fldCharType="separate"/>
        </w:r>
        <w:r>
          <w:rPr>
            <w:noProof/>
            <w:webHidden/>
          </w:rPr>
          <w:t>40</w:t>
        </w:r>
        <w:r>
          <w:rPr>
            <w:noProof/>
            <w:webHidden/>
          </w:rPr>
          <w:fldChar w:fldCharType="end"/>
        </w:r>
      </w:hyperlink>
    </w:p>
    <w:p w14:paraId="0AD76F24" w14:textId="5CD4B4C9" w:rsidR="0077269A" w:rsidRDefault="0077269A">
      <w:pPr>
        <w:pStyle w:val="TOC2"/>
        <w:tabs>
          <w:tab w:val="right" w:leader="dot" w:pos="9621"/>
        </w:tabs>
        <w:rPr>
          <w:rFonts w:asciiTheme="minorHAnsi" w:eastAsiaTheme="minorEastAsia" w:hAnsiTheme="minorHAnsi" w:cstheme="minorBidi"/>
          <w:noProof/>
          <w:kern w:val="2"/>
          <w:szCs w:val="24"/>
          <w:lang w:eastAsia="en-GB"/>
          <w14:ligatures w14:val="standardContextual"/>
        </w:rPr>
      </w:pPr>
      <w:hyperlink w:anchor="_Toc219816305" w:history="1">
        <w:r w:rsidRPr="0082367E">
          <w:rPr>
            <w:rStyle w:val="Hyperlink"/>
            <w:noProof/>
          </w:rPr>
          <w:t>General comments</w:t>
        </w:r>
        <w:r>
          <w:rPr>
            <w:noProof/>
            <w:webHidden/>
          </w:rPr>
          <w:tab/>
        </w:r>
        <w:r>
          <w:rPr>
            <w:noProof/>
            <w:webHidden/>
          </w:rPr>
          <w:fldChar w:fldCharType="begin"/>
        </w:r>
        <w:r>
          <w:rPr>
            <w:noProof/>
            <w:webHidden/>
          </w:rPr>
          <w:instrText xml:space="preserve"> PAGEREF _Toc219816305 \h </w:instrText>
        </w:r>
        <w:r>
          <w:rPr>
            <w:noProof/>
            <w:webHidden/>
          </w:rPr>
        </w:r>
        <w:r>
          <w:rPr>
            <w:noProof/>
            <w:webHidden/>
          </w:rPr>
          <w:fldChar w:fldCharType="separate"/>
        </w:r>
        <w:r>
          <w:rPr>
            <w:noProof/>
            <w:webHidden/>
          </w:rPr>
          <w:t>42</w:t>
        </w:r>
        <w:r>
          <w:rPr>
            <w:noProof/>
            <w:webHidden/>
          </w:rPr>
          <w:fldChar w:fldCharType="end"/>
        </w:r>
      </w:hyperlink>
    </w:p>
    <w:p w14:paraId="001E9BBA" w14:textId="4CEDF671" w:rsidR="00566F6F" w:rsidRPr="00F6274F" w:rsidRDefault="000239B6" w:rsidP="00654C24">
      <w:r>
        <w:rPr>
          <w:b/>
        </w:rPr>
        <w:fldChar w:fldCharType="end"/>
      </w:r>
      <w:r w:rsidR="00566F6F">
        <w:br w:type="page"/>
      </w:r>
    </w:p>
    <w:p w14:paraId="37514B48" w14:textId="1C2386EF" w:rsidR="237D3A1E" w:rsidRDefault="36BE39BD" w:rsidP="00C765AD">
      <w:pPr>
        <w:pStyle w:val="Heading1"/>
        <w:jc w:val="both"/>
      </w:pPr>
      <w:bookmarkStart w:id="3" w:name="_Toc219816288"/>
      <w:bookmarkStart w:id="4" w:name="_Toc522629671"/>
      <w:bookmarkEnd w:id="2"/>
      <w:r w:rsidRPr="1D3CDA3F">
        <w:lastRenderedPageBreak/>
        <w:t>Overview</w:t>
      </w:r>
      <w:bookmarkEnd w:id="3"/>
    </w:p>
    <w:p w14:paraId="5E010A58" w14:textId="5AC97387" w:rsidR="36321349" w:rsidRPr="00415D64" w:rsidRDefault="36321349" w:rsidP="00C765AD">
      <w:pPr>
        <w:pStyle w:val="Heading2"/>
        <w:jc w:val="both"/>
      </w:pPr>
      <w:bookmarkStart w:id="5" w:name="_Toc219816289"/>
      <w:r w:rsidRPr="00415D64">
        <w:t xml:space="preserve">Our </w:t>
      </w:r>
      <w:r w:rsidR="00475530">
        <w:t>v</w:t>
      </w:r>
      <w:r w:rsidRPr="00415D64">
        <w:t>ision</w:t>
      </w:r>
      <w:r w:rsidR="123EF70D" w:rsidRPr="00415D64">
        <w:t xml:space="preserve"> for the Animal Health and Welfare Pathway</w:t>
      </w:r>
      <w:bookmarkEnd w:id="5"/>
      <w:r w:rsidR="123EF70D" w:rsidRPr="00415D64">
        <w:t xml:space="preserve"> </w:t>
      </w:r>
    </w:p>
    <w:p w14:paraId="4083D225" w14:textId="4AF03774" w:rsidR="00ED30FE" w:rsidRDefault="3DA2CEFF" w:rsidP="00BE3892">
      <w:r>
        <w:t>We</w:t>
      </w:r>
      <w:r w:rsidR="69ABBC59">
        <w:t xml:space="preserve"> are consulting</w:t>
      </w:r>
      <w:r w:rsidR="408FA8A8">
        <w:t xml:space="preserve"> on</w:t>
      </w:r>
      <w:r w:rsidR="37524582">
        <w:t xml:space="preserve"> proposals</w:t>
      </w:r>
      <w:r w:rsidR="08DBD4A1">
        <w:t xml:space="preserve"> </w:t>
      </w:r>
      <w:r w:rsidR="5D3FCB66">
        <w:t>designed</w:t>
      </w:r>
      <w:r w:rsidR="08DBD4A1">
        <w:t xml:space="preserve"> </w:t>
      </w:r>
      <w:r w:rsidR="31FC2075">
        <w:t>to</w:t>
      </w:r>
      <w:r w:rsidR="2FC62AFE">
        <w:t xml:space="preserve"> </w:t>
      </w:r>
      <w:r w:rsidR="74790E41">
        <w:t xml:space="preserve">introduce a new phase in the </w:t>
      </w:r>
      <w:hyperlink r:id="rId17">
        <w:r w:rsidR="0DCFD86F" w:rsidRPr="5D47A079">
          <w:rPr>
            <w:rStyle w:val="Hyperlink"/>
          </w:rPr>
          <w:t>A</w:t>
        </w:r>
        <w:r w:rsidR="718FE289" w:rsidRPr="5D47A079">
          <w:rPr>
            <w:rStyle w:val="Hyperlink"/>
          </w:rPr>
          <w:t xml:space="preserve">nimal </w:t>
        </w:r>
        <w:r w:rsidR="0DCFD86F" w:rsidRPr="5D47A079">
          <w:rPr>
            <w:rStyle w:val="Hyperlink"/>
          </w:rPr>
          <w:t>H</w:t>
        </w:r>
        <w:r w:rsidR="718FE289" w:rsidRPr="5D47A079">
          <w:rPr>
            <w:rStyle w:val="Hyperlink"/>
          </w:rPr>
          <w:t xml:space="preserve">ealth and </w:t>
        </w:r>
        <w:r w:rsidR="0DCFD86F" w:rsidRPr="5D47A079">
          <w:rPr>
            <w:rStyle w:val="Hyperlink"/>
          </w:rPr>
          <w:t>W</w:t>
        </w:r>
        <w:r w:rsidR="718FE289" w:rsidRPr="5D47A079">
          <w:rPr>
            <w:rStyle w:val="Hyperlink"/>
          </w:rPr>
          <w:t xml:space="preserve">elfare </w:t>
        </w:r>
        <w:r w:rsidR="0DCFD86F" w:rsidRPr="5D47A079">
          <w:rPr>
            <w:rStyle w:val="Hyperlink"/>
          </w:rPr>
          <w:t>P</w:t>
        </w:r>
        <w:r w:rsidR="718FE289" w:rsidRPr="5D47A079">
          <w:rPr>
            <w:rStyle w:val="Hyperlink"/>
          </w:rPr>
          <w:t>athway</w:t>
        </w:r>
      </w:hyperlink>
      <w:r w:rsidR="3E2DAB06">
        <w:t>,</w:t>
      </w:r>
      <w:r w:rsidR="63273966">
        <w:t xml:space="preserve"> </w:t>
      </w:r>
      <w:r w:rsidR="407FB641">
        <w:t>facilitating collaboration between</w:t>
      </w:r>
      <w:r w:rsidR="63273966">
        <w:t xml:space="preserve"> farmers </w:t>
      </w:r>
      <w:r w:rsidR="407FB641">
        <w:t>and</w:t>
      </w:r>
      <w:r w:rsidR="24744872">
        <w:t xml:space="preserve"> vets</w:t>
      </w:r>
      <w:r w:rsidR="63273966">
        <w:t xml:space="preserve"> to </w:t>
      </w:r>
      <w:r w:rsidR="407FB641">
        <w:t>enhance</w:t>
      </w:r>
      <w:r w:rsidR="67084C44">
        <w:t xml:space="preserve"> livestock</w:t>
      </w:r>
      <w:r w:rsidR="63273966">
        <w:t xml:space="preserve"> health, welfare and biosecurity</w:t>
      </w:r>
      <w:r w:rsidR="07CB6761">
        <w:t>.</w:t>
      </w:r>
      <w:r w:rsidR="63273966">
        <w:t xml:space="preserve"> </w:t>
      </w:r>
      <w:r w:rsidR="2E123D7E">
        <w:t xml:space="preserve">Many </w:t>
      </w:r>
      <w:r w:rsidR="2C8D0039">
        <w:t>farm</w:t>
      </w:r>
      <w:r w:rsidR="068FCCBE">
        <w:t>er</w:t>
      </w:r>
      <w:r w:rsidR="2C8D0039">
        <w:t>s</w:t>
      </w:r>
      <w:r w:rsidR="614CBE2B">
        <w:t xml:space="preserve"> </w:t>
      </w:r>
      <w:r w:rsidR="13CE19E9">
        <w:t>are</w:t>
      </w:r>
      <w:r w:rsidR="614CBE2B">
        <w:t xml:space="preserve"> already tak</w:t>
      </w:r>
      <w:r w:rsidR="13CE19E9">
        <w:t>ing</w:t>
      </w:r>
      <w:r w:rsidR="1816EAF3">
        <w:t xml:space="preserve"> positive</w:t>
      </w:r>
      <w:r w:rsidR="43D37447">
        <w:t xml:space="preserve"> </w:t>
      </w:r>
      <w:r w:rsidR="614CBE2B">
        <w:t>measures</w:t>
      </w:r>
      <w:r w:rsidR="6F47138E">
        <w:t xml:space="preserve"> across these areas</w:t>
      </w:r>
      <w:r w:rsidR="1816EAF3">
        <w:t xml:space="preserve"> </w:t>
      </w:r>
      <w:r w:rsidR="797785CF">
        <w:t xml:space="preserve">during the voluntary funded </w:t>
      </w:r>
      <w:r w:rsidR="2269C90D">
        <w:t>phase,</w:t>
      </w:r>
      <w:r w:rsidR="797785CF">
        <w:t xml:space="preserve"> and </w:t>
      </w:r>
      <w:r w:rsidR="0F5A0137">
        <w:t xml:space="preserve">they are </w:t>
      </w:r>
      <w:r w:rsidR="429106B2">
        <w:t>realising</w:t>
      </w:r>
      <w:r w:rsidR="10A7A05E">
        <w:t xml:space="preserve"> the benefits</w:t>
      </w:r>
      <w:r w:rsidR="76B6A106">
        <w:t>.</w:t>
      </w:r>
      <w:r w:rsidR="614CBE2B">
        <w:t xml:space="preserve"> </w:t>
      </w:r>
      <w:r w:rsidR="4366D2ED">
        <w:t xml:space="preserve"> </w:t>
      </w:r>
      <w:r w:rsidR="453138B5">
        <w:t xml:space="preserve">From </w:t>
      </w:r>
      <w:r w:rsidR="74C7D958">
        <w:t>the</w:t>
      </w:r>
      <w:r w:rsidR="453138B5">
        <w:t xml:space="preserve"> conception of the </w:t>
      </w:r>
      <w:r w:rsidR="24872F25">
        <w:t>Pathway,</w:t>
      </w:r>
      <w:r w:rsidR="453138B5">
        <w:t xml:space="preserve"> we have talked about </w:t>
      </w:r>
      <w:r w:rsidR="72C40453">
        <w:t>transition</w:t>
      </w:r>
      <w:r w:rsidR="453138B5">
        <w:t xml:space="preserve"> from a </w:t>
      </w:r>
      <w:r w:rsidR="3CB4FC2D">
        <w:t>voluntary</w:t>
      </w:r>
      <w:r w:rsidR="453138B5">
        <w:t xml:space="preserve"> funded system to a mandatory one, which will protect the investments ma</w:t>
      </w:r>
      <w:r w:rsidR="2BB4D7A3">
        <w:t xml:space="preserve">de in the voluntary phase and ensure that </w:t>
      </w:r>
      <w:r w:rsidR="5DA56FA6">
        <w:t>farms are</w:t>
      </w:r>
      <w:r w:rsidR="2BB4D7A3">
        <w:t xml:space="preserve"> working to the same minimum standards, such as an annual vet visit. </w:t>
      </w:r>
      <w:r w:rsidR="4366D2ED">
        <w:t>Proposals</w:t>
      </w:r>
      <w:r w:rsidR="614CBE2B">
        <w:t xml:space="preserve"> </w:t>
      </w:r>
      <w:r w:rsidR="4366D2ED">
        <w:t xml:space="preserve">have been designed to give farmers and vets the flexibility to take steps that are </w:t>
      </w:r>
      <w:r w:rsidR="36F6C0CA">
        <w:t>tailored</w:t>
      </w:r>
      <w:r w:rsidR="4366D2ED">
        <w:t xml:space="preserve"> for </w:t>
      </w:r>
      <w:r w:rsidR="36F6C0CA">
        <w:t>each individual</w:t>
      </w:r>
      <w:r w:rsidR="4366D2ED">
        <w:t xml:space="preserve"> farm</w:t>
      </w:r>
      <w:r w:rsidR="36F6C0CA">
        <w:t xml:space="preserve">, maximising the benefits </w:t>
      </w:r>
      <w:r w:rsidR="044FBBF9">
        <w:t xml:space="preserve">of healthier, </w:t>
      </w:r>
      <w:r w:rsidR="1CDCA42A">
        <w:t>higher</w:t>
      </w:r>
      <w:r w:rsidR="33E125D4">
        <w:t>-</w:t>
      </w:r>
      <w:r w:rsidR="1CDCA42A">
        <w:t xml:space="preserve">welfare, and </w:t>
      </w:r>
      <w:r w:rsidR="044FBBF9">
        <w:t>more productive animals at both a local and national level</w:t>
      </w:r>
      <w:r w:rsidR="614CBE2B">
        <w:t>.</w:t>
      </w:r>
    </w:p>
    <w:p w14:paraId="43B9C5F6" w14:textId="4B8BC2D8" w:rsidR="566C8D47" w:rsidRPr="00326637" w:rsidRDefault="566C8D47" w:rsidP="00BE3892">
      <w:pPr>
        <w:pStyle w:val="Heading2"/>
        <w:rPr>
          <w:color w:val="auto"/>
          <w:sz w:val="28"/>
        </w:rPr>
      </w:pPr>
      <w:bookmarkStart w:id="6" w:name="_Toc219816290"/>
      <w:r w:rsidRPr="23A9D000">
        <w:rPr>
          <w:color w:val="auto"/>
          <w:sz w:val="28"/>
        </w:rPr>
        <w:t>Implications of EU Reset</w:t>
      </w:r>
      <w:bookmarkEnd w:id="6"/>
      <w:r w:rsidRPr="23A9D000">
        <w:rPr>
          <w:color w:val="auto"/>
          <w:sz w:val="28"/>
        </w:rPr>
        <w:t xml:space="preserve"> </w:t>
      </w:r>
    </w:p>
    <w:p w14:paraId="0C39112F" w14:textId="7FEDB581" w:rsidR="566C8D47" w:rsidRPr="00326637" w:rsidRDefault="6C207A04" w:rsidP="00BE3892">
      <w:pPr>
        <w:shd w:val="clear" w:color="auto" w:fill="FFFFFF" w:themeFill="background1"/>
        <w:spacing w:before="0" w:after="0"/>
      </w:pPr>
      <w:r w:rsidRPr="6F9A7076">
        <w:rPr>
          <w:szCs w:val="24"/>
        </w:rPr>
        <w:t xml:space="preserve">As announced at the UK-EU Leaders' Summit on May 19 2025, the UK and EU have agreed to work towards a common Sanitary and Phytosanitary Area, </w:t>
      </w:r>
      <w:r w:rsidR="78ADB45E" w:rsidRPr="6F9A7076">
        <w:rPr>
          <w:szCs w:val="24"/>
        </w:rPr>
        <w:t>by way of an EU-UK Sanitary and Phytosanitary Agreement (SPS Agreement) which shou</w:t>
      </w:r>
      <w:r w:rsidR="69046B08" w:rsidRPr="6F9A7076">
        <w:rPr>
          <w:szCs w:val="24"/>
        </w:rPr>
        <w:t>ld</w:t>
      </w:r>
      <w:r w:rsidR="78ADB45E" w:rsidRPr="6F9A7076">
        <w:rPr>
          <w:szCs w:val="24"/>
        </w:rPr>
        <w:t xml:space="preserve"> </w:t>
      </w:r>
      <w:r w:rsidR="2D6DA3D2" w:rsidRPr="6F9A7076">
        <w:rPr>
          <w:szCs w:val="24"/>
        </w:rPr>
        <w:t>ensure</w:t>
      </w:r>
      <w:r w:rsidR="78ADB45E" w:rsidRPr="6F9A7076">
        <w:rPr>
          <w:szCs w:val="24"/>
        </w:rPr>
        <w:t xml:space="preserve"> the application of the same rules in the EU and G</w:t>
      </w:r>
      <w:r w:rsidR="0054435A">
        <w:rPr>
          <w:szCs w:val="24"/>
        </w:rPr>
        <w:t xml:space="preserve">reat </w:t>
      </w:r>
      <w:r w:rsidR="78ADB45E" w:rsidRPr="6F9A7076">
        <w:rPr>
          <w:szCs w:val="24"/>
        </w:rPr>
        <w:t>B</w:t>
      </w:r>
      <w:r w:rsidR="0054435A">
        <w:rPr>
          <w:szCs w:val="24"/>
        </w:rPr>
        <w:t>ritian</w:t>
      </w:r>
      <w:r w:rsidR="78ADB45E" w:rsidRPr="6F9A7076">
        <w:rPr>
          <w:szCs w:val="24"/>
        </w:rPr>
        <w:t xml:space="preserve"> </w:t>
      </w:r>
      <w:r w:rsidR="5A025B3F" w:rsidRPr="6F9A7076">
        <w:rPr>
          <w:szCs w:val="24"/>
        </w:rPr>
        <w:t>through</w:t>
      </w:r>
      <w:r w:rsidR="78ADB45E" w:rsidRPr="6F9A7076">
        <w:rPr>
          <w:szCs w:val="24"/>
        </w:rPr>
        <w:t xml:space="preserve"> the </w:t>
      </w:r>
      <w:r w:rsidR="76F61119" w:rsidRPr="6F9A7076">
        <w:rPr>
          <w:szCs w:val="24"/>
        </w:rPr>
        <w:t>application of</w:t>
      </w:r>
      <w:r w:rsidR="78ADB45E" w:rsidRPr="6F9A7076">
        <w:rPr>
          <w:szCs w:val="24"/>
        </w:rPr>
        <w:t xml:space="preserve"> </w:t>
      </w:r>
      <w:r w:rsidR="3A458BEA" w:rsidRPr="6F9A7076">
        <w:rPr>
          <w:szCs w:val="24"/>
        </w:rPr>
        <w:t>th</w:t>
      </w:r>
      <w:r w:rsidR="78ADB45E" w:rsidRPr="6F9A7076">
        <w:rPr>
          <w:szCs w:val="24"/>
        </w:rPr>
        <w:t xml:space="preserve">e EU’s sanitary </w:t>
      </w:r>
      <w:r w:rsidR="6632AEDA" w:rsidRPr="6F9A7076">
        <w:rPr>
          <w:szCs w:val="24"/>
        </w:rPr>
        <w:t>rules in G</w:t>
      </w:r>
      <w:r w:rsidR="00BE3892">
        <w:rPr>
          <w:szCs w:val="24"/>
        </w:rPr>
        <w:t xml:space="preserve">reat </w:t>
      </w:r>
      <w:r w:rsidR="6632AEDA" w:rsidRPr="6F9A7076">
        <w:rPr>
          <w:szCs w:val="24"/>
        </w:rPr>
        <w:t>B</w:t>
      </w:r>
      <w:r w:rsidR="00BE3892">
        <w:rPr>
          <w:szCs w:val="24"/>
        </w:rPr>
        <w:t>ritain</w:t>
      </w:r>
      <w:r w:rsidR="6632AEDA" w:rsidRPr="6F9A7076">
        <w:rPr>
          <w:szCs w:val="24"/>
        </w:rPr>
        <w:t>.</w:t>
      </w:r>
      <w:r w:rsidR="2CFBED16" w:rsidRPr="6F9A7076">
        <w:rPr>
          <w:szCs w:val="24"/>
        </w:rPr>
        <w:t xml:space="preserve"> This means that the EU’s Animal Health Regulation (EU) 2016/429 (Animal Health Law) would be applicable in G</w:t>
      </w:r>
      <w:r w:rsidR="00BE3892">
        <w:rPr>
          <w:szCs w:val="24"/>
        </w:rPr>
        <w:t xml:space="preserve">reat </w:t>
      </w:r>
      <w:r w:rsidR="2CFBED16" w:rsidRPr="6F9A7076">
        <w:rPr>
          <w:szCs w:val="24"/>
        </w:rPr>
        <w:t>B</w:t>
      </w:r>
      <w:r w:rsidR="00BE3892">
        <w:rPr>
          <w:szCs w:val="24"/>
        </w:rPr>
        <w:t>rita</w:t>
      </w:r>
      <w:r w:rsidR="00984AA2">
        <w:rPr>
          <w:szCs w:val="24"/>
        </w:rPr>
        <w:t>i</w:t>
      </w:r>
      <w:r w:rsidR="00BE3892">
        <w:rPr>
          <w:szCs w:val="24"/>
        </w:rPr>
        <w:t>n</w:t>
      </w:r>
      <w:r w:rsidR="2CFBED16" w:rsidRPr="6F9A7076">
        <w:rPr>
          <w:szCs w:val="24"/>
        </w:rPr>
        <w:t xml:space="preserve"> and farmers in England (as </w:t>
      </w:r>
      <w:r w:rsidR="2CFBED16">
        <w:t>well</w:t>
      </w:r>
      <w:r w:rsidR="2CFBED16" w:rsidRPr="6F9A7076">
        <w:rPr>
          <w:szCs w:val="24"/>
        </w:rPr>
        <w:t xml:space="preserve"> as in Wales and Scotland) would be required to comply </w:t>
      </w:r>
      <w:r w:rsidR="58343E7C" w:rsidRPr="6F9A7076">
        <w:rPr>
          <w:szCs w:val="24"/>
        </w:rPr>
        <w:t>with the rules in the Animal</w:t>
      </w:r>
      <w:r w:rsidR="6632AEDA" w:rsidRPr="6F9A7076">
        <w:rPr>
          <w:szCs w:val="24"/>
        </w:rPr>
        <w:t xml:space="preserve"> </w:t>
      </w:r>
      <w:r w:rsidR="58343E7C" w:rsidRPr="6F9A7076">
        <w:rPr>
          <w:szCs w:val="24"/>
        </w:rPr>
        <w:t>Health Law.</w:t>
      </w:r>
      <w:r w:rsidR="5C174CD2" w:rsidRPr="6F9A7076">
        <w:rPr>
          <w:szCs w:val="24"/>
        </w:rPr>
        <w:t xml:space="preserve"> </w:t>
      </w:r>
    </w:p>
    <w:p w14:paraId="188C91CD" w14:textId="72D511A0" w:rsidR="6E783CE6" w:rsidRPr="00326637" w:rsidRDefault="6E783CE6" w:rsidP="00BE3892">
      <w:pPr>
        <w:shd w:val="clear" w:color="auto" w:fill="FFFFFF" w:themeFill="background1"/>
        <w:spacing w:before="0" w:after="0"/>
        <w:rPr>
          <w:szCs w:val="24"/>
        </w:rPr>
      </w:pPr>
    </w:p>
    <w:p w14:paraId="00C7EFCD" w14:textId="0F968266" w:rsidR="3D8CBBDE" w:rsidRDefault="7C796511" w:rsidP="00BE3892">
      <w:pPr>
        <w:shd w:val="clear" w:color="auto" w:fill="FFFFFF" w:themeFill="background1"/>
        <w:spacing w:before="0" w:after="0"/>
      </w:pPr>
      <w:r>
        <w:t xml:space="preserve">The proposals in this consultation have been designed to sit alongside the proposed SPS Agreement and </w:t>
      </w:r>
      <w:r w:rsidR="5EBF2DF0">
        <w:t>assume</w:t>
      </w:r>
      <w:r>
        <w:t xml:space="preserve"> that the Animal Health Law would be applicable in G</w:t>
      </w:r>
      <w:r w:rsidR="0054435A">
        <w:t xml:space="preserve">reat </w:t>
      </w:r>
      <w:r>
        <w:t>B</w:t>
      </w:r>
      <w:r w:rsidR="0054435A">
        <w:t>ritain</w:t>
      </w:r>
      <w:r>
        <w:t xml:space="preserve"> by virtue of the proposed SPS agreement. </w:t>
      </w:r>
      <w:r w:rsidR="24595B34">
        <w:t xml:space="preserve"> </w:t>
      </w:r>
    </w:p>
    <w:p w14:paraId="693C7307" w14:textId="1E4B853F" w:rsidR="7A5DF455" w:rsidRDefault="7A5DF455" w:rsidP="00BE3892">
      <w:pPr>
        <w:shd w:val="clear" w:color="auto" w:fill="FFFFFF" w:themeFill="background1"/>
        <w:spacing w:before="0" w:after="0"/>
      </w:pPr>
    </w:p>
    <w:p w14:paraId="608B1509" w14:textId="35508209" w:rsidR="164935E5" w:rsidRDefault="164935E5" w:rsidP="00BE3892">
      <w:pPr>
        <w:shd w:val="clear" w:color="auto" w:fill="FFFFFF" w:themeFill="background1"/>
        <w:spacing w:before="0" w:after="0"/>
      </w:pPr>
      <w:r>
        <w:t xml:space="preserve">The vet visit under the Animal Health Law will require </w:t>
      </w:r>
      <w:r w:rsidR="3D305D9B">
        <w:t xml:space="preserve">vet </w:t>
      </w:r>
      <w:r>
        <w:t>advice and dis</w:t>
      </w:r>
      <w:r w:rsidR="4912608F">
        <w:t>cussion in</w:t>
      </w:r>
      <w:r>
        <w:t xml:space="preserve"> the following</w:t>
      </w:r>
      <w:r w:rsidR="4912608F">
        <w:t xml:space="preserve"> areas:</w:t>
      </w:r>
    </w:p>
    <w:p w14:paraId="13A77B22" w14:textId="45AB90CE" w:rsidR="4912608F" w:rsidRDefault="4912608F" w:rsidP="00BE3892">
      <w:pPr>
        <w:pStyle w:val="ListParagraph"/>
        <w:numPr>
          <w:ilvl w:val="0"/>
          <w:numId w:val="73"/>
        </w:numPr>
        <w:shd w:val="clear" w:color="auto" w:fill="FFFFFF" w:themeFill="background1"/>
        <w:spacing w:before="0" w:after="0"/>
        <w:rPr>
          <w:szCs w:val="24"/>
        </w:rPr>
      </w:pPr>
      <w:r>
        <w:t>Animal health</w:t>
      </w:r>
    </w:p>
    <w:p w14:paraId="003DE782" w14:textId="475FDA3D" w:rsidR="4912608F" w:rsidRDefault="4912608F" w:rsidP="00BE3892">
      <w:pPr>
        <w:pStyle w:val="ListParagraph"/>
        <w:numPr>
          <w:ilvl w:val="0"/>
          <w:numId w:val="73"/>
        </w:numPr>
        <w:shd w:val="clear" w:color="auto" w:fill="FFFFFF" w:themeFill="background1"/>
        <w:spacing w:before="0" w:after="0"/>
      </w:pPr>
      <w:r>
        <w:t>Biosecurity</w:t>
      </w:r>
    </w:p>
    <w:p w14:paraId="67011FC9" w14:textId="349FED91" w:rsidR="542525E5" w:rsidRDefault="542525E5" w:rsidP="00BE3892">
      <w:pPr>
        <w:pStyle w:val="ListParagraph"/>
        <w:numPr>
          <w:ilvl w:val="0"/>
          <w:numId w:val="73"/>
        </w:numPr>
        <w:shd w:val="clear" w:color="auto" w:fill="FFFFFF" w:themeFill="background1"/>
        <w:spacing w:before="0" w:after="0"/>
      </w:pPr>
      <w:r>
        <w:t>Disease incursions</w:t>
      </w:r>
    </w:p>
    <w:p w14:paraId="507A116C" w14:textId="77777777" w:rsidR="003B1B7C" w:rsidRDefault="003B1B7C" w:rsidP="00BE3892">
      <w:pPr>
        <w:shd w:val="clear" w:color="auto" w:fill="FFFFFF" w:themeFill="background1"/>
        <w:spacing w:before="0" w:after="0"/>
      </w:pPr>
    </w:p>
    <w:p w14:paraId="5F8B4849" w14:textId="09F0215B" w:rsidR="003B1B7C" w:rsidRDefault="003B1B7C" w:rsidP="00BE3892">
      <w:pPr>
        <w:shd w:val="clear" w:color="auto" w:fill="FFFFFF" w:themeFill="background1"/>
        <w:spacing w:before="0" w:after="0"/>
      </w:pPr>
      <w:r w:rsidRPr="6F9A7076">
        <w:rPr>
          <w:szCs w:val="24"/>
        </w:rPr>
        <w:t xml:space="preserve">The regularity of the visit under the Animal Health Law will be determined once the law is implemented.  </w:t>
      </w:r>
    </w:p>
    <w:p w14:paraId="22E1E598" w14:textId="2E3161AF" w:rsidR="410FF561" w:rsidRPr="008B35E0" w:rsidRDefault="26A863A4" w:rsidP="00BE3892">
      <w:pPr>
        <w:pStyle w:val="Heading2"/>
        <w:spacing w:line="259" w:lineRule="auto"/>
        <w:rPr>
          <w:color w:val="auto"/>
          <w:sz w:val="28"/>
        </w:rPr>
      </w:pPr>
      <w:bookmarkStart w:id="7" w:name="_Toc219816291"/>
      <w:r w:rsidRPr="6F9A7076">
        <w:rPr>
          <w:color w:val="auto"/>
          <w:sz w:val="28"/>
        </w:rPr>
        <w:lastRenderedPageBreak/>
        <w:t xml:space="preserve">Purpose </w:t>
      </w:r>
      <w:r w:rsidR="00F56242" w:rsidRPr="6F9A7076">
        <w:rPr>
          <w:color w:val="auto"/>
          <w:sz w:val="28"/>
        </w:rPr>
        <w:t>of this consultation</w:t>
      </w:r>
      <w:bookmarkEnd w:id="7"/>
    </w:p>
    <w:p w14:paraId="75E2D1C2" w14:textId="17186FE7" w:rsidR="2FB45B10" w:rsidRDefault="183E3798" w:rsidP="00BE3892">
      <w:r>
        <w:t>This consultation is about the measures we are seeking to introduce</w:t>
      </w:r>
      <w:r w:rsidR="685EF539">
        <w:t xml:space="preserve"> which are </w:t>
      </w:r>
      <w:r>
        <w:t xml:space="preserve">beyond the requirements set out in Article 25 of the Animal Health Law. This includes requirements for some farmers to also review animal </w:t>
      </w:r>
      <w:r w:rsidR="60387AF6">
        <w:t xml:space="preserve">health, </w:t>
      </w:r>
      <w:r>
        <w:t xml:space="preserve">welfare, create flock health plans for sheep and participate in disease control and eradication programmes for pigs and cattle. </w:t>
      </w:r>
      <w:r w:rsidR="0B6FEEF2">
        <w:t xml:space="preserve">The proposals to introduce a flock health plan for sheep and eradication programmes for pigs and cattle fall outside the scope of the Animal Health Law.  </w:t>
      </w:r>
    </w:p>
    <w:p w14:paraId="238BD104" w14:textId="7A2EC9D0" w:rsidR="56ABA8E5" w:rsidRDefault="5D90614A" w:rsidP="00BE3892">
      <w:r>
        <w:t xml:space="preserve">These proposals build on the progress made by the existing, </w:t>
      </w:r>
      <w:hyperlink r:id="rId18">
        <w:r w:rsidR="2646A16D" w:rsidRPr="6A9B18B0">
          <w:rPr>
            <w:rStyle w:val="Hyperlink"/>
          </w:rPr>
          <w:t>voluntary and funded service</w:t>
        </w:r>
      </w:hyperlink>
      <w:r w:rsidR="3376F52A">
        <w:t xml:space="preserve"> which is part of the Animal Health and Welfare Pathway</w:t>
      </w:r>
      <w:r w:rsidR="2646A16D">
        <w:t>.</w:t>
      </w:r>
    </w:p>
    <w:p w14:paraId="7A408929" w14:textId="345E236D" w:rsidR="0ECD81F4" w:rsidRDefault="0ECD81F4" w:rsidP="00BE3892">
      <w:pPr>
        <w:shd w:val="clear" w:color="auto" w:fill="FFFFFF" w:themeFill="background1"/>
        <w:spacing w:after="320"/>
        <w:rPr>
          <w:rFonts w:cs="Arial"/>
          <w:color w:val="000000" w:themeColor="text1"/>
        </w:rPr>
      </w:pPr>
      <w:r w:rsidRPr="6A9B18B0">
        <w:rPr>
          <w:rFonts w:cs="Arial"/>
          <w:color w:val="000000" w:themeColor="text1"/>
        </w:rPr>
        <w:t xml:space="preserve">This is </w:t>
      </w:r>
      <w:r w:rsidRPr="00B13D1F">
        <w:rPr>
          <w:rFonts w:cs="Arial"/>
          <w:color w:val="000000" w:themeColor="text1"/>
        </w:rPr>
        <w:t>an England only</w:t>
      </w:r>
      <w:r w:rsidRPr="6A9B18B0">
        <w:rPr>
          <w:rFonts w:cs="Arial"/>
          <w:color w:val="000000" w:themeColor="text1"/>
        </w:rPr>
        <w:t xml:space="preserve"> consultation. The specific </w:t>
      </w:r>
      <w:r w:rsidR="7C81F5E2" w:rsidRPr="6A9B18B0">
        <w:rPr>
          <w:rFonts w:cs="Arial"/>
          <w:color w:val="000000" w:themeColor="text1"/>
        </w:rPr>
        <w:t>requirements</w:t>
      </w:r>
      <w:r w:rsidRPr="6A9B18B0">
        <w:rPr>
          <w:rFonts w:cs="Arial"/>
          <w:color w:val="000000" w:themeColor="text1"/>
        </w:rPr>
        <w:t xml:space="preserve"> proposed in this consultation will have effect only in England. These rules do not affect farmers whose registered base is outside England.</w:t>
      </w:r>
    </w:p>
    <w:p w14:paraId="076B939E" w14:textId="475C98E5" w:rsidR="00A61991" w:rsidRPr="00D95916" w:rsidRDefault="00A61991" w:rsidP="00BE3892">
      <w:pPr>
        <w:rPr>
          <w:b/>
          <w:bCs/>
          <w:color w:val="008938"/>
          <w:sz w:val="36"/>
          <w:szCs w:val="36"/>
        </w:rPr>
      </w:pPr>
      <w:r w:rsidRPr="00D95916">
        <w:rPr>
          <w:b/>
          <w:bCs/>
          <w:color w:val="008938"/>
          <w:sz w:val="36"/>
          <w:szCs w:val="36"/>
        </w:rPr>
        <w:t>Audience</w:t>
      </w:r>
    </w:p>
    <w:p w14:paraId="2244030F" w14:textId="0E5F521C" w:rsidR="004C7D3D" w:rsidRDefault="004C7D3D" w:rsidP="00BE3892">
      <w:r w:rsidRPr="008E2420">
        <w:t xml:space="preserve">Anyone may respond to the </w:t>
      </w:r>
      <w:r>
        <w:t>consultation. Those who may have a particular interest include:</w:t>
      </w:r>
    </w:p>
    <w:p w14:paraId="35E02F9C" w14:textId="34F4732D" w:rsidR="004C7D3D" w:rsidRDefault="006D3AE6" w:rsidP="00BE3892">
      <w:pPr>
        <w:pStyle w:val="ListParagraph"/>
        <w:numPr>
          <w:ilvl w:val="0"/>
          <w:numId w:val="28"/>
        </w:numPr>
      </w:pPr>
      <w:r>
        <w:t>farming organisations and trade bodies</w:t>
      </w:r>
    </w:p>
    <w:p w14:paraId="4EC96BC3" w14:textId="2AB9B80C" w:rsidR="000B4B6E" w:rsidRDefault="00FF181D" w:rsidP="00BE3892">
      <w:pPr>
        <w:pStyle w:val="ListParagraph"/>
        <w:numPr>
          <w:ilvl w:val="0"/>
          <w:numId w:val="28"/>
        </w:numPr>
      </w:pPr>
      <w:r>
        <w:t>cattle, sheep and pig farmers</w:t>
      </w:r>
    </w:p>
    <w:p w14:paraId="2A0AF95A" w14:textId="2F2A9525" w:rsidR="00FF181D" w:rsidRDefault="004C3E5C" w:rsidP="00BE3892">
      <w:pPr>
        <w:pStyle w:val="ListParagraph"/>
        <w:numPr>
          <w:ilvl w:val="0"/>
          <w:numId w:val="28"/>
        </w:numPr>
      </w:pPr>
      <w:r>
        <w:t>the veterinary profession</w:t>
      </w:r>
    </w:p>
    <w:p w14:paraId="638B49A4" w14:textId="353655D0" w:rsidR="004C3E5C" w:rsidRDefault="002E28F1" w:rsidP="00BE3892">
      <w:pPr>
        <w:pStyle w:val="ListParagraph"/>
        <w:numPr>
          <w:ilvl w:val="0"/>
          <w:numId w:val="28"/>
        </w:numPr>
      </w:pPr>
      <w:r>
        <w:t>farm assurance schemes</w:t>
      </w:r>
    </w:p>
    <w:p w14:paraId="046C06BE" w14:textId="179F078C" w:rsidR="75624B4F" w:rsidRDefault="536F358E" w:rsidP="00BE3892">
      <w:pPr>
        <w:pStyle w:val="ListParagraph"/>
        <w:numPr>
          <w:ilvl w:val="0"/>
          <w:numId w:val="28"/>
        </w:numPr>
      </w:pPr>
      <w:r>
        <w:t>a</w:t>
      </w:r>
      <w:r w:rsidR="2178284E">
        <w:t>cademic</w:t>
      </w:r>
      <w:r w:rsidR="75624B4F">
        <w:t xml:space="preserve"> institutions </w:t>
      </w:r>
    </w:p>
    <w:p w14:paraId="085E8C03" w14:textId="2F1712AB" w:rsidR="75624B4F" w:rsidRDefault="59943BF9" w:rsidP="00BE3892">
      <w:pPr>
        <w:pStyle w:val="ListParagraph"/>
        <w:numPr>
          <w:ilvl w:val="0"/>
          <w:numId w:val="28"/>
        </w:numPr>
      </w:pPr>
      <w:r>
        <w:t>a</w:t>
      </w:r>
      <w:r w:rsidR="2178284E">
        <w:t>nimal</w:t>
      </w:r>
      <w:r w:rsidR="75624B4F">
        <w:t xml:space="preserve"> welfare organisations </w:t>
      </w:r>
    </w:p>
    <w:p w14:paraId="412FA7F9" w14:textId="3292704C" w:rsidR="75624B4F" w:rsidRPr="00D82031" w:rsidRDefault="2BA21BB4" w:rsidP="00BE3892">
      <w:pPr>
        <w:pStyle w:val="ListParagraph"/>
        <w:numPr>
          <w:ilvl w:val="0"/>
          <w:numId w:val="28"/>
        </w:numPr>
      </w:pPr>
      <w:r w:rsidRPr="00D82031">
        <w:t xml:space="preserve">public sector regulators and enforcers </w:t>
      </w:r>
    </w:p>
    <w:p w14:paraId="669A65F6" w14:textId="511CBDBC" w:rsidR="75624B4F" w:rsidRDefault="2B4BEAF8" w:rsidP="00BE3892">
      <w:pPr>
        <w:pStyle w:val="ListParagraph"/>
        <w:numPr>
          <w:ilvl w:val="0"/>
          <w:numId w:val="28"/>
        </w:numPr>
      </w:pPr>
      <w:r>
        <w:t>p</w:t>
      </w:r>
      <w:r w:rsidR="2178284E">
        <w:t>rocessing</w:t>
      </w:r>
      <w:r w:rsidR="75624B4F">
        <w:t xml:space="preserve"> plants</w:t>
      </w:r>
    </w:p>
    <w:p w14:paraId="4D80D83C" w14:textId="6F41ED1E" w:rsidR="75624B4F" w:rsidRDefault="5A4473EF" w:rsidP="00BE3892">
      <w:pPr>
        <w:pStyle w:val="ListParagraph"/>
        <w:numPr>
          <w:ilvl w:val="0"/>
          <w:numId w:val="28"/>
        </w:numPr>
      </w:pPr>
      <w:r>
        <w:t>l</w:t>
      </w:r>
      <w:r w:rsidR="2178284E">
        <w:t>ivestock</w:t>
      </w:r>
      <w:r w:rsidR="75624B4F">
        <w:t xml:space="preserve"> transporters</w:t>
      </w:r>
    </w:p>
    <w:p w14:paraId="3E0078D3" w14:textId="51911DD7" w:rsidR="53A89120" w:rsidRDefault="6FC252D8" w:rsidP="00BE3892">
      <w:pPr>
        <w:pStyle w:val="ListParagraph"/>
        <w:numPr>
          <w:ilvl w:val="0"/>
          <w:numId w:val="28"/>
        </w:numPr>
      </w:pPr>
      <w:r>
        <w:t>l</w:t>
      </w:r>
      <w:r w:rsidR="321C2356">
        <w:t xml:space="preserve">ivestock markets </w:t>
      </w:r>
    </w:p>
    <w:p w14:paraId="2AF19197" w14:textId="11CB360B" w:rsidR="5116A9A1" w:rsidRDefault="6D6237DD" w:rsidP="00BE3892">
      <w:pPr>
        <w:pStyle w:val="ListParagraph"/>
        <w:numPr>
          <w:ilvl w:val="0"/>
          <w:numId w:val="28"/>
        </w:numPr>
      </w:pPr>
      <w:r>
        <w:t>deadstock disposal businesses</w:t>
      </w:r>
    </w:p>
    <w:p w14:paraId="4BD549A0" w14:textId="42B73509" w:rsidR="00D80C12" w:rsidRPr="00D95916" w:rsidRDefault="00D80C12" w:rsidP="00BE3892">
      <w:pPr>
        <w:rPr>
          <w:b/>
          <w:bCs/>
          <w:color w:val="008938"/>
          <w:sz w:val="36"/>
          <w:szCs w:val="36"/>
        </w:rPr>
      </w:pPr>
      <w:r w:rsidRPr="00D95916">
        <w:rPr>
          <w:b/>
          <w:bCs/>
          <w:color w:val="008938"/>
          <w:sz w:val="36"/>
          <w:szCs w:val="36"/>
        </w:rPr>
        <w:t>How to respond</w:t>
      </w:r>
    </w:p>
    <w:p w14:paraId="21501064" w14:textId="601F3035" w:rsidR="00FB511C" w:rsidRDefault="00FB511C" w:rsidP="00BE3892">
      <w:r>
        <w:t xml:space="preserve">Please respond to this consultation using the </w:t>
      </w:r>
      <w:hyperlink r:id="rId19" w:history="1">
        <w:r w:rsidRPr="00865260">
          <w:rPr>
            <w:rStyle w:val="Hyperlink"/>
          </w:rPr>
          <w:t>Defra Citizen Space Consultation hub</w:t>
        </w:r>
      </w:hyperlink>
      <w:r w:rsidRPr="00865260">
        <w:t>.</w:t>
      </w:r>
      <w:r>
        <w:t xml:space="preserve"> </w:t>
      </w:r>
    </w:p>
    <w:p w14:paraId="0A9D712D" w14:textId="763FD964" w:rsidR="00EB7F60" w:rsidRDefault="00FB511C" w:rsidP="00BE3892">
      <w:pPr>
        <w:rPr>
          <w:rFonts w:cs="Arial"/>
        </w:rPr>
      </w:pPr>
      <w:r w:rsidRPr="00D0398B">
        <w:t xml:space="preserve">If you are unable to use Citizen Space, you can download the consultation documents and return your response via email to </w:t>
      </w:r>
      <w:hyperlink r:id="rId20">
        <w:r w:rsidR="00B24DDE" w:rsidRPr="47E16060">
          <w:rPr>
            <w:rStyle w:val="Hyperlink"/>
          </w:rPr>
          <w:t>AHWP-Mandatory@defra.gov.uk</w:t>
        </w:r>
      </w:hyperlink>
      <w:r w:rsidR="00B24DDE">
        <w:t xml:space="preserve"> </w:t>
      </w:r>
      <w:r w:rsidR="00A060CF">
        <w:t>or via post to:</w:t>
      </w:r>
      <w:r w:rsidR="0053034D">
        <w:t xml:space="preserve"> Universal Participation Team,</w:t>
      </w:r>
      <w:r w:rsidR="00A060CF">
        <w:t xml:space="preserve"> </w:t>
      </w:r>
      <w:r w:rsidR="0053034D">
        <w:rPr>
          <w:rFonts w:cs="Arial"/>
        </w:rPr>
        <w:t>Department for Environment, Food and Rural Affairs, Seacole Building 2</w:t>
      </w:r>
      <w:r w:rsidR="0053034D" w:rsidRPr="00B37252">
        <w:rPr>
          <w:rFonts w:cs="Arial"/>
          <w:vertAlign w:val="superscript"/>
        </w:rPr>
        <w:t>nd</w:t>
      </w:r>
      <w:r w:rsidR="0053034D">
        <w:rPr>
          <w:rFonts w:cs="Arial"/>
        </w:rPr>
        <w:t xml:space="preserve"> Floor, 2 Marsham Street, London, SW1P 4DF.</w:t>
      </w:r>
    </w:p>
    <w:p w14:paraId="46C39938" w14:textId="75281685" w:rsidR="0039067F" w:rsidRDefault="00FB511C" w:rsidP="00BE3892">
      <w:r w:rsidRPr="00D0398B">
        <w:lastRenderedPageBreak/>
        <w:t xml:space="preserve">The consultation will run for </w:t>
      </w:r>
      <w:r w:rsidR="38BE9C9C">
        <w:t>12</w:t>
      </w:r>
      <w:r>
        <w:t xml:space="preserve"> weeks. The consultation open</w:t>
      </w:r>
      <w:r w:rsidR="15232904">
        <w:t>s</w:t>
      </w:r>
      <w:r>
        <w:t xml:space="preserve"> on </w:t>
      </w:r>
      <w:r w:rsidR="008D7327">
        <w:t>24</w:t>
      </w:r>
      <w:r w:rsidR="008D7327" w:rsidRPr="008D7327">
        <w:rPr>
          <w:vertAlign w:val="superscript"/>
        </w:rPr>
        <w:t>th</w:t>
      </w:r>
      <w:r w:rsidR="008D7327">
        <w:t xml:space="preserve"> February </w:t>
      </w:r>
      <w:r>
        <w:t>202</w:t>
      </w:r>
      <w:r w:rsidR="008D7327">
        <w:t>6</w:t>
      </w:r>
      <w:r>
        <w:t xml:space="preserve"> and closes at 23:59 on </w:t>
      </w:r>
      <w:r w:rsidR="008D7327">
        <w:t>18</w:t>
      </w:r>
      <w:r w:rsidR="008D7327" w:rsidRPr="008D7327">
        <w:rPr>
          <w:vertAlign w:val="superscript"/>
        </w:rPr>
        <w:t>th</w:t>
      </w:r>
      <w:r w:rsidR="008D7327">
        <w:t xml:space="preserve"> May</w:t>
      </w:r>
      <w:r>
        <w:t xml:space="preserve"> 202</w:t>
      </w:r>
      <w:r w:rsidR="008D7327">
        <w:t>6</w:t>
      </w:r>
      <w:r>
        <w:t>. Any responses received after this date will not be analysed.</w:t>
      </w:r>
      <w:bookmarkEnd w:id="4"/>
      <w:r w:rsidR="00D93F67">
        <w:t xml:space="preserve"> </w:t>
      </w:r>
      <w:r w:rsidR="00D070E2">
        <w:t> </w:t>
      </w:r>
    </w:p>
    <w:p w14:paraId="58D9D8CD" w14:textId="54F3F1D6" w:rsidR="00D070E2" w:rsidRPr="00D95916" w:rsidRDefault="00D070E2" w:rsidP="00BE3892">
      <w:pPr>
        <w:rPr>
          <w:b/>
          <w:bCs/>
          <w:color w:val="008938"/>
          <w:sz w:val="36"/>
          <w:szCs w:val="36"/>
        </w:rPr>
      </w:pPr>
      <w:r w:rsidRPr="00D95916">
        <w:rPr>
          <w:b/>
          <w:bCs/>
          <w:color w:val="008938"/>
          <w:sz w:val="36"/>
          <w:szCs w:val="36"/>
        </w:rPr>
        <w:t xml:space="preserve">Other </w:t>
      </w:r>
      <w:r w:rsidR="00991561">
        <w:rPr>
          <w:b/>
          <w:bCs/>
          <w:color w:val="008938"/>
          <w:sz w:val="36"/>
          <w:szCs w:val="36"/>
        </w:rPr>
        <w:t>i</w:t>
      </w:r>
      <w:r w:rsidRPr="00D95916">
        <w:rPr>
          <w:b/>
          <w:bCs/>
          <w:color w:val="008938"/>
          <w:sz w:val="36"/>
          <w:szCs w:val="36"/>
        </w:rPr>
        <w:t>nformation  </w:t>
      </w:r>
    </w:p>
    <w:p w14:paraId="70A2B3D6" w14:textId="0BAA7903" w:rsidR="00D070E2" w:rsidRDefault="1982F1D3" w:rsidP="00BE3892">
      <w:r>
        <w:t xml:space="preserve">This consultation is being conducted in line with the </w:t>
      </w:r>
      <w:hyperlink r:id="rId21">
        <w:r w:rsidRPr="16E29F1C">
          <w:rPr>
            <w:rStyle w:val="Hyperlink"/>
          </w:rPr>
          <w:t>Cabinet Office “Consultation Principles”</w:t>
        </w:r>
      </w:hyperlink>
    </w:p>
    <w:p w14:paraId="7A4FF11E" w14:textId="3E9DA410" w:rsidR="74DB4012" w:rsidRDefault="004A4D41" w:rsidP="00BE3892">
      <w:pPr>
        <w:pStyle w:val="Heading1"/>
        <w:rPr>
          <w:color w:val="008531"/>
        </w:rPr>
      </w:pPr>
      <w:bookmarkStart w:id="8" w:name="_Toc219816292"/>
      <w:r w:rsidRPr="60F39D6B">
        <w:rPr>
          <w:color w:val="008531"/>
        </w:rPr>
        <w:t>Introduction</w:t>
      </w:r>
      <w:bookmarkEnd w:id="8"/>
    </w:p>
    <w:p w14:paraId="227F4C8F" w14:textId="74A097A1" w:rsidR="2088D5AA" w:rsidRDefault="2732A1E4" w:rsidP="00BE3892">
      <w:bookmarkStart w:id="9" w:name="_Toc473641181"/>
      <w:bookmarkStart w:id="10" w:name="_Toc522629673"/>
      <w:r>
        <w:t xml:space="preserve">The </w:t>
      </w:r>
      <w:hyperlink r:id="rId22">
        <w:r w:rsidRPr="6A9B18B0">
          <w:rPr>
            <w:rStyle w:val="Hyperlink"/>
          </w:rPr>
          <w:t>Animal Health and Welfare Pathway</w:t>
        </w:r>
      </w:hyperlink>
      <w:r>
        <w:t xml:space="preserve"> </w:t>
      </w:r>
      <w:r w:rsidR="006A2B42">
        <w:t xml:space="preserve">was </w:t>
      </w:r>
      <w:r>
        <w:t>launched</w:t>
      </w:r>
      <w:r w:rsidR="00DF49D4">
        <w:t xml:space="preserve"> in </w:t>
      </w:r>
      <w:r w:rsidR="3D8DF82C">
        <w:t>2023</w:t>
      </w:r>
      <w:r w:rsidR="00431BC0">
        <w:t xml:space="preserve"> </w:t>
      </w:r>
      <w:r>
        <w:t xml:space="preserve">to deliver a number of </w:t>
      </w:r>
      <w:r w:rsidR="005E6A3E">
        <w:t>enhancements</w:t>
      </w:r>
      <w:r>
        <w:t xml:space="preserve"> to the health, welfare and biosecurity of farm animals in England. </w:t>
      </w:r>
      <w:r w:rsidR="19CD3D6C">
        <w:t>Curre</w:t>
      </w:r>
      <w:r w:rsidR="61F1F36C">
        <w:t>ntly,</w:t>
      </w:r>
      <w:r w:rsidR="4C35F0F8">
        <w:t xml:space="preserve"> th</w:t>
      </w:r>
      <w:r w:rsidR="5C710C70">
        <w:t>e</w:t>
      </w:r>
      <w:r w:rsidR="3813938A">
        <w:t xml:space="preserve"> Animal Health and Welfare Review and </w:t>
      </w:r>
      <w:r w:rsidR="00190F72">
        <w:t>e</w:t>
      </w:r>
      <w:r w:rsidR="3813938A">
        <w:t xml:space="preserve">ndemic </w:t>
      </w:r>
      <w:r w:rsidR="00190F72">
        <w:t>d</w:t>
      </w:r>
      <w:r w:rsidR="3813938A">
        <w:t xml:space="preserve">isease </w:t>
      </w:r>
      <w:r w:rsidR="00C67DE9">
        <w:t>f</w:t>
      </w:r>
      <w:r w:rsidR="3813938A">
        <w:t>ollow-up</w:t>
      </w:r>
      <w:r w:rsidR="60836D26">
        <w:t xml:space="preserve"> </w:t>
      </w:r>
      <w:r w:rsidR="74BDFD4B">
        <w:t>element</w:t>
      </w:r>
      <w:r w:rsidR="0D12BEEB">
        <w:t>s</w:t>
      </w:r>
      <w:r w:rsidR="74BDFD4B">
        <w:t xml:space="preserve"> of</w:t>
      </w:r>
      <w:r w:rsidR="007F7061">
        <w:t xml:space="preserve"> th</w:t>
      </w:r>
      <w:r w:rsidR="006A0017">
        <w:t>e Pathway operate on a voluntary basis and</w:t>
      </w:r>
      <w:r w:rsidR="18ABBACD">
        <w:t xml:space="preserve"> there is funding available for </w:t>
      </w:r>
      <w:r w:rsidR="0095224A">
        <w:t>eligible</w:t>
      </w:r>
      <w:r w:rsidR="2106E709">
        <w:t xml:space="preserve"> </w:t>
      </w:r>
      <w:r w:rsidR="18ABBACD">
        <w:t>farmers of cattle, sheep and pigs to carry out a range of activities on their farm</w:t>
      </w:r>
      <w:r w:rsidR="00FE61B0">
        <w:t>s</w:t>
      </w:r>
      <w:r w:rsidR="23D8C4CB">
        <w:t xml:space="preserve">. </w:t>
      </w:r>
      <w:r w:rsidR="2088D5AA">
        <w:t>These existing services and</w:t>
      </w:r>
      <w:r w:rsidR="3274B8CD">
        <w:t xml:space="preserve"> the </w:t>
      </w:r>
      <w:r w:rsidR="2088D5AA">
        <w:t>proposals outlined in this consultation have been the product of a co</w:t>
      </w:r>
      <w:r w:rsidR="00275960">
        <w:t xml:space="preserve">llaborative </w:t>
      </w:r>
      <w:r w:rsidR="2088D5AA">
        <w:t>process</w:t>
      </w:r>
      <w:r w:rsidR="00941310">
        <w:t xml:space="preserve"> </w:t>
      </w:r>
      <w:r>
        <w:t xml:space="preserve">called co-design </w:t>
      </w:r>
      <w:r w:rsidR="00941310">
        <w:t>involving farmers, vets and government</w:t>
      </w:r>
      <w:r w:rsidR="004F3219">
        <w:t xml:space="preserve"> working</w:t>
      </w:r>
      <w:r>
        <w:t xml:space="preserve"> in partnership to develop government policy</w:t>
      </w:r>
      <w:r w:rsidR="00DF574B">
        <w:t>.</w:t>
      </w:r>
    </w:p>
    <w:p w14:paraId="29EDAE07" w14:textId="0975C512" w:rsidR="6D2D1B6E" w:rsidRDefault="0C85F992" w:rsidP="00BE3892">
      <w:pPr>
        <w:rPr>
          <w:rFonts w:asciiTheme="minorHAnsi" w:eastAsiaTheme="minorEastAsia" w:hAnsiTheme="minorHAnsi" w:cstheme="minorBidi"/>
          <w:color w:val="000000" w:themeColor="text1"/>
        </w:rPr>
      </w:pPr>
      <w:r>
        <w:t>Currently, f</w:t>
      </w:r>
      <w:r w:rsidR="433ADE7B">
        <w:t xml:space="preserve">armers </w:t>
      </w:r>
      <w:r w:rsidR="61C715E9">
        <w:t>with 11 or more cattle, 51 or more pigs and 21 or more sheep</w:t>
      </w:r>
      <w:r w:rsidR="2223DA85">
        <w:t xml:space="preserve"> can </w:t>
      </w:r>
      <w:r w:rsidR="75A91118">
        <w:t xml:space="preserve">apply for </w:t>
      </w:r>
      <w:r w:rsidR="6611A3B0">
        <w:t>funding for a</w:t>
      </w:r>
      <w:r w:rsidR="2223DA85">
        <w:t xml:space="preserve"> </w:t>
      </w:r>
      <w:r w:rsidR="06863D0A">
        <w:t>visit from</w:t>
      </w:r>
      <w:r w:rsidR="2223DA85">
        <w:t xml:space="preserve"> </w:t>
      </w:r>
      <w:r w:rsidR="7ED021F7">
        <w:t>the</w:t>
      </w:r>
      <w:r w:rsidR="2223DA85">
        <w:t xml:space="preserve"> vet </w:t>
      </w:r>
      <w:r w:rsidR="4DF4AF92">
        <w:t xml:space="preserve">who keeps those </w:t>
      </w:r>
      <w:r w:rsidR="00375688">
        <w:t>keepers’</w:t>
      </w:r>
      <w:r w:rsidR="4DF4AF92">
        <w:t xml:space="preserve"> animals under their care</w:t>
      </w:r>
      <w:r w:rsidR="2223DA85">
        <w:t xml:space="preserve"> once a year</w:t>
      </w:r>
      <w:r w:rsidR="7DE6F4F0">
        <w:t xml:space="preserve">, </w:t>
      </w:r>
      <w:r w:rsidR="38CB9128">
        <w:t>called the Animal Health and Welfare Review (AHWR).</w:t>
      </w:r>
      <w:r w:rsidR="0F06010B">
        <w:t xml:space="preserve"> </w:t>
      </w:r>
      <w:r w:rsidR="0F06010B" w:rsidRPr="6A9B18B0">
        <w:rPr>
          <w:rFonts w:asciiTheme="minorHAnsi" w:eastAsiaTheme="minorEastAsia" w:hAnsiTheme="minorHAnsi" w:cstheme="minorBidi"/>
          <w:color w:val="000000" w:themeColor="text1"/>
        </w:rPr>
        <w:t>The need for the AHWR was identified a</w:t>
      </w:r>
      <w:r w:rsidR="0F06010B" w:rsidRPr="6A9B18B0">
        <w:rPr>
          <w:rFonts w:asciiTheme="minorHAnsi" w:eastAsiaTheme="minorEastAsia" w:hAnsiTheme="minorHAnsi" w:cstheme="minorBidi"/>
          <w:color w:val="000000" w:themeColor="text1"/>
          <w:lang w:val="en-US"/>
        </w:rPr>
        <w:t>cross</w:t>
      </w:r>
      <w:r w:rsidR="36E91ACE" w:rsidRPr="6A9B18B0">
        <w:rPr>
          <w:rFonts w:asciiTheme="minorHAnsi" w:eastAsiaTheme="minorEastAsia" w:hAnsiTheme="minorHAnsi" w:cstheme="minorBidi"/>
          <w:color w:val="000000" w:themeColor="text1"/>
          <w:lang w:val="en-US"/>
        </w:rPr>
        <w:t xml:space="preserve"> multiple</w:t>
      </w:r>
      <w:r w:rsidR="0F06010B" w:rsidRPr="6A9B18B0">
        <w:rPr>
          <w:rFonts w:asciiTheme="minorHAnsi" w:eastAsiaTheme="minorEastAsia" w:hAnsiTheme="minorHAnsi" w:cstheme="minorBidi"/>
          <w:color w:val="000000" w:themeColor="text1"/>
          <w:lang w:val="en-US"/>
        </w:rPr>
        <w:t xml:space="preserve"> farming sectors</w:t>
      </w:r>
      <w:r w:rsidR="36E91ACE" w:rsidRPr="6A9B18B0">
        <w:rPr>
          <w:rFonts w:asciiTheme="minorHAnsi" w:eastAsiaTheme="minorEastAsia" w:hAnsiTheme="minorHAnsi" w:cstheme="minorBidi"/>
          <w:color w:val="000000" w:themeColor="text1"/>
          <w:lang w:val="en-US"/>
        </w:rPr>
        <w:t>,</w:t>
      </w:r>
      <w:r w:rsidR="0F06010B" w:rsidRPr="6A9B18B0">
        <w:rPr>
          <w:rFonts w:asciiTheme="minorHAnsi" w:eastAsiaTheme="minorEastAsia" w:hAnsiTheme="minorHAnsi" w:cstheme="minorBidi"/>
          <w:color w:val="000000" w:themeColor="text1"/>
          <w:lang w:val="en-US"/>
        </w:rPr>
        <w:t xml:space="preserve"> through engagement with representatives of the farming industry</w:t>
      </w:r>
      <w:r w:rsidR="1C70BA42" w:rsidRPr="6A9B18B0">
        <w:rPr>
          <w:rFonts w:asciiTheme="minorHAnsi" w:eastAsiaTheme="minorEastAsia" w:hAnsiTheme="minorHAnsi" w:cstheme="minorBidi"/>
          <w:color w:val="000000" w:themeColor="text1"/>
          <w:lang w:val="en-US"/>
        </w:rPr>
        <w:t>.</w:t>
      </w:r>
      <w:r w:rsidR="53890C86" w:rsidRPr="6A9B18B0">
        <w:rPr>
          <w:rFonts w:asciiTheme="minorHAnsi" w:eastAsiaTheme="minorEastAsia" w:hAnsiTheme="minorHAnsi" w:cstheme="minorBidi"/>
          <w:color w:val="000000" w:themeColor="text1"/>
          <w:lang w:val="en-US"/>
        </w:rPr>
        <w:t xml:space="preserve"> Many farmers are already</w:t>
      </w:r>
      <w:r w:rsidR="7C44F53F" w:rsidRPr="6A9B18B0">
        <w:rPr>
          <w:rFonts w:asciiTheme="minorHAnsi" w:eastAsiaTheme="minorEastAsia" w:hAnsiTheme="minorHAnsi" w:cstheme="minorBidi"/>
          <w:color w:val="000000" w:themeColor="text1"/>
          <w:lang w:val="en-US"/>
        </w:rPr>
        <w:t xml:space="preserve"> </w:t>
      </w:r>
      <w:r w:rsidR="753F8484" w:rsidRPr="6A9B18B0">
        <w:rPr>
          <w:rFonts w:asciiTheme="minorHAnsi" w:eastAsiaTheme="minorEastAsia" w:hAnsiTheme="minorHAnsi" w:cstheme="minorBidi"/>
          <w:color w:val="000000" w:themeColor="text1"/>
          <w:lang w:val="en-US"/>
        </w:rPr>
        <w:t>benefiting</w:t>
      </w:r>
      <w:r w:rsidR="7C44F53F" w:rsidRPr="6A9B18B0">
        <w:rPr>
          <w:rFonts w:asciiTheme="minorHAnsi" w:eastAsiaTheme="minorEastAsia" w:hAnsiTheme="minorHAnsi" w:cstheme="minorBidi"/>
          <w:color w:val="000000" w:themeColor="text1"/>
          <w:lang w:val="en-US"/>
        </w:rPr>
        <w:t xml:space="preserve"> from regular</w:t>
      </w:r>
      <w:r w:rsidR="53890C86" w:rsidRPr="6A9B18B0">
        <w:rPr>
          <w:rFonts w:asciiTheme="minorHAnsi" w:eastAsiaTheme="minorEastAsia" w:hAnsiTheme="minorHAnsi" w:cstheme="minorBidi"/>
          <w:color w:val="000000" w:themeColor="text1"/>
          <w:lang w:val="en-US"/>
        </w:rPr>
        <w:t xml:space="preserve"> </w:t>
      </w:r>
      <w:r w:rsidR="1A7DC0CC" w:rsidRPr="6A9B18B0">
        <w:rPr>
          <w:rFonts w:asciiTheme="minorHAnsi" w:eastAsiaTheme="minorEastAsia" w:hAnsiTheme="minorHAnsi" w:cstheme="minorBidi"/>
          <w:color w:val="000000" w:themeColor="text1"/>
          <w:lang w:val="en-US"/>
        </w:rPr>
        <w:t>interacti</w:t>
      </w:r>
      <w:r w:rsidR="7C44F53F" w:rsidRPr="6A9B18B0">
        <w:rPr>
          <w:rFonts w:asciiTheme="minorHAnsi" w:eastAsiaTheme="minorEastAsia" w:hAnsiTheme="minorHAnsi" w:cstheme="minorBidi"/>
          <w:color w:val="000000" w:themeColor="text1"/>
          <w:lang w:val="en-US"/>
        </w:rPr>
        <w:t>on</w:t>
      </w:r>
      <w:r w:rsidR="53890C86" w:rsidRPr="6A9B18B0">
        <w:rPr>
          <w:rFonts w:asciiTheme="minorHAnsi" w:eastAsiaTheme="minorEastAsia" w:hAnsiTheme="minorHAnsi" w:cstheme="minorBidi"/>
          <w:color w:val="000000" w:themeColor="text1"/>
          <w:lang w:val="en-US"/>
        </w:rPr>
        <w:t xml:space="preserve"> with their vet</w:t>
      </w:r>
      <w:r w:rsidR="5BED1CED" w:rsidRPr="6A9B18B0">
        <w:rPr>
          <w:rFonts w:asciiTheme="minorHAnsi" w:eastAsiaTheme="minorEastAsia" w:hAnsiTheme="minorHAnsi" w:cstheme="minorBidi"/>
          <w:color w:val="000000" w:themeColor="text1"/>
          <w:lang w:val="en-US"/>
        </w:rPr>
        <w:t>, whether through</w:t>
      </w:r>
      <w:r w:rsidR="6F98D71F" w:rsidRPr="6A9B18B0">
        <w:rPr>
          <w:rFonts w:asciiTheme="minorHAnsi" w:eastAsiaTheme="minorEastAsia" w:hAnsiTheme="minorHAnsi" w:cstheme="minorBidi"/>
          <w:color w:val="000000" w:themeColor="text1"/>
          <w:lang w:val="en-US"/>
        </w:rPr>
        <w:t xml:space="preserve"> routine visits,</w:t>
      </w:r>
      <w:r w:rsidR="5BED1CED" w:rsidRPr="6A9B18B0">
        <w:rPr>
          <w:rFonts w:asciiTheme="minorHAnsi" w:eastAsiaTheme="minorEastAsia" w:hAnsiTheme="minorHAnsi" w:cstheme="minorBidi"/>
          <w:color w:val="000000" w:themeColor="text1"/>
          <w:lang w:val="en-US"/>
        </w:rPr>
        <w:t xml:space="preserve"> assurance scheme membership,</w:t>
      </w:r>
      <w:r w:rsidR="46E2E296" w:rsidRPr="6A9B18B0">
        <w:rPr>
          <w:rFonts w:asciiTheme="minorHAnsi" w:eastAsiaTheme="minorEastAsia" w:hAnsiTheme="minorHAnsi" w:cstheme="minorBidi"/>
          <w:color w:val="000000" w:themeColor="text1"/>
          <w:lang w:val="en-US"/>
        </w:rPr>
        <w:t xml:space="preserve"> </w:t>
      </w:r>
      <w:r w:rsidR="5BED1CED" w:rsidRPr="6A9B18B0">
        <w:rPr>
          <w:rFonts w:asciiTheme="minorHAnsi" w:eastAsiaTheme="minorEastAsia" w:hAnsiTheme="minorHAnsi" w:cstheme="minorBidi"/>
          <w:color w:val="000000" w:themeColor="text1"/>
          <w:lang w:val="en-US"/>
        </w:rPr>
        <w:t xml:space="preserve">participation in disease control programmes or </w:t>
      </w:r>
      <w:r w:rsidR="4F1269D5" w:rsidRPr="6A9B18B0">
        <w:rPr>
          <w:rFonts w:asciiTheme="minorHAnsi" w:eastAsiaTheme="minorEastAsia" w:hAnsiTheme="minorHAnsi" w:cstheme="minorBidi"/>
          <w:color w:val="000000" w:themeColor="text1"/>
          <w:lang w:val="en-US"/>
        </w:rPr>
        <w:t>veterinary attestation visits.</w:t>
      </w:r>
      <w:r w:rsidR="04A6B32B" w:rsidRPr="6A9B18B0">
        <w:rPr>
          <w:rFonts w:asciiTheme="minorHAnsi" w:eastAsiaTheme="minorEastAsia" w:hAnsiTheme="minorHAnsi" w:cstheme="minorBidi"/>
          <w:color w:val="000000" w:themeColor="text1"/>
          <w:lang w:val="en-US"/>
        </w:rPr>
        <w:t xml:space="preserve"> </w:t>
      </w:r>
      <w:r w:rsidR="000222E6" w:rsidRPr="6A9B18B0">
        <w:rPr>
          <w:rFonts w:asciiTheme="minorHAnsi" w:eastAsiaTheme="minorEastAsia" w:hAnsiTheme="minorHAnsi" w:cstheme="minorBidi"/>
          <w:color w:val="000000" w:themeColor="text1"/>
          <w:lang w:val="en-US"/>
        </w:rPr>
        <w:t xml:space="preserve">The AHWR </w:t>
      </w:r>
      <w:r w:rsidR="331181C4" w:rsidRPr="6A9B18B0">
        <w:rPr>
          <w:rFonts w:asciiTheme="minorHAnsi" w:eastAsiaTheme="minorEastAsia" w:hAnsiTheme="minorHAnsi" w:cstheme="minorBidi"/>
          <w:color w:val="000000" w:themeColor="text1"/>
          <w:lang w:val="en-US"/>
        </w:rPr>
        <w:t>support</w:t>
      </w:r>
      <w:r w:rsidR="42F1BA75" w:rsidRPr="6A9B18B0">
        <w:rPr>
          <w:rFonts w:asciiTheme="minorHAnsi" w:eastAsiaTheme="minorEastAsia" w:hAnsiTheme="minorHAnsi" w:cstheme="minorBidi"/>
          <w:color w:val="000000" w:themeColor="text1"/>
          <w:lang w:val="en-US"/>
        </w:rPr>
        <w:t>s</w:t>
      </w:r>
      <w:r w:rsidR="3835595F" w:rsidRPr="6A9B18B0">
        <w:rPr>
          <w:rFonts w:asciiTheme="minorHAnsi" w:eastAsiaTheme="minorEastAsia" w:hAnsiTheme="minorHAnsi" w:cstheme="minorBidi"/>
          <w:color w:val="000000" w:themeColor="text1"/>
          <w:lang w:val="en-US"/>
        </w:rPr>
        <w:t xml:space="preserve"> </w:t>
      </w:r>
      <w:r w:rsidR="331181C4" w:rsidRPr="6A9B18B0">
        <w:rPr>
          <w:rFonts w:asciiTheme="minorHAnsi" w:eastAsiaTheme="minorEastAsia" w:hAnsiTheme="minorHAnsi" w:cstheme="minorBidi"/>
          <w:color w:val="000000" w:themeColor="text1"/>
          <w:lang w:val="en-US"/>
        </w:rPr>
        <w:t xml:space="preserve">farmers to </w:t>
      </w:r>
      <w:r w:rsidR="3F1452D6" w:rsidRPr="6A9B18B0">
        <w:rPr>
          <w:rFonts w:asciiTheme="minorHAnsi" w:eastAsiaTheme="minorEastAsia" w:hAnsiTheme="minorHAnsi" w:cstheme="minorBidi"/>
          <w:color w:val="000000" w:themeColor="text1"/>
          <w:lang w:val="en-US"/>
        </w:rPr>
        <w:t>pro</w:t>
      </w:r>
      <w:r w:rsidR="331181C4" w:rsidRPr="6A9B18B0">
        <w:rPr>
          <w:rFonts w:asciiTheme="minorHAnsi" w:eastAsiaTheme="minorEastAsia" w:hAnsiTheme="minorHAnsi" w:cstheme="minorBidi"/>
          <w:color w:val="000000" w:themeColor="text1"/>
          <w:lang w:val="en-US"/>
        </w:rPr>
        <w:t>actively</w:t>
      </w:r>
      <w:r w:rsidR="0F06010B" w:rsidRPr="6A9B18B0">
        <w:rPr>
          <w:rFonts w:asciiTheme="minorHAnsi" w:eastAsiaTheme="minorEastAsia" w:hAnsiTheme="minorHAnsi" w:cstheme="minorBidi"/>
          <w:color w:val="000000" w:themeColor="text1"/>
          <w:lang w:val="en-US"/>
        </w:rPr>
        <w:t xml:space="preserve"> engag</w:t>
      </w:r>
      <w:r w:rsidR="331181C4" w:rsidRPr="6A9B18B0">
        <w:rPr>
          <w:rFonts w:asciiTheme="minorHAnsi" w:eastAsiaTheme="minorEastAsia" w:hAnsiTheme="minorHAnsi" w:cstheme="minorBidi"/>
          <w:color w:val="000000" w:themeColor="text1"/>
          <w:lang w:val="en-US"/>
        </w:rPr>
        <w:t>e</w:t>
      </w:r>
      <w:r w:rsidR="0F06010B" w:rsidRPr="6A9B18B0">
        <w:rPr>
          <w:rFonts w:asciiTheme="minorHAnsi" w:eastAsiaTheme="minorEastAsia" w:hAnsiTheme="minorHAnsi" w:cstheme="minorBidi"/>
          <w:color w:val="000000" w:themeColor="text1"/>
          <w:lang w:val="en-US"/>
        </w:rPr>
        <w:t xml:space="preserve"> with their vet on a regular basis</w:t>
      </w:r>
      <w:r w:rsidR="28300E27" w:rsidRPr="6A9B18B0">
        <w:rPr>
          <w:rFonts w:asciiTheme="minorHAnsi" w:eastAsiaTheme="minorEastAsia" w:hAnsiTheme="minorHAnsi" w:cstheme="minorBidi"/>
          <w:color w:val="000000" w:themeColor="text1"/>
          <w:lang w:val="en-US"/>
        </w:rPr>
        <w:t xml:space="preserve"> and</w:t>
      </w:r>
      <w:r w:rsidR="0F06010B" w:rsidRPr="6A9B18B0">
        <w:rPr>
          <w:rFonts w:asciiTheme="minorHAnsi" w:eastAsiaTheme="minorEastAsia" w:hAnsiTheme="minorHAnsi" w:cstheme="minorBidi"/>
          <w:color w:val="000000" w:themeColor="text1"/>
        </w:rPr>
        <w:t xml:space="preserve"> get</w:t>
      </w:r>
      <w:r w:rsidR="5910C992" w:rsidRPr="6A9B18B0">
        <w:rPr>
          <w:rFonts w:asciiTheme="minorHAnsi" w:eastAsiaTheme="minorEastAsia" w:hAnsiTheme="minorHAnsi" w:cstheme="minorBidi"/>
          <w:color w:val="000000" w:themeColor="text1"/>
        </w:rPr>
        <w:t>s</w:t>
      </w:r>
      <w:r w:rsidR="0F06010B" w:rsidRPr="6A9B18B0">
        <w:rPr>
          <w:rFonts w:asciiTheme="minorHAnsi" w:eastAsiaTheme="minorEastAsia" w:hAnsiTheme="minorHAnsi" w:cstheme="minorBidi"/>
          <w:color w:val="000000" w:themeColor="text1"/>
        </w:rPr>
        <w:t xml:space="preserve"> more vets on farms to </w:t>
      </w:r>
      <w:r w:rsidR="41F3D615" w:rsidRPr="6A9B18B0">
        <w:rPr>
          <w:rFonts w:asciiTheme="minorHAnsi" w:eastAsiaTheme="minorEastAsia" w:hAnsiTheme="minorHAnsi" w:cstheme="minorBidi"/>
          <w:color w:val="000000" w:themeColor="text1"/>
        </w:rPr>
        <w:t>offer</w:t>
      </w:r>
      <w:r w:rsidR="0F06010B" w:rsidRPr="6A9B18B0">
        <w:rPr>
          <w:rFonts w:asciiTheme="minorHAnsi" w:eastAsiaTheme="minorEastAsia" w:hAnsiTheme="minorHAnsi" w:cstheme="minorBidi"/>
          <w:color w:val="000000" w:themeColor="text1"/>
        </w:rPr>
        <w:t xml:space="preserve"> health and welfare</w:t>
      </w:r>
      <w:r w:rsidR="41F3D615" w:rsidRPr="6A9B18B0">
        <w:rPr>
          <w:rFonts w:asciiTheme="minorHAnsi" w:eastAsiaTheme="minorEastAsia" w:hAnsiTheme="minorHAnsi" w:cstheme="minorBidi"/>
          <w:color w:val="000000" w:themeColor="text1"/>
        </w:rPr>
        <w:t xml:space="preserve"> expertise</w:t>
      </w:r>
      <w:r w:rsidR="2D3AB43A" w:rsidRPr="6A9B18B0">
        <w:rPr>
          <w:rFonts w:asciiTheme="minorHAnsi" w:eastAsiaTheme="minorEastAsia" w:hAnsiTheme="minorHAnsi" w:cstheme="minorBidi"/>
          <w:color w:val="000000" w:themeColor="text1"/>
        </w:rPr>
        <w:t xml:space="preserve">. The visit takes the form of </w:t>
      </w:r>
      <w:r w:rsidR="42167311" w:rsidRPr="6A9B18B0">
        <w:rPr>
          <w:rFonts w:asciiTheme="minorHAnsi" w:eastAsiaTheme="minorEastAsia" w:hAnsiTheme="minorHAnsi" w:cstheme="minorBidi"/>
          <w:color w:val="000000" w:themeColor="text1"/>
        </w:rPr>
        <w:t>a discussion between the vet and the farmer</w:t>
      </w:r>
      <w:r w:rsidR="4F86F6F8" w:rsidRPr="6A9B18B0">
        <w:rPr>
          <w:rFonts w:asciiTheme="minorHAnsi" w:eastAsiaTheme="minorEastAsia" w:hAnsiTheme="minorHAnsi" w:cstheme="minorBidi"/>
          <w:color w:val="000000" w:themeColor="text1"/>
        </w:rPr>
        <w:t>,</w:t>
      </w:r>
      <w:r w:rsidR="42167311" w:rsidRPr="6A9B18B0">
        <w:rPr>
          <w:rFonts w:asciiTheme="minorHAnsi" w:eastAsiaTheme="minorEastAsia" w:hAnsiTheme="minorHAnsi" w:cstheme="minorBidi"/>
          <w:color w:val="000000" w:themeColor="text1"/>
        </w:rPr>
        <w:t xml:space="preserve"> a</w:t>
      </w:r>
      <w:r w:rsidR="4F86F6F8" w:rsidRPr="6A9B18B0">
        <w:rPr>
          <w:rFonts w:asciiTheme="minorHAnsi" w:eastAsiaTheme="minorEastAsia" w:hAnsiTheme="minorHAnsi" w:cstheme="minorBidi"/>
          <w:color w:val="000000" w:themeColor="text1"/>
        </w:rPr>
        <w:t>longside</w:t>
      </w:r>
      <w:r w:rsidR="42167311" w:rsidRPr="6A9B18B0">
        <w:rPr>
          <w:rFonts w:asciiTheme="minorHAnsi" w:eastAsiaTheme="minorEastAsia" w:hAnsiTheme="minorHAnsi" w:cstheme="minorBidi"/>
          <w:color w:val="000000" w:themeColor="text1"/>
        </w:rPr>
        <w:t xml:space="preserve"> provision of bespoke veterinary advice on any health or welfare topic,</w:t>
      </w:r>
      <w:r w:rsidR="0F06010B" w:rsidRPr="6A9B18B0">
        <w:rPr>
          <w:rFonts w:asciiTheme="minorHAnsi" w:eastAsiaTheme="minorEastAsia" w:hAnsiTheme="minorHAnsi" w:cstheme="minorBidi"/>
          <w:color w:val="000000" w:themeColor="text1"/>
        </w:rPr>
        <w:t xml:space="preserve"> support</w:t>
      </w:r>
      <w:r w:rsidR="28300E27" w:rsidRPr="6A9B18B0">
        <w:rPr>
          <w:rFonts w:asciiTheme="minorHAnsi" w:eastAsiaTheme="minorEastAsia" w:hAnsiTheme="minorHAnsi" w:cstheme="minorBidi"/>
          <w:color w:val="000000" w:themeColor="text1"/>
        </w:rPr>
        <w:t>ing</w:t>
      </w:r>
      <w:r w:rsidR="0F06010B" w:rsidRPr="6A9B18B0">
        <w:rPr>
          <w:rFonts w:asciiTheme="minorHAnsi" w:eastAsiaTheme="minorEastAsia" w:hAnsiTheme="minorHAnsi" w:cstheme="minorBidi"/>
          <w:color w:val="000000" w:themeColor="text1"/>
        </w:rPr>
        <w:t xml:space="preserve"> farmers in achieving better outcomes for their animals.</w:t>
      </w:r>
    </w:p>
    <w:p w14:paraId="5730500E" w14:textId="77E5343A" w:rsidR="772682B4" w:rsidRDefault="054922DF" w:rsidP="00BE3892">
      <w:pPr>
        <w:rPr>
          <w:b/>
          <w:bCs/>
        </w:rPr>
      </w:pPr>
      <w:r>
        <w:t>There is</w:t>
      </w:r>
      <w:r w:rsidR="00D86D33">
        <w:t xml:space="preserve"> </w:t>
      </w:r>
      <w:r w:rsidR="0063445C">
        <w:t xml:space="preserve">also </w:t>
      </w:r>
      <w:r>
        <w:t>funding</w:t>
      </w:r>
      <w:r w:rsidR="00A075C3">
        <w:t xml:space="preserve"> </w:t>
      </w:r>
      <w:r>
        <w:t xml:space="preserve">available to </w:t>
      </w:r>
      <w:r w:rsidR="00D0563D">
        <w:t>target</w:t>
      </w:r>
      <w:r>
        <w:t xml:space="preserve"> </w:t>
      </w:r>
      <w:r w:rsidR="2DFCB54A">
        <w:t xml:space="preserve">priority endemic </w:t>
      </w:r>
      <w:r>
        <w:t xml:space="preserve">diseases </w:t>
      </w:r>
      <w:r w:rsidR="2A156BA1">
        <w:t>in these animals.</w:t>
      </w:r>
      <w:r w:rsidR="00D86D33">
        <w:t xml:space="preserve"> </w:t>
      </w:r>
      <w:r w:rsidR="2A156BA1">
        <w:t>For cattle, the</w:t>
      </w:r>
      <w:r w:rsidR="00401644">
        <w:t xml:space="preserve"> </w:t>
      </w:r>
      <w:r w:rsidR="71FA7605">
        <w:t xml:space="preserve">current </w:t>
      </w:r>
      <w:r w:rsidR="00401644">
        <w:t>target</w:t>
      </w:r>
      <w:r w:rsidR="2A156BA1">
        <w:t xml:space="preserve"> disease is Bovine Viral </w:t>
      </w:r>
      <w:r w:rsidR="36A21D6C">
        <w:t xml:space="preserve">Diarrhoea </w:t>
      </w:r>
      <w:r w:rsidR="7F2858B8">
        <w:t xml:space="preserve">(BVD) </w:t>
      </w:r>
      <w:r w:rsidR="0C5A133E">
        <w:t xml:space="preserve">and for pigs </w:t>
      </w:r>
      <w:r w:rsidR="00401644">
        <w:t>it</w:t>
      </w:r>
      <w:r w:rsidR="0C5A133E">
        <w:t xml:space="preserve"> is</w:t>
      </w:r>
      <w:r w:rsidR="594A1708">
        <w:t xml:space="preserve"> Porcine Reproductive and Respiratory Syndrome</w:t>
      </w:r>
      <w:r w:rsidR="4E91984A">
        <w:t xml:space="preserve"> (PRRS)</w:t>
      </w:r>
      <w:r w:rsidR="00EF7D8C">
        <w:t>, selected due to their high impacts on the sectors</w:t>
      </w:r>
      <w:r w:rsidR="54B6B9C7" w:rsidRPr="00B36029">
        <w:t>.</w:t>
      </w:r>
      <w:r w:rsidR="00AC575B" w:rsidRPr="00B36029">
        <w:t xml:space="preserve"> B</w:t>
      </w:r>
      <w:r w:rsidR="00A17681" w:rsidRPr="00B36029">
        <w:t xml:space="preserve">VD </w:t>
      </w:r>
      <w:r w:rsidR="00AC575B" w:rsidRPr="00B36029">
        <w:t>is estimated to cost the cattle sector £14 million to £36 million each year</w:t>
      </w:r>
      <w:r w:rsidR="009259FA" w:rsidRPr="00B36029">
        <w:t>,</w:t>
      </w:r>
      <w:r w:rsidR="00AC575B" w:rsidRPr="00B36029">
        <w:t xml:space="preserve"> and P</w:t>
      </w:r>
      <w:r w:rsidR="00A17681" w:rsidRPr="00B36029">
        <w:t>RRS</w:t>
      </w:r>
      <w:r w:rsidR="00AC575B" w:rsidRPr="00B36029">
        <w:t xml:space="preserve"> costs the pig sector an estimated £52 million each year</w:t>
      </w:r>
      <w:r w:rsidR="000F2C79" w:rsidRPr="00B36029">
        <w:t>.</w:t>
      </w:r>
      <w:r w:rsidRPr="00B36029">
        <w:rPr>
          <w:rStyle w:val="FootnoteReference"/>
        </w:rPr>
        <w:footnoteReference w:id="2"/>
      </w:r>
    </w:p>
    <w:p w14:paraId="63E6A94E" w14:textId="493CFD0B" w:rsidR="772682B4" w:rsidRDefault="6120AF47" w:rsidP="00BE3892">
      <w:r>
        <w:lastRenderedPageBreak/>
        <w:t>Th</w:t>
      </w:r>
      <w:r w:rsidR="109DCFBF">
        <w:t>e</w:t>
      </w:r>
      <w:r>
        <w:t xml:space="preserve"> funding</w:t>
      </w:r>
      <w:r w:rsidR="43280AF1">
        <w:t xml:space="preserve"> currently</w:t>
      </w:r>
      <w:r w:rsidR="109DCFBF">
        <w:t xml:space="preserve"> available</w:t>
      </w:r>
      <w:r>
        <w:t xml:space="preserve"> a</w:t>
      </w:r>
      <w:r w:rsidR="4D7F954D">
        <w:t>ims</w:t>
      </w:r>
      <w:r>
        <w:t xml:space="preserve"> to </w:t>
      </w:r>
      <w:r w:rsidR="5E049E4C">
        <w:t xml:space="preserve">strengthen </w:t>
      </w:r>
      <w:r>
        <w:t xml:space="preserve">relationships and knowledge sharing between farmers and </w:t>
      </w:r>
      <w:r w:rsidR="470C0596">
        <w:t>vets and</w:t>
      </w:r>
      <w:r>
        <w:t xml:space="preserve"> make progress in tackling these costly diseases.</w:t>
      </w:r>
      <w:r w:rsidR="792EF97A">
        <w:t xml:space="preserve"> To ensure that lasting benefits are seen from the actions being </w:t>
      </w:r>
      <w:r w:rsidR="55F4B59F">
        <w:t xml:space="preserve">funded, </w:t>
      </w:r>
      <w:r w:rsidR="7D321F20">
        <w:t>we are proposing legislation</w:t>
      </w:r>
      <w:r w:rsidR="5998334D">
        <w:t xml:space="preserve"> in addition to</w:t>
      </w:r>
      <w:r w:rsidR="7D321F20">
        <w:t xml:space="preserve"> </w:t>
      </w:r>
      <w:r w:rsidR="5998334D">
        <w:t xml:space="preserve">the vet visit </w:t>
      </w:r>
      <w:r w:rsidR="7CDD4EC6">
        <w:t xml:space="preserve">required </w:t>
      </w:r>
      <w:r w:rsidR="75A790D0">
        <w:t>by the</w:t>
      </w:r>
      <w:r w:rsidR="5998334D">
        <w:t xml:space="preserve"> </w:t>
      </w:r>
      <w:r w:rsidR="0CB6A0C7">
        <w:t xml:space="preserve">EU </w:t>
      </w:r>
      <w:r w:rsidR="5998334D">
        <w:t>Animal Health Law</w:t>
      </w:r>
      <w:r w:rsidR="5998334D" w:rsidRPr="00B36029">
        <w:t>.</w:t>
      </w:r>
      <w:r w:rsidR="1EB07AC7" w:rsidRPr="00B36029">
        <w:t xml:space="preserve"> This legislation</w:t>
      </w:r>
      <w:r w:rsidR="6D39E5BA" w:rsidRPr="00B36029">
        <w:t xml:space="preserve"> would </w:t>
      </w:r>
      <w:r w:rsidR="6051A917" w:rsidRPr="00B36029">
        <w:t xml:space="preserve">supplement the requirements in Article 25 of the Animal Health Law and </w:t>
      </w:r>
      <w:r w:rsidR="6D39E5BA" w:rsidRPr="00B36029">
        <w:t>require</w:t>
      </w:r>
      <w:r w:rsidR="494E1784" w:rsidRPr="00B36029">
        <w:t xml:space="preserve"> farmers of cattle, sheep and pigs</w:t>
      </w:r>
      <w:r w:rsidR="0E2CE728" w:rsidRPr="00B36029">
        <w:t xml:space="preserve"> to </w:t>
      </w:r>
      <w:r w:rsidR="55883D07" w:rsidRPr="00B36029">
        <w:t xml:space="preserve">have an </w:t>
      </w:r>
      <w:r w:rsidRPr="00B36029">
        <w:t>annual</w:t>
      </w:r>
      <w:r w:rsidR="55883D07" w:rsidRPr="00B36029">
        <w:t xml:space="preserve"> AHWR with </w:t>
      </w:r>
      <w:r w:rsidR="05F8CC36" w:rsidRPr="00B36029">
        <w:t>their</w:t>
      </w:r>
      <w:r w:rsidR="55883D07" w:rsidRPr="00B36029">
        <w:t xml:space="preserve"> vet</w:t>
      </w:r>
      <w:r w:rsidR="2E78B6C9" w:rsidRPr="00B36029">
        <w:t xml:space="preserve"> to review the health</w:t>
      </w:r>
      <w:r w:rsidR="6D9A7272" w:rsidRPr="00B36029">
        <w:t xml:space="preserve"> and</w:t>
      </w:r>
      <w:r w:rsidR="4A93BEA9" w:rsidRPr="00B36029">
        <w:t xml:space="preserve"> welfare </w:t>
      </w:r>
      <w:r w:rsidR="1BF48AC1" w:rsidRPr="00B36029">
        <w:t xml:space="preserve">of their </w:t>
      </w:r>
      <w:r w:rsidR="00D82031" w:rsidRPr="00B36029">
        <w:t>animals and</w:t>
      </w:r>
      <w:r w:rsidR="67BAC8C9" w:rsidRPr="00B36029">
        <w:t xml:space="preserve"> </w:t>
      </w:r>
      <w:r w:rsidR="59ED845A" w:rsidRPr="00B36029">
        <w:t>discuss overall farm biosecurity and responsible use of medicines</w:t>
      </w:r>
      <w:r w:rsidR="4A93BEA9" w:rsidRPr="00B36029">
        <w:t>.</w:t>
      </w:r>
      <w:r w:rsidR="0910628A">
        <w:t xml:space="preserve"> </w:t>
      </w:r>
      <w:r w:rsidR="658BC21C">
        <w:t xml:space="preserve">The AHWR goes beyond the requirements of most farm assurance schemes.  </w:t>
      </w:r>
    </w:p>
    <w:p w14:paraId="0F4BB41B" w14:textId="658633E3" w:rsidR="00E57B14" w:rsidRDefault="6EEF8ACE" w:rsidP="00BE3892">
      <w:r w:rsidRPr="00B36029">
        <w:t xml:space="preserve">For sheep farmers, we propose to introduce a mandatory flock health plan, developed by farmers alongside </w:t>
      </w:r>
      <w:r w:rsidR="1BC83937" w:rsidRPr="00B36029">
        <w:t>their</w:t>
      </w:r>
      <w:r w:rsidR="5A4777D5" w:rsidRPr="00B36029">
        <w:t xml:space="preserve"> vet</w:t>
      </w:r>
      <w:r w:rsidRPr="00B36029">
        <w:t>.</w:t>
      </w:r>
      <w:r>
        <w:t xml:space="preserve"> This is designed to encourage a proactive approach to anticipating and planning for health, welfare and biosecurity issues in flocks. It would </w:t>
      </w:r>
      <w:r w:rsidR="00417DF6">
        <w:t>assist</w:t>
      </w:r>
      <w:r>
        <w:t xml:space="preserve"> farmers in tackling a wide range of issues </w:t>
      </w:r>
      <w:r w:rsidR="00D46C60">
        <w:t>that</w:t>
      </w:r>
      <w:r>
        <w:t xml:space="preserve"> sheep</w:t>
      </w:r>
      <w:r w:rsidR="00D46C60">
        <w:t xml:space="preserve"> can face</w:t>
      </w:r>
      <w:r>
        <w:t xml:space="preserve">, including internal and external parasites and the growing challenge of wormer resistance. </w:t>
      </w:r>
    </w:p>
    <w:p w14:paraId="3591EC7D" w14:textId="5CD3F01A" w:rsidR="00E57B14" w:rsidRDefault="00A50042" w:rsidP="00BE3892">
      <w:r w:rsidRPr="00B36029">
        <w:t>We also p</w:t>
      </w:r>
      <w:r w:rsidR="00F31443" w:rsidRPr="00B36029">
        <w:t>ropose the introduction of mandatory disease eradication programmes for Bovine Viral Diarrhoea (BVD) and Porcine Reproductive and Respiratory Syndrome (PRRS</w:t>
      </w:r>
      <w:r w:rsidR="2B665656" w:rsidRPr="00B36029">
        <w:t>).</w:t>
      </w:r>
      <w:r w:rsidR="00C116D8">
        <w:t xml:space="preserve"> This </w:t>
      </w:r>
      <w:r w:rsidR="000F687A">
        <w:t>would ensure that all farms are</w:t>
      </w:r>
      <w:r w:rsidR="005B58CB">
        <w:t xml:space="preserve"> </w:t>
      </w:r>
      <w:r w:rsidR="00610F24">
        <w:t>working together to</w:t>
      </w:r>
      <w:r w:rsidR="005B58CB">
        <w:t xml:space="preserve"> reduc</w:t>
      </w:r>
      <w:r w:rsidR="00610F24">
        <w:t>e</w:t>
      </w:r>
      <w:r w:rsidR="005B58CB">
        <w:t xml:space="preserve"> the spread and impact of these diseases</w:t>
      </w:r>
      <w:r w:rsidR="00C116D8">
        <w:t>, supporting those farmers already undertaking measures to protect their animals</w:t>
      </w:r>
      <w:r w:rsidR="00C116D8" w:rsidDel="007A2A76">
        <w:t>.</w:t>
      </w:r>
      <w:r w:rsidR="000A6DBB">
        <w:t xml:space="preserve"> </w:t>
      </w:r>
      <w:r w:rsidR="00E57B14">
        <w:t xml:space="preserve">Scotland, Wales and Northern Ireland have already introduced a mandatory approach to the eradication of </w:t>
      </w:r>
      <w:r w:rsidR="004C58C4">
        <w:t>BVD</w:t>
      </w:r>
      <w:r w:rsidR="00E57B14">
        <w:t>, along with several countries on the European continent, such as Denmark and Sweden. These programmes have made notable progress,</w:t>
      </w:r>
      <w:r w:rsidR="002F5B63">
        <w:t xml:space="preserve"> with </w:t>
      </w:r>
      <w:r w:rsidR="00C341D5">
        <w:t>BVD</w:t>
      </w:r>
      <w:r w:rsidR="00D619EA">
        <w:t xml:space="preserve"> prevalence in Northern Ireland </w:t>
      </w:r>
      <w:r w:rsidR="001962A8">
        <w:t>falling</w:t>
      </w:r>
      <w:r w:rsidR="00D619EA">
        <w:t xml:space="preserve"> by 70%</w:t>
      </w:r>
      <w:r w:rsidR="00C24095">
        <w:rPr>
          <w:rStyle w:val="FootnoteReference"/>
        </w:rPr>
        <w:footnoteReference w:id="3"/>
      </w:r>
      <w:r w:rsidR="009109DE">
        <w:t xml:space="preserve">. </w:t>
      </w:r>
      <w:r w:rsidR="3B17A168">
        <w:t xml:space="preserve">A mandatory approach to PRRS control is also happening in Europe, including programmes in Hungary and Denmark. </w:t>
      </w:r>
      <w:r w:rsidR="00AB2EB3">
        <w:t xml:space="preserve">Taking a mandatory approach to PRRS control </w:t>
      </w:r>
      <w:r w:rsidR="00E1793D">
        <w:t>would</w:t>
      </w:r>
      <w:r w:rsidR="00AB2EB3">
        <w:t xml:space="preserve"> reduce the high costs burdening the pig sector and encourage a co-ordinated effort to reduce the spread of the virus.</w:t>
      </w:r>
    </w:p>
    <w:p w14:paraId="0E527853" w14:textId="2377FC8B" w:rsidR="09BEBC7D" w:rsidRDefault="00793711" w:rsidP="00BE3892">
      <w:r>
        <w:t xml:space="preserve">These proposals </w:t>
      </w:r>
      <w:r w:rsidR="74CCA8FE">
        <w:t xml:space="preserve">contribute to the </w:t>
      </w:r>
      <w:r w:rsidR="07D3FCBE">
        <w:t>delivery</w:t>
      </w:r>
      <w:r w:rsidR="74CCA8FE">
        <w:t xml:space="preserve"> of key public goods such as </w:t>
      </w:r>
      <w:r w:rsidR="000950F7">
        <w:t>enhanc</w:t>
      </w:r>
      <w:r w:rsidR="74CCA8FE">
        <w:t xml:space="preserve">ed animal health and welfare, reductions in greenhouse gas </w:t>
      </w:r>
      <w:r w:rsidR="512F15EF">
        <w:t>emission</w:t>
      </w:r>
      <w:r w:rsidR="35D90589">
        <w:t>s</w:t>
      </w:r>
      <w:r w:rsidR="1497C83B">
        <w:t xml:space="preserve">, </w:t>
      </w:r>
      <w:r w:rsidR="00FF2623">
        <w:t>slowing the rise of anti-microbial resistance</w:t>
      </w:r>
      <w:r w:rsidR="512F15EF">
        <w:t xml:space="preserve"> </w:t>
      </w:r>
      <w:r w:rsidR="74CCA8FE">
        <w:t>and enhance</w:t>
      </w:r>
      <w:r w:rsidR="33A9A82A">
        <w:t>d</w:t>
      </w:r>
      <w:r w:rsidR="00F11665">
        <w:t xml:space="preserve"> resilience</w:t>
      </w:r>
      <w:r w:rsidR="74CCA8FE">
        <w:t xml:space="preserve"> </w:t>
      </w:r>
      <w:r w:rsidR="33A9A82A">
        <w:t>against future disease outbreaks</w:t>
      </w:r>
      <w:r w:rsidR="00A9226E">
        <w:t xml:space="preserve"> within the farming sector</w:t>
      </w:r>
      <w:r w:rsidR="33A9A82A">
        <w:t xml:space="preserve">. </w:t>
      </w:r>
    </w:p>
    <w:p w14:paraId="379E3B01" w14:textId="439F20B0" w:rsidR="003536F4" w:rsidRDefault="003536F4" w:rsidP="00BE3892">
      <w:r>
        <w:t>Th</w:t>
      </w:r>
      <w:r w:rsidR="004513D6">
        <w:t>e following sections of this consultation set out the proposals in greater detail along with questions to gather your views on each element.</w:t>
      </w:r>
    </w:p>
    <w:p w14:paraId="7A209084" w14:textId="3FFE91C2" w:rsidR="6349A9A4" w:rsidRDefault="137047B2" w:rsidP="00BE3892">
      <w:pPr>
        <w:rPr>
          <w:b/>
          <w:bCs/>
          <w:color w:val="008938"/>
          <w:sz w:val="36"/>
          <w:szCs w:val="36"/>
        </w:rPr>
      </w:pPr>
      <w:r w:rsidRPr="50B8A75A">
        <w:rPr>
          <w:b/>
          <w:bCs/>
          <w:color w:val="008938"/>
          <w:sz w:val="36"/>
          <w:szCs w:val="36"/>
        </w:rPr>
        <w:t>Using and sharing your information  </w:t>
      </w:r>
    </w:p>
    <w:p w14:paraId="0CEFF6C8" w14:textId="24847FDC" w:rsidR="6349A9A4" w:rsidRDefault="006D6853" w:rsidP="00BE3892">
      <w:r>
        <w:lastRenderedPageBreak/>
        <w:t>To find out h</w:t>
      </w:r>
      <w:r w:rsidR="4DC1D86D">
        <w:t>ow we use your personal data</w:t>
      </w:r>
      <w:r>
        <w:t>, read the</w:t>
      </w:r>
      <w:r w:rsidR="4DC1D86D">
        <w:t xml:space="preserve"> </w:t>
      </w:r>
      <w:hyperlink r:id="rId23" w:history="1">
        <w:r w:rsidR="4DC1D86D" w:rsidRPr="00A43121">
          <w:rPr>
            <w:rStyle w:val="Hyperlink"/>
          </w:rPr>
          <w:t>consultation and call for evidence exercise privacy</w:t>
        </w:r>
        <w:r w:rsidR="0072874B" w:rsidRPr="00A43121">
          <w:rPr>
            <w:rStyle w:val="Hyperlink"/>
          </w:rPr>
          <w:t xml:space="preserve"> </w:t>
        </w:r>
        <w:r w:rsidR="4DC1D86D" w:rsidRPr="00A43121">
          <w:rPr>
            <w:rStyle w:val="Hyperlink"/>
          </w:rPr>
          <w:t>notice</w:t>
        </w:r>
      </w:hyperlink>
      <w:r w:rsidR="4DC1D86D">
        <w:t xml:space="preserve"> </w:t>
      </w:r>
    </w:p>
    <w:p w14:paraId="61ED0A7F" w14:textId="6EE56D6C" w:rsidR="00C67F54" w:rsidRDefault="00C67F54" w:rsidP="00BE3892">
      <w:pPr>
        <w:pStyle w:val="Heading1"/>
        <w:rPr>
          <w:color w:val="00B050"/>
          <w:sz w:val="28"/>
        </w:rPr>
      </w:pPr>
      <w:bookmarkStart w:id="11" w:name="_Toc158795289"/>
      <w:bookmarkStart w:id="12" w:name="_Toc159943350"/>
      <w:bookmarkStart w:id="13" w:name="_Toc159943667"/>
      <w:bookmarkStart w:id="14" w:name="_Toc156910605"/>
      <w:bookmarkStart w:id="15" w:name="_Toc156912195"/>
      <w:bookmarkStart w:id="16" w:name="_Toc219816293"/>
      <w:bookmarkStart w:id="17" w:name="_Toc473641183"/>
      <w:bookmarkStart w:id="18" w:name="_Toc522629675"/>
      <w:bookmarkEnd w:id="9"/>
      <w:bookmarkEnd w:id="10"/>
      <w:r>
        <w:t>About you or your organisation</w:t>
      </w:r>
      <w:bookmarkEnd w:id="11"/>
      <w:bookmarkEnd w:id="12"/>
      <w:bookmarkEnd w:id="13"/>
      <w:bookmarkEnd w:id="14"/>
      <w:bookmarkEnd w:id="15"/>
      <w:bookmarkEnd w:id="16"/>
    </w:p>
    <w:p w14:paraId="4979409E" w14:textId="43A95053" w:rsidR="002E2EFA" w:rsidRDefault="002E2EFA" w:rsidP="00BE3892">
      <w:pPr>
        <w:rPr>
          <w:rFonts w:cs="Arial"/>
          <w:color w:val="000000" w:themeColor="text1"/>
        </w:rPr>
      </w:pPr>
      <w:r w:rsidRPr="4B3792B1">
        <w:rPr>
          <w:rFonts w:cs="Arial"/>
          <w:b/>
          <w:bCs/>
          <w:color w:val="000000" w:themeColor="text1"/>
        </w:rPr>
        <w:t>Question 1 a</w:t>
      </w:r>
      <w:r w:rsidR="031B7DB7" w:rsidRPr="0BB6940C">
        <w:rPr>
          <w:rFonts w:cs="Arial"/>
          <w:b/>
          <w:bCs/>
          <w:color w:val="000000" w:themeColor="text1"/>
        </w:rPr>
        <w:t>.</w:t>
      </w:r>
      <w:r w:rsidRPr="4B3792B1">
        <w:rPr>
          <w:rFonts w:cs="Arial"/>
          <w:b/>
          <w:bCs/>
          <w:color w:val="000000" w:themeColor="text1"/>
        </w:rPr>
        <w:t xml:space="preserve"> Would you like your response to be treated as confidential (required)?</w:t>
      </w:r>
    </w:p>
    <w:p w14:paraId="4BB0CD3B" w14:textId="7C15C0B1" w:rsidR="002E2EFA" w:rsidRPr="00180EAF" w:rsidRDefault="2C48B318" w:rsidP="00BE3892">
      <w:pPr>
        <w:rPr>
          <w:rFonts w:cs="Arial"/>
          <w:color w:val="000000" w:themeColor="text1"/>
        </w:rPr>
      </w:pPr>
      <w:r w:rsidRPr="69869377">
        <w:rPr>
          <w:rFonts w:cs="Arial"/>
          <w:color w:val="000000" w:themeColor="text1"/>
        </w:rPr>
        <w:t>Yes – No</w:t>
      </w:r>
    </w:p>
    <w:p w14:paraId="58BE367C" w14:textId="2D5AB8C6" w:rsidR="002E2EFA" w:rsidRDefault="002E2EFA" w:rsidP="00BE3892">
      <w:pPr>
        <w:spacing w:line="240" w:lineRule="auto"/>
        <w:rPr>
          <w:rFonts w:cs="Arial"/>
          <w:b/>
          <w:bCs/>
          <w:color w:val="000000" w:themeColor="text1"/>
        </w:rPr>
      </w:pPr>
      <w:r w:rsidRPr="4B3792B1">
        <w:rPr>
          <w:rFonts w:cs="Arial"/>
          <w:b/>
          <w:bCs/>
          <w:color w:val="000000" w:themeColor="text1"/>
        </w:rPr>
        <w:t>Question 1 b</w:t>
      </w:r>
      <w:r w:rsidR="289D608A" w:rsidRPr="0BB6940C">
        <w:rPr>
          <w:rFonts w:cs="Arial"/>
          <w:b/>
          <w:bCs/>
          <w:color w:val="000000" w:themeColor="text1"/>
        </w:rPr>
        <w:t>.</w:t>
      </w:r>
      <w:r w:rsidRPr="4B3792B1">
        <w:rPr>
          <w:rFonts w:cs="Arial"/>
          <w:b/>
          <w:bCs/>
          <w:color w:val="000000" w:themeColor="text1"/>
        </w:rPr>
        <w:t xml:space="preserve"> If yes, please give your reason</w:t>
      </w:r>
      <w:r w:rsidR="00B9365E">
        <w:rPr>
          <w:rFonts w:cs="Arial"/>
          <w:b/>
          <w:bCs/>
          <w:color w:val="000000" w:themeColor="text1"/>
        </w:rPr>
        <w:t>(s</w:t>
      </w:r>
      <w:r w:rsidR="00B9365E" w:rsidRPr="0BB6940C">
        <w:rPr>
          <w:rFonts w:cs="Arial"/>
          <w:b/>
          <w:bCs/>
          <w:color w:val="000000" w:themeColor="text1"/>
        </w:rPr>
        <w:t>)</w:t>
      </w:r>
    </w:p>
    <w:p w14:paraId="143D1C06" w14:textId="72321F2A" w:rsidR="002E2EFA" w:rsidRPr="00180EAF" w:rsidRDefault="002E2EFA" w:rsidP="00BE3892">
      <w:pPr>
        <w:spacing w:line="240" w:lineRule="auto"/>
        <w:rPr>
          <w:rFonts w:cs="Arial"/>
          <w:color w:val="000000" w:themeColor="text1"/>
        </w:rPr>
      </w:pPr>
      <w:r w:rsidRPr="00B37252">
        <w:rPr>
          <w:rFonts w:cs="Arial"/>
          <w:color w:val="000000" w:themeColor="text1"/>
        </w:rPr>
        <w:t>[Free text]</w:t>
      </w:r>
    </w:p>
    <w:p w14:paraId="0768D804" w14:textId="77E1A651" w:rsidR="002E2EFA" w:rsidRDefault="002E2EFA" w:rsidP="00BE3892">
      <w:pPr>
        <w:spacing w:line="240" w:lineRule="auto"/>
        <w:rPr>
          <w:rFonts w:cs="Arial"/>
          <w:b/>
          <w:bCs/>
          <w:color w:val="000000" w:themeColor="text1"/>
        </w:rPr>
      </w:pPr>
      <w:r w:rsidRPr="7B2EAD5B">
        <w:rPr>
          <w:rFonts w:cs="Arial"/>
          <w:b/>
          <w:bCs/>
          <w:color w:val="000000" w:themeColor="text1"/>
        </w:rPr>
        <w:t>Question 2.</w:t>
      </w:r>
      <w:r w:rsidR="36FCC8E3" w:rsidRPr="7B2EAD5B">
        <w:rPr>
          <w:rFonts w:cs="Arial"/>
          <w:b/>
          <w:bCs/>
          <w:color w:val="000000" w:themeColor="text1"/>
        </w:rPr>
        <w:t xml:space="preserve"> What is y</w:t>
      </w:r>
      <w:r w:rsidR="5A0ED851" w:rsidRPr="7B2EAD5B">
        <w:rPr>
          <w:rFonts w:cs="Arial"/>
          <w:b/>
          <w:bCs/>
          <w:color w:val="000000" w:themeColor="text1"/>
        </w:rPr>
        <w:t>our name</w:t>
      </w:r>
      <w:r w:rsidR="02AF4D37" w:rsidRPr="7B2EAD5B">
        <w:rPr>
          <w:rFonts w:cs="Arial"/>
          <w:b/>
          <w:bCs/>
          <w:color w:val="000000" w:themeColor="text1"/>
        </w:rPr>
        <w:t>?</w:t>
      </w:r>
    </w:p>
    <w:p w14:paraId="5C33D004" w14:textId="6162282D" w:rsidR="002E2EFA" w:rsidRPr="00180EAF" w:rsidRDefault="002E2EFA" w:rsidP="00BE3892">
      <w:pPr>
        <w:spacing w:line="240" w:lineRule="auto"/>
        <w:rPr>
          <w:rFonts w:cs="Arial"/>
          <w:color w:val="000000" w:themeColor="text1"/>
        </w:rPr>
      </w:pPr>
      <w:r w:rsidRPr="00B37252">
        <w:rPr>
          <w:rFonts w:cs="Arial"/>
          <w:color w:val="000000" w:themeColor="text1"/>
        </w:rPr>
        <w:t>[Free text]</w:t>
      </w:r>
    </w:p>
    <w:p w14:paraId="4AC01CFE" w14:textId="1C861700" w:rsidR="002E2EFA" w:rsidRDefault="002E2EFA" w:rsidP="00BE3892">
      <w:pPr>
        <w:spacing w:line="240" w:lineRule="auto"/>
        <w:rPr>
          <w:rFonts w:cs="Arial"/>
          <w:b/>
          <w:bCs/>
          <w:color w:val="000000" w:themeColor="text1"/>
        </w:rPr>
      </w:pPr>
      <w:r w:rsidRPr="7B2EAD5B">
        <w:rPr>
          <w:rFonts w:cs="Arial"/>
          <w:b/>
          <w:bCs/>
          <w:color w:val="000000" w:themeColor="text1"/>
        </w:rPr>
        <w:t xml:space="preserve">Question 3. </w:t>
      </w:r>
      <w:r w:rsidR="2D2F77B8" w:rsidRPr="7B2EAD5B">
        <w:rPr>
          <w:rFonts w:cs="Arial"/>
          <w:b/>
          <w:bCs/>
          <w:color w:val="000000" w:themeColor="text1"/>
        </w:rPr>
        <w:t>What is y</w:t>
      </w:r>
      <w:r w:rsidR="5A0ED851" w:rsidRPr="7B2EAD5B">
        <w:rPr>
          <w:rFonts w:cs="Arial"/>
          <w:b/>
          <w:bCs/>
          <w:color w:val="000000" w:themeColor="text1"/>
        </w:rPr>
        <w:t>our</w:t>
      </w:r>
      <w:r w:rsidRPr="7B2EAD5B">
        <w:rPr>
          <w:rFonts w:cs="Arial"/>
          <w:b/>
          <w:bCs/>
          <w:color w:val="000000" w:themeColor="text1"/>
        </w:rPr>
        <w:t xml:space="preserve"> email address</w:t>
      </w:r>
      <w:r w:rsidR="3357B338" w:rsidRPr="7B2EAD5B">
        <w:rPr>
          <w:rFonts w:cs="Arial"/>
          <w:b/>
          <w:bCs/>
          <w:color w:val="000000" w:themeColor="text1"/>
        </w:rPr>
        <w:t>?</w:t>
      </w:r>
    </w:p>
    <w:p w14:paraId="4725198F" w14:textId="5DAE0638" w:rsidR="002E2EFA" w:rsidRDefault="002E2EFA" w:rsidP="00BE3892">
      <w:pPr>
        <w:spacing w:line="240" w:lineRule="auto"/>
        <w:rPr>
          <w:rFonts w:cs="Arial"/>
          <w:color w:val="000000" w:themeColor="text1"/>
        </w:rPr>
      </w:pPr>
      <w:r w:rsidRPr="00B37252">
        <w:rPr>
          <w:rFonts w:cs="Arial"/>
          <w:color w:val="000000" w:themeColor="text1"/>
        </w:rPr>
        <w:t>[Free text]</w:t>
      </w:r>
    </w:p>
    <w:p w14:paraId="7901DFB3" w14:textId="1950E761" w:rsidR="00C33F65" w:rsidRDefault="00C33F65" w:rsidP="00BE3892">
      <w:pPr>
        <w:spacing w:line="240" w:lineRule="auto"/>
        <w:rPr>
          <w:rFonts w:cs="Arial"/>
          <w:color w:val="000000" w:themeColor="text1"/>
        </w:rPr>
      </w:pPr>
      <w:r w:rsidRPr="00467D9E">
        <w:rPr>
          <w:rFonts w:cs="Arial"/>
          <w:b/>
          <w:bCs/>
          <w:color w:val="000000" w:themeColor="text1"/>
        </w:rPr>
        <w:t>Q</w:t>
      </w:r>
      <w:r>
        <w:rPr>
          <w:rFonts w:cs="Arial"/>
          <w:b/>
          <w:bCs/>
          <w:color w:val="000000" w:themeColor="text1"/>
        </w:rPr>
        <w:t xml:space="preserve">uestion </w:t>
      </w:r>
      <w:r w:rsidRPr="00467D9E">
        <w:rPr>
          <w:rFonts w:cs="Arial"/>
          <w:b/>
          <w:bCs/>
          <w:color w:val="000000" w:themeColor="text1"/>
        </w:rPr>
        <w:t>4. Are you responding as an organisation or an individual? (Select one option only)</w:t>
      </w:r>
      <w:r w:rsidRPr="00C33F65">
        <w:rPr>
          <w:rFonts w:cs="Arial"/>
          <w:color w:val="000000" w:themeColor="text1"/>
        </w:rPr>
        <w:t xml:space="preserve"> </w:t>
      </w:r>
    </w:p>
    <w:p w14:paraId="0D369099" w14:textId="70F4CC43" w:rsidR="00C33F65" w:rsidRDefault="00C33F65" w:rsidP="00BE3892">
      <w:pPr>
        <w:spacing w:line="240" w:lineRule="auto"/>
        <w:rPr>
          <w:rFonts w:cs="Arial"/>
          <w:color w:val="000000" w:themeColor="text1"/>
        </w:rPr>
      </w:pPr>
      <w:r w:rsidRPr="00C33F65">
        <w:rPr>
          <w:rFonts w:ascii="Segoe UI Symbol" w:hAnsi="Segoe UI Symbol" w:cs="Segoe UI Symbol"/>
          <w:color w:val="000000" w:themeColor="text1"/>
        </w:rPr>
        <w:t>❏</w:t>
      </w:r>
      <w:r w:rsidRPr="00C33F65">
        <w:rPr>
          <w:rFonts w:cs="Arial"/>
          <w:color w:val="000000" w:themeColor="text1"/>
        </w:rPr>
        <w:t xml:space="preserve"> Individual – You are responding with your personal views, rather than as an official representative of a business, business association or other organisation </w:t>
      </w:r>
    </w:p>
    <w:p w14:paraId="04393486" w14:textId="61CE3EF2" w:rsidR="00C33F65" w:rsidRDefault="00C33F65" w:rsidP="00BE3892">
      <w:pPr>
        <w:spacing w:line="240" w:lineRule="auto"/>
        <w:rPr>
          <w:rFonts w:cs="Arial"/>
          <w:color w:val="000000" w:themeColor="text1"/>
        </w:rPr>
      </w:pPr>
      <w:r w:rsidRPr="00C33F65">
        <w:rPr>
          <w:rFonts w:ascii="Segoe UI Symbol" w:hAnsi="Segoe UI Symbol" w:cs="Segoe UI Symbol"/>
          <w:color w:val="000000" w:themeColor="text1"/>
        </w:rPr>
        <w:t>❏</w:t>
      </w:r>
      <w:r w:rsidRPr="00C33F65">
        <w:rPr>
          <w:rFonts w:cs="Arial"/>
          <w:color w:val="000000" w:themeColor="text1"/>
        </w:rPr>
        <w:t xml:space="preserve"> Organisation – You are responding in an official capacity as a representative of a business, business association or other organisation</w:t>
      </w:r>
    </w:p>
    <w:p w14:paraId="7279DA98" w14:textId="7B368294" w:rsidR="006476E6" w:rsidRDefault="006476E6" w:rsidP="1D239574">
      <w:pPr>
        <w:spacing w:line="240" w:lineRule="auto"/>
        <w:rPr>
          <w:rFonts w:cs="Arial"/>
          <w:color w:val="000000" w:themeColor="text1"/>
        </w:rPr>
      </w:pPr>
      <w:r w:rsidRPr="00467D9E">
        <w:rPr>
          <w:rFonts w:cs="Arial"/>
          <w:b/>
          <w:bCs/>
          <w:color w:val="000000" w:themeColor="text1"/>
        </w:rPr>
        <w:t>Q</w:t>
      </w:r>
      <w:r w:rsidR="005A2663">
        <w:rPr>
          <w:rFonts w:cs="Arial"/>
          <w:b/>
          <w:bCs/>
          <w:color w:val="000000" w:themeColor="text1"/>
        </w:rPr>
        <w:t xml:space="preserve">uestion </w:t>
      </w:r>
      <w:r>
        <w:rPr>
          <w:rFonts w:cs="Arial"/>
          <w:b/>
          <w:bCs/>
          <w:color w:val="000000" w:themeColor="text1"/>
        </w:rPr>
        <w:t>5</w:t>
      </w:r>
      <w:r w:rsidRPr="00467D9E">
        <w:rPr>
          <w:rFonts w:cs="Arial"/>
          <w:b/>
          <w:bCs/>
          <w:color w:val="000000" w:themeColor="text1"/>
        </w:rPr>
        <w:t xml:space="preserve">. If you are responding as an organisation in Question 4, what is the name of your organisation? </w:t>
      </w:r>
    </w:p>
    <w:p w14:paraId="29B268C4" w14:textId="7FE7A7F8" w:rsidR="006476E6" w:rsidRDefault="006476E6" w:rsidP="00BE3892">
      <w:pPr>
        <w:spacing w:line="240" w:lineRule="auto"/>
        <w:rPr>
          <w:rFonts w:cs="Arial"/>
          <w:color w:val="000000" w:themeColor="text1"/>
        </w:rPr>
      </w:pPr>
      <w:r w:rsidRPr="006476E6">
        <w:rPr>
          <w:rFonts w:cs="Arial"/>
          <w:color w:val="000000" w:themeColor="text1"/>
        </w:rPr>
        <w:t>[Free text]</w:t>
      </w:r>
    </w:p>
    <w:p w14:paraId="7CF7C943" w14:textId="1C3A515D" w:rsidR="006E3CC8" w:rsidRDefault="006E3CC8" w:rsidP="00BE3892">
      <w:pPr>
        <w:spacing w:line="240" w:lineRule="auto"/>
        <w:rPr>
          <w:rFonts w:cs="Arial"/>
          <w:b/>
          <w:bCs/>
          <w:color w:val="000000" w:themeColor="text1"/>
        </w:rPr>
      </w:pPr>
      <w:r w:rsidRPr="008160C9">
        <w:rPr>
          <w:rFonts w:cs="Arial"/>
          <w:b/>
          <w:bCs/>
          <w:color w:val="000000" w:themeColor="text1"/>
        </w:rPr>
        <w:t xml:space="preserve">Question </w:t>
      </w:r>
      <w:r w:rsidR="00CE5EBB" w:rsidRPr="008160C9">
        <w:rPr>
          <w:rFonts w:cs="Arial"/>
          <w:b/>
          <w:bCs/>
          <w:color w:val="000000" w:themeColor="text1"/>
        </w:rPr>
        <w:t>6</w:t>
      </w:r>
      <w:r w:rsidRPr="008160C9">
        <w:rPr>
          <w:rFonts w:cs="Arial"/>
          <w:b/>
          <w:bCs/>
          <w:color w:val="000000" w:themeColor="text1"/>
        </w:rPr>
        <w:t>.</w:t>
      </w:r>
      <w:r w:rsidRPr="0C3E8324">
        <w:rPr>
          <w:rFonts w:cs="Arial"/>
          <w:b/>
          <w:color w:val="000000" w:themeColor="text1"/>
        </w:rPr>
        <w:t xml:space="preserve"> </w:t>
      </w:r>
      <w:r w:rsidRPr="008160C9">
        <w:rPr>
          <w:rFonts w:cs="Arial"/>
          <w:b/>
          <w:bCs/>
          <w:color w:val="000000" w:themeColor="text1"/>
        </w:rPr>
        <w:t xml:space="preserve">If you are responding as an </w:t>
      </w:r>
      <w:r w:rsidR="008B38D5" w:rsidRPr="008160C9">
        <w:rPr>
          <w:rFonts w:cs="Arial"/>
          <w:b/>
          <w:bCs/>
          <w:color w:val="000000" w:themeColor="text1"/>
        </w:rPr>
        <w:t>organisation</w:t>
      </w:r>
      <w:r w:rsidRPr="008160C9">
        <w:rPr>
          <w:rFonts w:cs="Arial"/>
          <w:b/>
          <w:bCs/>
          <w:color w:val="000000" w:themeColor="text1"/>
        </w:rPr>
        <w:t xml:space="preserve"> in Question 4, w</w:t>
      </w:r>
      <w:r w:rsidRPr="0C3E8324">
        <w:rPr>
          <w:rFonts w:cs="Arial"/>
          <w:b/>
          <w:color w:val="000000" w:themeColor="text1"/>
        </w:rPr>
        <w:t>here does your</w:t>
      </w:r>
      <w:r>
        <w:rPr>
          <w:rFonts w:cs="Arial"/>
          <w:b/>
          <w:color w:val="000000" w:themeColor="text1"/>
        </w:rPr>
        <w:t xml:space="preserve"> </w:t>
      </w:r>
      <w:r w:rsidRPr="0C3E8324">
        <w:rPr>
          <w:rFonts w:cs="Arial"/>
          <w:b/>
          <w:color w:val="000000" w:themeColor="text1"/>
        </w:rPr>
        <w:t xml:space="preserve">organisation operate? </w:t>
      </w:r>
      <w:r w:rsidRPr="008160C9">
        <w:rPr>
          <w:rFonts w:cs="Arial"/>
          <w:b/>
          <w:bCs/>
          <w:color w:val="000000" w:themeColor="text1"/>
        </w:rPr>
        <w:t>Please select all that apply</w:t>
      </w:r>
    </w:p>
    <w:p w14:paraId="48F0F997" w14:textId="77777777" w:rsidR="006E3CC8" w:rsidRDefault="006E3CC8" w:rsidP="00BE3892">
      <w:pPr>
        <w:spacing w:line="240" w:lineRule="auto"/>
        <w:rPr>
          <w:rFonts w:cs="Arial"/>
          <w:color w:val="000000" w:themeColor="text1"/>
        </w:rPr>
      </w:pPr>
      <w:r w:rsidRPr="1D239574">
        <w:rPr>
          <w:rFonts w:cs="Arial"/>
          <w:color w:val="000000" w:themeColor="text1"/>
        </w:rPr>
        <w:t>Please select:</w:t>
      </w:r>
      <w:r w:rsidRPr="220D5638">
        <w:rPr>
          <w:rFonts w:cs="Arial"/>
          <w:color w:val="000000" w:themeColor="text1"/>
        </w:rPr>
        <w:t xml:space="preserve"> England – Scotland </w:t>
      </w:r>
      <w:r w:rsidRPr="4FCC16DC">
        <w:rPr>
          <w:rFonts w:cs="Arial"/>
          <w:color w:val="000000" w:themeColor="text1"/>
        </w:rPr>
        <w:t>–</w:t>
      </w:r>
      <w:r w:rsidRPr="220D5638">
        <w:rPr>
          <w:rFonts w:cs="Arial"/>
          <w:color w:val="000000" w:themeColor="text1"/>
        </w:rPr>
        <w:t xml:space="preserve"> Wales </w:t>
      </w:r>
      <w:r w:rsidRPr="4FCC16DC">
        <w:rPr>
          <w:rFonts w:cs="Arial"/>
          <w:color w:val="000000" w:themeColor="text1"/>
        </w:rPr>
        <w:t>–</w:t>
      </w:r>
      <w:r w:rsidRPr="220D5638">
        <w:rPr>
          <w:rFonts w:cs="Arial"/>
          <w:color w:val="000000" w:themeColor="text1"/>
        </w:rPr>
        <w:t xml:space="preserve"> Northern Ireland –</w:t>
      </w:r>
      <w:r>
        <w:rPr>
          <w:rFonts w:cs="Arial"/>
          <w:color w:val="000000" w:themeColor="text1"/>
        </w:rPr>
        <w:t xml:space="preserve"> EU (please specify which countries you operate in) – Rest of world (please specify which countries you operate in)</w:t>
      </w:r>
    </w:p>
    <w:p w14:paraId="6060AF3E" w14:textId="1EF46344" w:rsidR="00DC66A9" w:rsidRDefault="00DC66A9" w:rsidP="00BE3892">
      <w:pPr>
        <w:spacing w:after="160" w:line="259" w:lineRule="auto"/>
        <w:rPr>
          <w:rFonts w:cs="Arial"/>
          <w:color w:val="000000" w:themeColor="text1"/>
        </w:rPr>
      </w:pPr>
      <w:r w:rsidRPr="4039225A">
        <w:rPr>
          <w:rFonts w:cs="Arial"/>
          <w:b/>
          <w:bCs/>
          <w:color w:val="000000" w:themeColor="text1"/>
        </w:rPr>
        <w:t xml:space="preserve">Question </w:t>
      </w:r>
      <w:r w:rsidR="00CE5EBB">
        <w:rPr>
          <w:rFonts w:cs="Arial"/>
          <w:b/>
          <w:bCs/>
          <w:color w:val="000000" w:themeColor="text1"/>
        </w:rPr>
        <w:t>7</w:t>
      </w:r>
      <w:r w:rsidRPr="4039225A">
        <w:rPr>
          <w:rFonts w:cs="Arial"/>
          <w:b/>
          <w:bCs/>
          <w:color w:val="000000" w:themeColor="text1"/>
        </w:rPr>
        <w:t>. If you are responding as an individual in Question 4, where are you based in the UK? (Select one option only)</w:t>
      </w:r>
    </w:p>
    <w:p w14:paraId="782FD9FA" w14:textId="358683A5" w:rsidR="00DC66A9" w:rsidRDefault="00DC66A9" w:rsidP="00BE3892">
      <w:pPr>
        <w:spacing w:after="160" w:line="240" w:lineRule="auto"/>
        <w:rPr>
          <w:rFonts w:cs="Arial"/>
          <w:color w:val="000000" w:themeColor="text1"/>
        </w:rPr>
      </w:pPr>
      <w:r w:rsidRPr="4FCC16DC">
        <w:rPr>
          <w:rFonts w:cs="Arial"/>
          <w:color w:val="000000" w:themeColor="text1"/>
        </w:rPr>
        <w:t xml:space="preserve"> England – Scotland – Wales – Northern Ireland – Not UK Based (please specify)</w:t>
      </w:r>
    </w:p>
    <w:p w14:paraId="54A44E66" w14:textId="425212B5" w:rsidR="00FF5468" w:rsidRPr="00467D9E" w:rsidRDefault="19994CFB" w:rsidP="00BE3892">
      <w:pPr>
        <w:spacing w:after="160" w:line="240" w:lineRule="auto"/>
        <w:rPr>
          <w:rFonts w:cs="Arial"/>
          <w:b/>
          <w:bCs/>
          <w:color w:val="000000" w:themeColor="text1"/>
        </w:rPr>
      </w:pPr>
      <w:r w:rsidRPr="466FC1CF">
        <w:rPr>
          <w:rFonts w:cs="Arial"/>
          <w:b/>
          <w:bCs/>
          <w:color w:val="000000" w:themeColor="text1"/>
        </w:rPr>
        <w:t xml:space="preserve">Question </w:t>
      </w:r>
      <w:r w:rsidR="5C8FFD97" w:rsidRPr="466FC1CF">
        <w:rPr>
          <w:rFonts w:cs="Arial"/>
          <w:b/>
          <w:bCs/>
          <w:color w:val="000000" w:themeColor="text1"/>
        </w:rPr>
        <w:t>8</w:t>
      </w:r>
      <w:r w:rsidR="697CCF92" w:rsidRPr="466FC1CF">
        <w:rPr>
          <w:rFonts w:cs="Arial"/>
          <w:b/>
          <w:bCs/>
          <w:color w:val="000000" w:themeColor="text1"/>
        </w:rPr>
        <w:t xml:space="preserve">. Which of the following best describes your role? </w:t>
      </w:r>
      <w:r w:rsidR="44875546" w:rsidRPr="466FC1CF">
        <w:rPr>
          <w:rFonts w:cs="Arial"/>
          <w:b/>
          <w:bCs/>
          <w:color w:val="000000" w:themeColor="text1"/>
        </w:rPr>
        <w:t>P</w:t>
      </w:r>
      <w:r w:rsidR="697CCF92" w:rsidRPr="466FC1CF">
        <w:rPr>
          <w:rFonts w:cs="Arial"/>
          <w:b/>
          <w:bCs/>
          <w:color w:val="000000" w:themeColor="text1"/>
        </w:rPr>
        <w:t>lease select all relevant options</w:t>
      </w:r>
    </w:p>
    <w:p w14:paraId="63D7D5D9" w14:textId="40EC3791" w:rsidR="00FF5468"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 xml:space="preserve">Academic </w:t>
      </w:r>
    </w:p>
    <w:p w14:paraId="3B19A489" w14:textId="05CD1856" w:rsidR="00FF5468"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lastRenderedPageBreak/>
        <w:t xml:space="preserve">Animal welfare organisation </w:t>
      </w:r>
    </w:p>
    <w:p w14:paraId="7F9C836C" w14:textId="5CC3FE99" w:rsidR="00FF376E" w:rsidRDefault="00FF376E" w:rsidP="00BE3892">
      <w:pPr>
        <w:pStyle w:val="ListParagraph"/>
        <w:numPr>
          <w:ilvl w:val="0"/>
          <w:numId w:val="31"/>
        </w:numPr>
        <w:spacing w:after="160" w:line="240" w:lineRule="auto"/>
        <w:rPr>
          <w:rFonts w:cs="Arial"/>
          <w:color w:val="000000" w:themeColor="text1"/>
        </w:rPr>
      </w:pPr>
      <w:r>
        <w:rPr>
          <w:rFonts w:cs="Arial"/>
          <w:color w:val="000000" w:themeColor="text1"/>
        </w:rPr>
        <w:t>Cattle farmer</w:t>
      </w:r>
    </w:p>
    <w:p w14:paraId="200938AC" w14:textId="67F5627D" w:rsidR="00FF5468"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Consumer</w:t>
      </w:r>
    </w:p>
    <w:p w14:paraId="44001286" w14:textId="02EE77F1" w:rsidR="00FF5468"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Farm assurance scheme</w:t>
      </w:r>
    </w:p>
    <w:p w14:paraId="21084A8E" w14:textId="0C0FA7D8" w:rsidR="00FF5468"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Farming organisation or trade body</w:t>
      </w:r>
    </w:p>
    <w:p w14:paraId="4E00733B" w14:textId="701B677B" w:rsidR="00FF376E"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Local authority (LA)</w:t>
      </w:r>
    </w:p>
    <w:p w14:paraId="6E8CA6AB" w14:textId="3834AF57" w:rsidR="005372DA" w:rsidRPr="00467D9E" w:rsidRDefault="005372DA" w:rsidP="00BE3892">
      <w:pPr>
        <w:pStyle w:val="ListParagraph"/>
        <w:numPr>
          <w:ilvl w:val="0"/>
          <w:numId w:val="31"/>
        </w:numPr>
        <w:spacing w:after="160" w:line="240" w:lineRule="auto"/>
        <w:rPr>
          <w:rFonts w:cs="Arial"/>
          <w:color w:val="000000" w:themeColor="text1"/>
        </w:rPr>
      </w:pPr>
      <w:r>
        <w:rPr>
          <w:rFonts w:cs="Arial"/>
          <w:color w:val="000000" w:themeColor="text1"/>
        </w:rPr>
        <w:t>Pig farmer</w:t>
      </w:r>
    </w:p>
    <w:p w14:paraId="25448247" w14:textId="15EA7DFE" w:rsidR="00FF376E" w:rsidRPr="00467D9E"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Retailer</w:t>
      </w:r>
    </w:p>
    <w:p w14:paraId="322ED2CE" w14:textId="736CE833" w:rsidR="00FF376E"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Sector trade body or membership organisation</w:t>
      </w:r>
    </w:p>
    <w:p w14:paraId="19844A12" w14:textId="6D44D495" w:rsidR="008C621C" w:rsidRPr="00467D9E" w:rsidRDefault="008C621C" w:rsidP="00BE3892">
      <w:pPr>
        <w:pStyle w:val="ListParagraph"/>
        <w:numPr>
          <w:ilvl w:val="0"/>
          <w:numId w:val="31"/>
        </w:numPr>
        <w:spacing w:after="160" w:line="240" w:lineRule="auto"/>
        <w:rPr>
          <w:rFonts w:cs="Arial"/>
          <w:color w:val="000000" w:themeColor="text1"/>
        </w:rPr>
      </w:pPr>
      <w:r>
        <w:rPr>
          <w:rFonts w:cs="Arial"/>
          <w:color w:val="000000" w:themeColor="text1"/>
        </w:rPr>
        <w:t>Sheep farmer</w:t>
      </w:r>
    </w:p>
    <w:p w14:paraId="5EF0AF66" w14:textId="38E0A3AC" w:rsidR="00FF376E" w:rsidRPr="00467D9E" w:rsidRDefault="7E373F1B" w:rsidP="00BE3892">
      <w:pPr>
        <w:pStyle w:val="ListParagraph"/>
        <w:numPr>
          <w:ilvl w:val="0"/>
          <w:numId w:val="31"/>
        </w:numPr>
        <w:spacing w:after="160" w:line="240" w:lineRule="auto"/>
        <w:rPr>
          <w:rFonts w:cs="Arial"/>
          <w:color w:val="000000" w:themeColor="text1"/>
        </w:rPr>
      </w:pPr>
      <w:r w:rsidRPr="6A9B18B0">
        <w:rPr>
          <w:rFonts w:cs="Arial"/>
          <w:color w:val="000000" w:themeColor="text1"/>
        </w:rPr>
        <w:t>Veterinar</w:t>
      </w:r>
      <w:r w:rsidR="5C7F0B64" w:rsidRPr="6A9B18B0">
        <w:rPr>
          <w:rFonts w:cs="Arial"/>
          <w:color w:val="000000" w:themeColor="text1"/>
        </w:rPr>
        <w:t>y Surgeon</w:t>
      </w:r>
    </w:p>
    <w:p w14:paraId="622A1BC8" w14:textId="39C3DC7B" w:rsidR="5A693FC8" w:rsidRPr="00467D9E" w:rsidRDefault="0AA8DC93" w:rsidP="00BE3892">
      <w:pPr>
        <w:pStyle w:val="ListParagraph"/>
        <w:numPr>
          <w:ilvl w:val="0"/>
          <w:numId w:val="31"/>
        </w:numPr>
        <w:spacing w:after="160" w:line="240" w:lineRule="auto"/>
        <w:rPr>
          <w:rFonts w:cs="Arial"/>
          <w:color w:val="000000" w:themeColor="text1"/>
        </w:rPr>
      </w:pPr>
      <w:r w:rsidRPr="09D52611">
        <w:rPr>
          <w:rFonts w:cs="Arial"/>
          <w:color w:val="000000" w:themeColor="text1"/>
        </w:rPr>
        <w:t>Livestock haulier</w:t>
      </w:r>
    </w:p>
    <w:p w14:paraId="2C8EC6E9" w14:textId="3926A1DE" w:rsidR="62B8B026" w:rsidRPr="00467D9E" w:rsidRDefault="62B8B026" w:rsidP="00BE3892">
      <w:pPr>
        <w:pStyle w:val="ListParagraph"/>
        <w:numPr>
          <w:ilvl w:val="0"/>
          <w:numId w:val="31"/>
        </w:numPr>
        <w:spacing w:after="160" w:line="240" w:lineRule="auto"/>
        <w:rPr>
          <w:rFonts w:cs="Arial"/>
          <w:color w:val="000000" w:themeColor="text1"/>
        </w:rPr>
      </w:pPr>
      <w:r w:rsidRPr="747A4DE9">
        <w:rPr>
          <w:rFonts w:cs="Arial"/>
          <w:color w:val="000000" w:themeColor="text1"/>
        </w:rPr>
        <w:t xml:space="preserve">Livestock auctioneer </w:t>
      </w:r>
    </w:p>
    <w:p w14:paraId="44BE3C79" w14:textId="7230EA34" w:rsidR="62B8B026" w:rsidRPr="00467D9E" w:rsidRDefault="62B8B026" w:rsidP="00BE3892">
      <w:pPr>
        <w:pStyle w:val="ListParagraph"/>
        <w:numPr>
          <w:ilvl w:val="0"/>
          <w:numId w:val="31"/>
        </w:numPr>
        <w:spacing w:after="160" w:line="240" w:lineRule="auto"/>
        <w:rPr>
          <w:rFonts w:cs="Arial"/>
          <w:color w:val="000000" w:themeColor="text1"/>
        </w:rPr>
      </w:pPr>
      <w:r w:rsidRPr="747A4DE9">
        <w:rPr>
          <w:rFonts w:cs="Arial"/>
          <w:color w:val="000000" w:themeColor="text1"/>
        </w:rPr>
        <w:t xml:space="preserve">Livestock breeder </w:t>
      </w:r>
    </w:p>
    <w:p w14:paraId="266D2D3B" w14:textId="1CB78F18" w:rsidR="233123E7" w:rsidRPr="00467D9E" w:rsidRDefault="233123E7" w:rsidP="00BE3892">
      <w:pPr>
        <w:pStyle w:val="ListParagraph"/>
        <w:numPr>
          <w:ilvl w:val="0"/>
          <w:numId w:val="31"/>
        </w:numPr>
        <w:spacing w:after="160" w:line="240" w:lineRule="auto"/>
        <w:rPr>
          <w:rFonts w:cs="Arial"/>
          <w:color w:val="000000" w:themeColor="text1"/>
        </w:rPr>
      </w:pPr>
      <w:r w:rsidRPr="3C97EEB0">
        <w:rPr>
          <w:rFonts w:cs="Arial"/>
          <w:color w:val="000000" w:themeColor="text1"/>
        </w:rPr>
        <w:t>Livestock dealer</w:t>
      </w:r>
    </w:p>
    <w:p w14:paraId="171B1F84" w14:textId="62D96A2F" w:rsidR="62B8B026" w:rsidRPr="00467D9E" w:rsidRDefault="62B8B026" w:rsidP="00BE3892">
      <w:pPr>
        <w:pStyle w:val="ListParagraph"/>
        <w:numPr>
          <w:ilvl w:val="0"/>
          <w:numId w:val="31"/>
        </w:numPr>
        <w:spacing w:after="160" w:line="240" w:lineRule="auto"/>
        <w:rPr>
          <w:rFonts w:cs="Arial"/>
          <w:color w:val="000000" w:themeColor="text1"/>
        </w:rPr>
      </w:pPr>
      <w:r w:rsidRPr="2CDEB23E">
        <w:rPr>
          <w:rFonts w:cs="Arial"/>
          <w:color w:val="000000" w:themeColor="text1"/>
        </w:rPr>
        <w:t xml:space="preserve">Artificial insemination centre </w:t>
      </w:r>
      <w:r w:rsidR="00C43B9D" w:rsidRPr="2CDEB23E">
        <w:rPr>
          <w:rFonts w:cs="Arial"/>
          <w:color w:val="000000" w:themeColor="text1"/>
        </w:rPr>
        <w:t>or</w:t>
      </w:r>
      <w:r w:rsidRPr="2CDEB23E">
        <w:rPr>
          <w:rFonts w:cs="Arial"/>
          <w:color w:val="000000" w:themeColor="text1"/>
        </w:rPr>
        <w:t xml:space="preserve"> service</w:t>
      </w:r>
    </w:p>
    <w:p w14:paraId="29D286DE" w14:textId="640AE959" w:rsidR="23AB5088" w:rsidRPr="00467D9E" w:rsidRDefault="6432164F" w:rsidP="00BE3892">
      <w:pPr>
        <w:pStyle w:val="ListParagraph"/>
        <w:numPr>
          <w:ilvl w:val="0"/>
          <w:numId w:val="31"/>
        </w:numPr>
        <w:spacing w:after="160" w:line="240" w:lineRule="auto"/>
        <w:rPr>
          <w:rFonts w:cs="Arial"/>
          <w:color w:val="000000" w:themeColor="text1"/>
        </w:rPr>
      </w:pPr>
      <w:r w:rsidRPr="6A9B18B0">
        <w:rPr>
          <w:rFonts w:cs="Arial"/>
          <w:color w:val="000000" w:themeColor="text1"/>
        </w:rPr>
        <w:t>Meat process</w:t>
      </w:r>
      <w:r w:rsidR="1F065664" w:rsidRPr="6A9B18B0">
        <w:rPr>
          <w:rFonts w:cs="Arial"/>
          <w:color w:val="000000" w:themeColor="text1"/>
        </w:rPr>
        <w:t>ing organisation</w:t>
      </w:r>
    </w:p>
    <w:p w14:paraId="2EDEB701" w14:textId="5C4193E7" w:rsidR="73E3E903" w:rsidRDefault="73E3E903" w:rsidP="00BE3892">
      <w:pPr>
        <w:pStyle w:val="ListParagraph"/>
        <w:numPr>
          <w:ilvl w:val="0"/>
          <w:numId w:val="31"/>
        </w:numPr>
        <w:spacing w:after="160" w:line="240" w:lineRule="auto"/>
        <w:rPr>
          <w:rFonts w:cs="Arial"/>
          <w:color w:val="000000" w:themeColor="text1"/>
        </w:rPr>
      </w:pPr>
      <w:r w:rsidRPr="6A9B18B0">
        <w:rPr>
          <w:rFonts w:cs="Arial"/>
          <w:color w:val="000000" w:themeColor="text1"/>
        </w:rPr>
        <w:t xml:space="preserve">Farm advisor </w:t>
      </w:r>
    </w:p>
    <w:p w14:paraId="081E8970" w14:textId="6AC56615" w:rsidR="73E3E903" w:rsidRDefault="73E3E903" w:rsidP="00BE3892">
      <w:pPr>
        <w:pStyle w:val="ListParagraph"/>
        <w:numPr>
          <w:ilvl w:val="0"/>
          <w:numId w:val="31"/>
        </w:numPr>
        <w:spacing w:after="160" w:line="240" w:lineRule="auto"/>
        <w:rPr>
          <w:rFonts w:cs="Arial"/>
          <w:color w:val="000000" w:themeColor="text1"/>
        </w:rPr>
      </w:pPr>
      <w:r w:rsidRPr="6A9B18B0">
        <w:rPr>
          <w:rFonts w:cs="Arial"/>
          <w:color w:val="000000" w:themeColor="text1"/>
        </w:rPr>
        <w:t>Suitably qualified person</w:t>
      </w:r>
    </w:p>
    <w:p w14:paraId="76FF29F5" w14:textId="0B476657" w:rsidR="00FF5468" w:rsidRPr="00467D9E" w:rsidRDefault="00FF5468" w:rsidP="00BE3892">
      <w:pPr>
        <w:pStyle w:val="ListParagraph"/>
        <w:numPr>
          <w:ilvl w:val="0"/>
          <w:numId w:val="31"/>
        </w:numPr>
        <w:spacing w:after="160" w:line="240" w:lineRule="auto"/>
        <w:rPr>
          <w:rFonts w:cs="Arial"/>
          <w:color w:val="000000" w:themeColor="text1"/>
        </w:rPr>
      </w:pPr>
      <w:r w:rsidRPr="7289FF20">
        <w:rPr>
          <w:rFonts w:cs="Arial"/>
          <w:color w:val="000000" w:themeColor="text1"/>
        </w:rPr>
        <w:t>Other - please specify [Open box for response]</w:t>
      </w:r>
    </w:p>
    <w:p w14:paraId="72D0D93C" w14:textId="3007A8F9" w:rsidR="005A2663" w:rsidRDefault="005A2663" w:rsidP="00BE3892">
      <w:pPr>
        <w:rPr>
          <w:rFonts w:cs="Arial"/>
          <w:b/>
          <w:bCs/>
          <w:color w:val="000000" w:themeColor="text1"/>
        </w:rPr>
      </w:pPr>
      <w:r w:rsidRPr="00467D9E">
        <w:rPr>
          <w:rFonts w:cs="Arial"/>
          <w:b/>
          <w:bCs/>
          <w:color w:val="000000" w:themeColor="text1"/>
        </w:rPr>
        <w:t xml:space="preserve">Question </w:t>
      </w:r>
      <w:r w:rsidR="00DC66A9">
        <w:rPr>
          <w:rFonts w:cs="Arial"/>
          <w:b/>
          <w:bCs/>
          <w:color w:val="000000" w:themeColor="text1"/>
        </w:rPr>
        <w:t>9</w:t>
      </w:r>
      <w:r w:rsidRPr="7289FF20">
        <w:rPr>
          <w:rFonts w:cs="Arial"/>
          <w:b/>
          <w:color w:val="000000" w:themeColor="text1"/>
        </w:rPr>
        <w:t xml:space="preserve">. If you are a farmer (cattle, sheep or pigs) have you </w:t>
      </w:r>
      <w:r w:rsidR="005B117C" w:rsidRPr="7289FF20">
        <w:rPr>
          <w:rFonts w:cs="Arial"/>
          <w:b/>
          <w:color w:val="000000" w:themeColor="text1"/>
        </w:rPr>
        <w:t xml:space="preserve">applied </w:t>
      </w:r>
      <w:r w:rsidR="005A7485" w:rsidRPr="7289FF20">
        <w:rPr>
          <w:rFonts w:cs="Arial"/>
          <w:b/>
          <w:color w:val="000000" w:themeColor="text1"/>
        </w:rPr>
        <w:t xml:space="preserve">for or received funding under the </w:t>
      </w:r>
      <w:r w:rsidR="000C3132" w:rsidRPr="7289FF20">
        <w:rPr>
          <w:rFonts w:cs="Arial"/>
          <w:b/>
          <w:color w:val="000000" w:themeColor="text1"/>
        </w:rPr>
        <w:t>Pathway?</w:t>
      </w:r>
    </w:p>
    <w:p w14:paraId="3F0AF2BF" w14:textId="06947448" w:rsidR="000A7B2C" w:rsidRPr="000A7B2C" w:rsidRDefault="000A7B2C" w:rsidP="00BE3892">
      <w:pPr>
        <w:rPr>
          <w:rFonts w:cs="Arial"/>
          <w:color w:val="000000" w:themeColor="text1"/>
        </w:rPr>
      </w:pPr>
      <w:r>
        <w:rPr>
          <w:rFonts w:cs="Arial"/>
          <w:color w:val="000000" w:themeColor="text1"/>
        </w:rPr>
        <w:t>Yes – Prefer not to say - No</w:t>
      </w:r>
    </w:p>
    <w:p w14:paraId="25B187F2" w14:textId="5FCD3F4D" w:rsidR="005A2663" w:rsidRDefault="005A2663" w:rsidP="00BE3892">
      <w:pPr>
        <w:spacing w:line="240" w:lineRule="auto"/>
        <w:rPr>
          <w:rFonts w:cs="Arial"/>
          <w:b/>
          <w:bCs/>
          <w:color w:val="000000" w:themeColor="text1"/>
        </w:rPr>
      </w:pPr>
      <w:r w:rsidRPr="7289FF20">
        <w:rPr>
          <w:rFonts w:cs="Arial"/>
          <w:b/>
          <w:color w:val="000000" w:themeColor="text1"/>
        </w:rPr>
        <w:t xml:space="preserve">Question </w:t>
      </w:r>
      <w:r w:rsidR="00DC66A9">
        <w:rPr>
          <w:rFonts w:cs="Arial"/>
          <w:b/>
          <w:color w:val="000000" w:themeColor="text1"/>
        </w:rPr>
        <w:t>10</w:t>
      </w:r>
      <w:r w:rsidRPr="7289FF20">
        <w:rPr>
          <w:rFonts w:cs="Arial"/>
          <w:b/>
          <w:color w:val="000000" w:themeColor="text1"/>
        </w:rPr>
        <w:t>. If you are a sheep farmer, are you conducting any flock health planning?</w:t>
      </w:r>
    </w:p>
    <w:p w14:paraId="72B61E28" w14:textId="6B413C40" w:rsidR="000A7B2C" w:rsidRPr="000A7B2C" w:rsidRDefault="000A7B2C" w:rsidP="00BE3892">
      <w:pPr>
        <w:rPr>
          <w:rFonts w:cs="Arial"/>
          <w:color w:val="000000" w:themeColor="text1"/>
        </w:rPr>
      </w:pPr>
      <w:r>
        <w:rPr>
          <w:rFonts w:cs="Arial"/>
          <w:color w:val="000000" w:themeColor="text1"/>
        </w:rPr>
        <w:t>Yes – Prefer not to say - No</w:t>
      </w:r>
    </w:p>
    <w:p w14:paraId="3B2AAC21" w14:textId="7049CD17" w:rsidR="775506B5" w:rsidRPr="00171997" w:rsidRDefault="00F80AA7" w:rsidP="00BE3892">
      <w:pPr>
        <w:pStyle w:val="Heading1"/>
      </w:pPr>
      <w:bookmarkStart w:id="19" w:name="_Toc473641182"/>
      <w:bookmarkStart w:id="20" w:name="_Toc522629674"/>
      <w:bookmarkStart w:id="21" w:name="_Toc51079271"/>
      <w:bookmarkStart w:id="22" w:name="_Toc219816294"/>
      <w:r>
        <w:t>Propos</w:t>
      </w:r>
      <w:bookmarkEnd w:id="19"/>
      <w:bookmarkEnd w:id="20"/>
      <w:bookmarkEnd w:id="21"/>
      <w:r>
        <w:t xml:space="preserve">als for </w:t>
      </w:r>
      <w:r w:rsidR="00FD69DE">
        <w:t>public consultation</w:t>
      </w:r>
      <w:bookmarkEnd w:id="22"/>
    </w:p>
    <w:p w14:paraId="1A122491" w14:textId="381F0EE8" w:rsidR="775506B5" w:rsidRDefault="6E65AF67" w:rsidP="00BE3892">
      <w:pPr>
        <w:pStyle w:val="Heading2"/>
      </w:pPr>
      <w:bookmarkStart w:id="23" w:name="_Toc219816295"/>
      <w:r w:rsidRPr="0828DA48">
        <w:t>The introduction of a mandatory Animal Health and Welfare Review (AHWR)</w:t>
      </w:r>
      <w:bookmarkEnd w:id="23"/>
    </w:p>
    <w:p w14:paraId="54B7A8BE" w14:textId="6F511D5C" w:rsidR="775506B5" w:rsidRDefault="18DF129C" w:rsidP="00BE3892">
      <w:pPr>
        <w:rPr>
          <w:rFonts w:asciiTheme="minorHAnsi" w:eastAsiaTheme="minorEastAsia" w:hAnsiTheme="minorHAnsi" w:cstheme="minorBidi"/>
          <w:color w:val="000000" w:themeColor="text1"/>
        </w:rPr>
      </w:pPr>
      <w:r w:rsidRPr="23A9D000">
        <w:rPr>
          <w:rFonts w:asciiTheme="minorHAnsi" w:eastAsiaTheme="minorEastAsia" w:hAnsiTheme="minorHAnsi" w:cstheme="minorBidi"/>
          <w:color w:val="000000" w:themeColor="text1"/>
        </w:rPr>
        <w:t>The voluntary AHWR was initially launched</w:t>
      </w:r>
      <w:r w:rsidR="00FD69DE">
        <w:rPr>
          <w:rFonts w:asciiTheme="minorHAnsi" w:eastAsiaTheme="minorEastAsia" w:hAnsiTheme="minorHAnsi" w:cstheme="minorBidi"/>
          <w:color w:val="000000" w:themeColor="text1"/>
        </w:rPr>
        <w:t xml:space="preserve"> as a</w:t>
      </w:r>
      <w:r w:rsidR="00E72B89">
        <w:rPr>
          <w:rFonts w:asciiTheme="minorHAnsi" w:eastAsiaTheme="minorEastAsia" w:hAnsiTheme="minorHAnsi" w:cstheme="minorBidi"/>
          <w:color w:val="000000" w:themeColor="text1"/>
        </w:rPr>
        <w:t xml:space="preserve"> voluntary</w:t>
      </w:r>
      <w:r w:rsidR="00FD69DE">
        <w:rPr>
          <w:rFonts w:asciiTheme="minorHAnsi" w:eastAsiaTheme="minorEastAsia" w:hAnsiTheme="minorHAnsi" w:cstheme="minorBidi"/>
          <w:color w:val="000000" w:themeColor="text1"/>
        </w:rPr>
        <w:t xml:space="preserve"> funded programme</w:t>
      </w:r>
      <w:r w:rsidRPr="23A9D000">
        <w:rPr>
          <w:rFonts w:asciiTheme="minorHAnsi" w:eastAsiaTheme="minorEastAsia" w:hAnsiTheme="minorHAnsi" w:cstheme="minorBidi"/>
          <w:color w:val="000000" w:themeColor="text1"/>
        </w:rPr>
        <w:t xml:space="preserve"> in February 2023. </w:t>
      </w:r>
      <w:r w:rsidR="5199DA08" w:rsidRPr="23A9D000">
        <w:rPr>
          <w:rFonts w:asciiTheme="minorHAnsi" w:eastAsiaTheme="minorEastAsia" w:hAnsiTheme="minorHAnsi" w:cstheme="minorBidi"/>
          <w:color w:val="000000" w:themeColor="text1"/>
        </w:rPr>
        <w:t>We propose to replace the voluntary programme</w:t>
      </w:r>
      <w:r w:rsidR="3A98F048" w:rsidRPr="23A9D000">
        <w:rPr>
          <w:rFonts w:asciiTheme="minorHAnsi" w:eastAsiaTheme="minorEastAsia" w:hAnsiTheme="minorHAnsi" w:cstheme="minorBidi"/>
          <w:color w:val="000000" w:themeColor="text1"/>
        </w:rPr>
        <w:t xml:space="preserve"> </w:t>
      </w:r>
      <w:r w:rsidRPr="23A9D000">
        <w:rPr>
          <w:rFonts w:asciiTheme="minorHAnsi" w:eastAsiaTheme="minorEastAsia" w:hAnsiTheme="minorHAnsi" w:cstheme="minorBidi"/>
          <w:color w:val="000000" w:themeColor="text1"/>
        </w:rPr>
        <w:t>w</w:t>
      </w:r>
      <w:r w:rsidR="5199DA08" w:rsidRPr="23A9D000">
        <w:rPr>
          <w:rFonts w:asciiTheme="minorHAnsi" w:eastAsiaTheme="minorEastAsia" w:hAnsiTheme="minorHAnsi" w:cstheme="minorBidi"/>
          <w:color w:val="000000" w:themeColor="text1"/>
        </w:rPr>
        <w:t>ith legal requirements</w:t>
      </w:r>
      <w:r w:rsidR="3A98F048" w:rsidRPr="23A9D000">
        <w:rPr>
          <w:rFonts w:asciiTheme="minorHAnsi" w:eastAsiaTheme="minorEastAsia" w:hAnsiTheme="minorHAnsi" w:cstheme="minorBidi"/>
          <w:color w:val="000000" w:themeColor="text1"/>
        </w:rPr>
        <w:t xml:space="preserve"> </w:t>
      </w:r>
      <w:r w:rsidR="5199DA08" w:rsidRPr="23A9D000">
        <w:rPr>
          <w:rFonts w:asciiTheme="minorHAnsi" w:eastAsiaTheme="minorEastAsia" w:hAnsiTheme="minorHAnsi" w:cstheme="minorBidi"/>
          <w:color w:val="000000" w:themeColor="text1"/>
        </w:rPr>
        <w:t>which</w:t>
      </w:r>
      <w:r w:rsidR="3A98F048" w:rsidRPr="23A9D000">
        <w:rPr>
          <w:rFonts w:asciiTheme="minorHAnsi" w:eastAsiaTheme="minorEastAsia" w:hAnsiTheme="minorHAnsi" w:cstheme="minorBidi"/>
          <w:color w:val="000000" w:themeColor="text1"/>
        </w:rPr>
        <w:t xml:space="preserve"> </w:t>
      </w:r>
      <w:r w:rsidRPr="23A9D000">
        <w:rPr>
          <w:rFonts w:asciiTheme="minorHAnsi" w:eastAsiaTheme="minorEastAsia" w:hAnsiTheme="minorHAnsi" w:cstheme="minorBidi"/>
          <w:color w:val="000000" w:themeColor="text1"/>
        </w:rPr>
        <w:t xml:space="preserve">would make it mandatory for cattle, sheep and pig farmers </w:t>
      </w:r>
      <w:r w:rsidR="1B759BD5" w:rsidRPr="23A9D000">
        <w:rPr>
          <w:rFonts w:asciiTheme="minorHAnsi" w:eastAsiaTheme="minorEastAsia" w:hAnsiTheme="minorHAnsi" w:cstheme="minorBidi"/>
          <w:color w:val="000000" w:themeColor="text1"/>
        </w:rPr>
        <w:t xml:space="preserve">in England </w:t>
      </w:r>
      <w:r w:rsidRPr="23A9D000">
        <w:rPr>
          <w:rFonts w:asciiTheme="minorHAnsi" w:eastAsiaTheme="minorEastAsia" w:hAnsiTheme="minorHAnsi" w:cstheme="minorBidi"/>
          <w:color w:val="000000" w:themeColor="text1"/>
        </w:rPr>
        <w:t>to</w:t>
      </w:r>
      <w:r w:rsidR="33F26A02" w:rsidRPr="23A9D000">
        <w:rPr>
          <w:rFonts w:asciiTheme="minorHAnsi" w:eastAsiaTheme="minorEastAsia" w:hAnsiTheme="minorHAnsi" w:cstheme="minorBidi"/>
          <w:color w:val="000000" w:themeColor="text1"/>
        </w:rPr>
        <w:t xml:space="preserve"> arrange a</w:t>
      </w:r>
      <w:r w:rsidRPr="23A9D000">
        <w:rPr>
          <w:rFonts w:asciiTheme="minorHAnsi" w:eastAsiaTheme="minorEastAsia" w:hAnsiTheme="minorHAnsi" w:cstheme="minorBidi"/>
          <w:color w:val="000000" w:themeColor="text1"/>
        </w:rPr>
        <w:t xml:space="preserve"> </w:t>
      </w:r>
      <w:r w:rsidR="33F26A02" w:rsidRPr="23A9D000">
        <w:rPr>
          <w:rFonts w:asciiTheme="minorHAnsi" w:eastAsiaTheme="minorEastAsia" w:hAnsiTheme="minorHAnsi" w:cstheme="minorBidi"/>
          <w:color w:val="000000" w:themeColor="text1"/>
        </w:rPr>
        <w:t xml:space="preserve">visit from their vet to carry out an annual </w:t>
      </w:r>
      <w:r w:rsidR="00D82031" w:rsidRPr="23A9D000">
        <w:rPr>
          <w:rFonts w:asciiTheme="minorHAnsi" w:eastAsiaTheme="minorEastAsia" w:hAnsiTheme="minorHAnsi" w:cstheme="minorBidi"/>
          <w:color w:val="000000" w:themeColor="text1"/>
        </w:rPr>
        <w:t>review.</w:t>
      </w:r>
      <w:r w:rsidRPr="23A9D000">
        <w:rPr>
          <w:rFonts w:asciiTheme="minorHAnsi" w:eastAsiaTheme="minorEastAsia" w:hAnsiTheme="minorHAnsi" w:cstheme="minorBidi"/>
          <w:color w:val="000000" w:themeColor="text1"/>
        </w:rPr>
        <w:t xml:space="preserve"> Farmers would have the flexibility to </w:t>
      </w:r>
      <w:r w:rsidR="53FDD7BA" w:rsidRPr="23A9D000">
        <w:rPr>
          <w:rFonts w:asciiTheme="minorHAnsi" w:eastAsiaTheme="minorEastAsia" w:hAnsiTheme="minorHAnsi" w:cstheme="minorBidi"/>
          <w:color w:val="000000" w:themeColor="text1"/>
        </w:rPr>
        <w:t xml:space="preserve">organise </w:t>
      </w:r>
      <w:r w:rsidRPr="23A9D000">
        <w:rPr>
          <w:rFonts w:asciiTheme="minorHAnsi" w:eastAsiaTheme="minorEastAsia" w:hAnsiTheme="minorHAnsi" w:cstheme="minorBidi"/>
          <w:color w:val="000000" w:themeColor="text1"/>
        </w:rPr>
        <w:t xml:space="preserve">the visit </w:t>
      </w:r>
      <w:r w:rsidR="20BE17D1" w:rsidRPr="23A9D000">
        <w:rPr>
          <w:rFonts w:asciiTheme="minorHAnsi" w:eastAsiaTheme="minorEastAsia" w:hAnsiTheme="minorHAnsi" w:cstheme="minorBidi"/>
          <w:color w:val="000000" w:themeColor="text1"/>
        </w:rPr>
        <w:t>to carry</w:t>
      </w:r>
      <w:r w:rsidR="0045646A">
        <w:rPr>
          <w:rFonts w:asciiTheme="minorHAnsi" w:eastAsiaTheme="minorEastAsia" w:hAnsiTheme="minorHAnsi" w:cstheme="minorBidi"/>
          <w:color w:val="000000" w:themeColor="text1"/>
        </w:rPr>
        <w:t xml:space="preserve"> out</w:t>
      </w:r>
      <w:r w:rsidR="20BE17D1" w:rsidRPr="23A9D000">
        <w:rPr>
          <w:rFonts w:asciiTheme="minorHAnsi" w:eastAsiaTheme="minorEastAsia" w:hAnsiTheme="minorHAnsi" w:cstheme="minorBidi"/>
          <w:color w:val="000000" w:themeColor="text1"/>
        </w:rPr>
        <w:t xml:space="preserve"> </w:t>
      </w:r>
      <w:r w:rsidR="00C517AD" w:rsidRPr="23A9D000">
        <w:rPr>
          <w:rFonts w:asciiTheme="minorHAnsi" w:eastAsiaTheme="minorEastAsia" w:hAnsiTheme="minorHAnsi" w:cstheme="minorBidi"/>
          <w:color w:val="000000" w:themeColor="text1"/>
        </w:rPr>
        <w:t>this</w:t>
      </w:r>
      <w:r w:rsidR="20BE17D1" w:rsidRPr="23A9D000">
        <w:rPr>
          <w:rFonts w:asciiTheme="minorHAnsi" w:eastAsiaTheme="minorEastAsia" w:hAnsiTheme="minorHAnsi" w:cstheme="minorBidi"/>
          <w:color w:val="000000" w:themeColor="text1"/>
        </w:rPr>
        <w:t xml:space="preserve"> mandatory review</w:t>
      </w:r>
      <w:r w:rsidRPr="23A9D000">
        <w:rPr>
          <w:rFonts w:asciiTheme="minorHAnsi" w:eastAsiaTheme="minorEastAsia" w:hAnsiTheme="minorHAnsi" w:cstheme="minorBidi"/>
          <w:color w:val="000000" w:themeColor="text1"/>
        </w:rPr>
        <w:t xml:space="preserve"> at any point in the year that best suits them. </w:t>
      </w:r>
    </w:p>
    <w:p w14:paraId="65AC97FE" w14:textId="4D6E1EAE" w:rsidR="3D6090F7" w:rsidRDefault="3D6090F7" w:rsidP="00BE3892">
      <w:pPr>
        <w:rPr>
          <w:rFonts w:asciiTheme="minorHAnsi" w:eastAsiaTheme="minorEastAsia" w:hAnsiTheme="minorHAnsi" w:cstheme="minorBidi"/>
          <w:color w:val="000000" w:themeColor="text1"/>
        </w:rPr>
      </w:pPr>
      <w:r w:rsidRPr="60C48FA0">
        <w:rPr>
          <w:rFonts w:asciiTheme="minorHAnsi" w:eastAsiaTheme="minorEastAsia" w:hAnsiTheme="minorHAnsi" w:cstheme="minorBidi"/>
          <w:color w:val="000000" w:themeColor="text1"/>
        </w:rPr>
        <w:t xml:space="preserve">Some farm assurance </w:t>
      </w:r>
      <w:r w:rsidRPr="0697E758">
        <w:rPr>
          <w:rFonts w:asciiTheme="minorHAnsi" w:eastAsiaTheme="minorEastAsia" w:hAnsiTheme="minorHAnsi" w:cstheme="minorBidi"/>
          <w:color w:val="000000" w:themeColor="text1"/>
        </w:rPr>
        <w:t>schemes</w:t>
      </w:r>
      <w:r w:rsidRPr="60C48FA0">
        <w:rPr>
          <w:rFonts w:asciiTheme="minorHAnsi" w:eastAsiaTheme="minorEastAsia" w:hAnsiTheme="minorHAnsi" w:cstheme="minorBidi"/>
          <w:color w:val="000000" w:themeColor="text1"/>
        </w:rPr>
        <w:t xml:space="preserve"> currently accept a voluntary review vet visit </w:t>
      </w:r>
      <w:r w:rsidRPr="2F501A5B">
        <w:rPr>
          <w:rFonts w:asciiTheme="minorHAnsi" w:eastAsiaTheme="minorEastAsia" w:hAnsiTheme="minorHAnsi" w:cstheme="minorBidi"/>
          <w:color w:val="000000" w:themeColor="text1"/>
        </w:rPr>
        <w:t xml:space="preserve">towards or instead of one of their </w:t>
      </w:r>
      <w:r w:rsidRPr="2EB25511">
        <w:rPr>
          <w:rFonts w:asciiTheme="minorHAnsi" w:eastAsiaTheme="minorEastAsia" w:hAnsiTheme="minorHAnsi" w:cstheme="minorBidi"/>
          <w:color w:val="000000" w:themeColor="text1"/>
        </w:rPr>
        <w:t>required vet visits.</w:t>
      </w:r>
      <w:r w:rsidRPr="0697E758">
        <w:rPr>
          <w:rFonts w:asciiTheme="minorHAnsi" w:eastAsiaTheme="minorEastAsia" w:hAnsiTheme="minorHAnsi" w:cstheme="minorBidi"/>
          <w:color w:val="000000" w:themeColor="text1"/>
        </w:rPr>
        <w:t xml:space="preserve"> </w:t>
      </w:r>
    </w:p>
    <w:p w14:paraId="778CA9DA" w14:textId="2ED95292" w:rsidR="775506B5" w:rsidRDefault="6E65AF67" w:rsidP="00BE3892">
      <w:pPr>
        <w:rPr>
          <w:rFonts w:asciiTheme="minorHAnsi" w:eastAsiaTheme="minorEastAsia" w:hAnsiTheme="minorHAnsi" w:cstheme="minorBidi"/>
          <w:color w:val="000000" w:themeColor="text1"/>
        </w:rPr>
      </w:pPr>
      <w:r w:rsidRPr="0828DA48">
        <w:rPr>
          <w:rFonts w:asciiTheme="minorHAnsi" w:eastAsiaTheme="minorEastAsia" w:hAnsiTheme="minorHAnsi" w:cstheme="minorBidi"/>
          <w:color w:val="000000" w:themeColor="text1"/>
        </w:rPr>
        <w:lastRenderedPageBreak/>
        <w:t>The aims of the mandatory AHWR are to: </w:t>
      </w:r>
    </w:p>
    <w:p w14:paraId="34E07E11" w14:textId="7D20974B" w:rsidR="775506B5" w:rsidRDefault="6E65AF67" w:rsidP="00BE3892">
      <w:pPr>
        <w:pStyle w:val="ListParagraph"/>
        <w:numPr>
          <w:ilvl w:val="0"/>
          <w:numId w:val="15"/>
        </w:numPr>
        <w:rPr>
          <w:rFonts w:asciiTheme="minorHAnsi" w:eastAsiaTheme="minorEastAsia" w:hAnsiTheme="minorHAnsi" w:cstheme="minorBidi"/>
          <w:color w:val="000000" w:themeColor="text1"/>
        </w:rPr>
      </w:pPr>
      <w:r w:rsidRPr="0828DA48">
        <w:rPr>
          <w:rFonts w:asciiTheme="minorHAnsi" w:eastAsiaTheme="minorEastAsia" w:hAnsiTheme="minorHAnsi" w:cstheme="minorBidi"/>
          <w:color w:val="000000" w:themeColor="text1"/>
        </w:rPr>
        <w:t xml:space="preserve">assist in the identification, control and reduction of disease </w:t>
      </w:r>
      <w:r w:rsidR="00C517AD" w:rsidRPr="0828DA48">
        <w:rPr>
          <w:rFonts w:asciiTheme="minorHAnsi" w:eastAsiaTheme="minorEastAsia" w:hAnsiTheme="minorHAnsi" w:cstheme="minorBidi"/>
          <w:color w:val="000000" w:themeColor="text1"/>
        </w:rPr>
        <w:t>spread.</w:t>
      </w:r>
      <w:r w:rsidRPr="0828DA48">
        <w:rPr>
          <w:rFonts w:asciiTheme="minorHAnsi" w:eastAsiaTheme="minorEastAsia" w:hAnsiTheme="minorHAnsi" w:cstheme="minorBidi"/>
          <w:color w:val="000000" w:themeColor="text1"/>
        </w:rPr>
        <w:t> </w:t>
      </w:r>
    </w:p>
    <w:p w14:paraId="50170FB4" w14:textId="7B43FA20" w:rsidR="775506B5" w:rsidRDefault="6E65AF67" w:rsidP="00BE3892">
      <w:pPr>
        <w:pStyle w:val="ListParagraph"/>
        <w:numPr>
          <w:ilvl w:val="0"/>
          <w:numId w:val="15"/>
        </w:numPr>
        <w:rPr>
          <w:rFonts w:asciiTheme="minorHAnsi" w:eastAsiaTheme="minorEastAsia" w:hAnsiTheme="minorHAnsi" w:cstheme="minorBidi"/>
          <w:color w:val="000000" w:themeColor="text1"/>
        </w:rPr>
      </w:pPr>
      <w:r w:rsidRPr="0828DA48">
        <w:rPr>
          <w:rFonts w:asciiTheme="minorHAnsi" w:eastAsiaTheme="minorEastAsia" w:hAnsiTheme="minorHAnsi" w:cstheme="minorBidi"/>
          <w:color w:val="000000" w:themeColor="text1"/>
        </w:rPr>
        <w:t xml:space="preserve">encourage regular engagement between farmers and </w:t>
      </w:r>
      <w:r w:rsidR="00C517AD" w:rsidRPr="0828DA48">
        <w:rPr>
          <w:rFonts w:asciiTheme="minorHAnsi" w:eastAsiaTheme="minorEastAsia" w:hAnsiTheme="minorHAnsi" w:cstheme="minorBidi"/>
          <w:color w:val="000000" w:themeColor="text1"/>
        </w:rPr>
        <w:t>vets.</w:t>
      </w:r>
      <w:r w:rsidRPr="0828DA48">
        <w:rPr>
          <w:rFonts w:asciiTheme="minorHAnsi" w:eastAsiaTheme="minorEastAsia" w:hAnsiTheme="minorHAnsi" w:cstheme="minorBidi"/>
          <w:color w:val="000000" w:themeColor="text1"/>
        </w:rPr>
        <w:t xml:space="preserve"> </w:t>
      </w:r>
    </w:p>
    <w:p w14:paraId="79901E57" w14:textId="03146537" w:rsidR="775506B5" w:rsidRDefault="6E65AF67" w:rsidP="00BE3892">
      <w:pPr>
        <w:pStyle w:val="ListParagraph"/>
        <w:numPr>
          <w:ilvl w:val="0"/>
          <w:numId w:val="15"/>
        </w:numPr>
        <w:rPr>
          <w:rFonts w:asciiTheme="minorHAnsi" w:eastAsiaTheme="minorEastAsia" w:hAnsiTheme="minorHAnsi" w:cstheme="minorBidi"/>
          <w:color w:val="000000" w:themeColor="text1"/>
        </w:rPr>
      </w:pPr>
      <w:r w:rsidRPr="0828DA48">
        <w:rPr>
          <w:rFonts w:asciiTheme="minorHAnsi" w:eastAsiaTheme="minorEastAsia" w:hAnsiTheme="minorHAnsi" w:cstheme="minorBidi"/>
          <w:color w:val="000000" w:themeColor="text1"/>
        </w:rPr>
        <w:t xml:space="preserve">assist keepers in understanding and enhancing the health and welfare of their </w:t>
      </w:r>
      <w:r w:rsidR="00C517AD" w:rsidRPr="0828DA48">
        <w:rPr>
          <w:rFonts w:asciiTheme="minorHAnsi" w:eastAsiaTheme="minorEastAsia" w:hAnsiTheme="minorHAnsi" w:cstheme="minorBidi"/>
          <w:color w:val="000000" w:themeColor="text1"/>
        </w:rPr>
        <w:t>animals.</w:t>
      </w:r>
      <w:r w:rsidRPr="0828DA48">
        <w:rPr>
          <w:rFonts w:asciiTheme="minorHAnsi" w:eastAsiaTheme="minorEastAsia" w:hAnsiTheme="minorHAnsi" w:cstheme="minorBidi"/>
          <w:color w:val="000000" w:themeColor="text1"/>
        </w:rPr>
        <w:t> </w:t>
      </w:r>
    </w:p>
    <w:p w14:paraId="4083FB9C" w14:textId="45344C19" w:rsidR="775506B5" w:rsidRDefault="6E65AF67" w:rsidP="54769CA1">
      <w:pPr>
        <w:pStyle w:val="ListParagraph"/>
        <w:numPr>
          <w:ilvl w:val="0"/>
          <w:numId w:val="14"/>
        </w:numPr>
        <w:rPr>
          <w:rFonts w:asciiTheme="minorHAnsi" w:eastAsiaTheme="minorEastAsia" w:hAnsiTheme="minorHAnsi" w:cstheme="minorBidi"/>
          <w:color w:val="000000" w:themeColor="text1"/>
        </w:rPr>
      </w:pPr>
      <w:r w:rsidRPr="54769CA1">
        <w:rPr>
          <w:rFonts w:asciiTheme="minorHAnsi" w:eastAsiaTheme="minorEastAsia" w:hAnsiTheme="minorHAnsi" w:cstheme="minorBidi"/>
          <w:color w:val="000000" w:themeColor="text1"/>
        </w:rPr>
        <w:t>provide information to Defra about the health and welfare status of the national herd</w:t>
      </w:r>
      <w:r w:rsidR="00173F72" w:rsidRPr="54769CA1">
        <w:rPr>
          <w:rFonts w:asciiTheme="minorHAnsi" w:eastAsiaTheme="minorEastAsia" w:hAnsiTheme="minorHAnsi" w:cstheme="minorBidi"/>
          <w:color w:val="000000" w:themeColor="text1"/>
        </w:rPr>
        <w:t>s</w:t>
      </w:r>
      <w:r w:rsidR="0058026E" w:rsidRPr="54769CA1">
        <w:rPr>
          <w:rFonts w:asciiTheme="minorHAnsi" w:eastAsiaTheme="minorEastAsia" w:hAnsiTheme="minorHAnsi" w:cstheme="minorBidi"/>
          <w:color w:val="000000" w:themeColor="text1"/>
        </w:rPr>
        <w:t xml:space="preserve"> </w:t>
      </w:r>
      <w:r w:rsidR="00173F72" w:rsidRPr="54769CA1">
        <w:rPr>
          <w:rFonts w:asciiTheme="minorHAnsi" w:eastAsiaTheme="minorEastAsia" w:hAnsiTheme="minorHAnsi" w:cstheme="minorBidi"/>
          <w:color w:val="000000" w:themeColor="text1"/>
        </w:rPr>
        <w:t>and f</w:t>
      </w:r>
      <w:r w:rsidR="00C517AD" w:rsidRPr="54769CA1">
        <w:rPr>
          <w:rFonts w:asciiTheme="minorHAnsi" w:eastAsiaTheme="minorEastAsia" w:hAnsiTheme="minorHAnsi" w:cstheme="minorBidi"/>
          <w:color w:val="000000" w:themeColor="text1"/>
        </w:rPr>
        <w:t>lock.</w:t>
      </w:r>
      <w:r w:rsidRPr="54769CA1">
        <w:rPr>
          <w:rFonts w:asciiTheme="minorHAnsi" w:eastAsiaTheme="minorEastAsia" w:hAnsiTheme="minorHAnsi" w:cstheme="minorBidi"/>
          <w:color w:val="000000" w:themeColor="text1"/>
        </w:rPr>
        <w:t> </w:t>
      </w:r>
    </w:p>
    <w:p w14:paraId="622C2C58" w14:textId="623F523D" w:rsidR="775506B5" w:rsidRDefault="6E65AF67" w:rsidP="00BE3892">
      <w:pPr>
        <w:pStyle w:val="ListParagraph"/>
        <w:numPr>
          <w:ilvl w:val="0"/>
          <w:numId w:val="14"/>
        </w:numPr>
        <w:rPr>
          <w:rFonts w:asciiTheme="minorHAnsi" w:eastAsiaTheme="minorEastAsia" w:hAnsiTheme="minorHAnsi" w:cstheme="minorBidi"/>
          <w:color w:val="000000" w:themeColor="text1"/>
        </w:rPr>
      </w:pPr>
      <w:r w:rsidRPr="0828DA48">
        <w:rPr>
          <w:rFonts w:asciiTheme="minorHAnsi" w:eastAsiaTheme="minorEastAsia" w:hAnsiTheme="minorHAnsi" w:cstheme="minorBidi"/>
          <w:color w:val="000000" w:themeColor="text1"/>
        </w:rPr>
        <w:t xml:space="preserve">improve </w:t>
      </w:r>
      <w:r w:rsidR="00C517AD" w:rsidRPr="0828DA48">
        <w:rPr>
          <w:rFonts w:asciiTheme="minorHAnsi" w:eastAsiaTheme="minorEastAsia" w:hAnsiTheme="minorHAnsi" w:cstheme="minorBidi"/>
          <w:color w:val="000000" w:themeColor="text1"/>
        </w:rPr>
        <w:t>productivity.</w:t>
      </w:r>
    </w:p>
    <w:p w14:paraId="474B6092" w14:textId="46DCFB39" w:rsidR="775506B5" w:rsidRDefault="6E65AF67" w:rsidP="00BE3892">
      <w:pPr>
        <w:pStyle w:val="ListParagraph"/>
        <w:numPr>
          <w:ilvl w:val="0"/>
          <w:numId w:val="13"/>
        </w:numPr>
        <w:rPr>
          <w:rFonts w:asciiTheme="minorHAnsi" w:eastAsiaTheme="minorEastAsia" w:hAnsiTheme="minorHAnsi" w:cstheme="minorBidi"/>
          <w:color w:val="000000" w:themeColor="text1"/>
        </w:rPr>
      </w:pPr>
      <w:r w:rsidRPr="09B61664">
        <w:rPr>
          <w:rFonts w:asciiTheme="minorHAnsi" w:eastAsiaTheme="minorEastAsia" w:hAnsiTheme="minorHAnsi" w:cstheme="minorBidi"/>
          <w:color w:val="000000" w:themeColor="text1"/>
        </w:rPr>
        <w:t xml:space="preserve">reduce greenhouse gas (GHG) emissions per unit of production, as healthier animals are more productive and require fewer </w:t>
      </w:r>
      <w:r w:rsidR="00C517AD" w:rsidRPr="09B61664">
        <w:rPr>
          <w:rFonts w:asciiTheme="minorHAnsi" w:eastAsiaTheme="minorEastAsia" w:hAnsiTheme="minorHAnsi" w:cstheme="minorBidi"/>
          <w:color w:val="000000" w:themeColor="text1"/>
        </w:rPr>
        <w:t>resources.</w:t>
      </w:r>
    </w:p>
    <w:p w14:paraId="52D11A1D" w14:textId="272E6A59" w:rsidR="775506B5" w:rsidRDefault="6E65AF67" w:rsidP="00BE3892">
      <w:pPr>
        <w:pStyle w:val="ListParagraph"/>
        <w:numPr>
          <w:ilvl w:val="0"/>
          <w:numId w:val="12"/>
        </w:numPr>
        <w:rPr>
          <w:rFonts w:asciiTheme="minorHAnsi" w:eastAsiaTheme="minorEastAsia" w:hAnsiTheme="minorHAnsi" w:cstheme="minorBidi"/>
          <w:color w:val="000000" w:themeColor="text1"/>
        </w:rPr>
      </w:pPr>
      <w:r w:rsidRPr="6A9B18B0">
        <w:rPr>
          <w:rFonts w:asciiTheme="minorHAnsi" w:eastAsiaTheme="minorEastAsia" w:hAnsiTheme="minorHAnsi" w:cstheme="minorBidi"/>
          <w:color w:val="000000" w:themeColor="text1"/>
        </w:rPr>
        <w:t xml:space="preserve">promote responsible and appropriate use of medicines; </w:t>
      </w:r>
      <w:r w:rsidR="70C9ECD0" w:rsidRPr="6A9B18B0">
        <w:rPr>
          <w:rFonts w:asciiTheme="minorHAnsi" w:eastAsiaTheme="minorEastAsia" w:hAnsiTheme="minorHAnsi" w:cstheme="minorBidi"/>
          <w:color w:val="000000" w:themeColor="text1"/>
        </w:rPr>
        <w:t>and</w:t>
      </w:r>
    </w:p>
    <w:p w14:paraId="4129ABA6" w14:textId="0924D3CC" w:rsidR="775506B5" w:rsidRDefault="6E65AF67" w:rsidP="00BE3892">
      <w:pPr>
        <w:pStyle w:val="ListParagraph"/>
        <w:numPr>
          <w:ilvl w:val="0"/>
          <w:numId w:val="7"/>
        </w:numPr>
        <w:rPr>
          <w:rFonts w:asciiTheme="minorHAnsi" w:eastAsiaTheme="minorEastAsia" w:hAnsiTheme="minorHAnsi" w:cstheme="minorBidi"/>
          <w:color w:val="000000" w:themeColor="text1"/>
          <w:szCs w:val="24"/>
        </w:rPr>
      </w:pPr>
      <w:r w:rsidRPr="6A9B18B0">
        <w:rPr>
          <w:rFonts w:asciiTheme="minorHAnsi" w:eastAsiaTheme="minorEastAsia" w:hAnsiTheme="minorHAnsi" w:cstheme="minorBidi"/>
          <w:color w:val="000000" w:themeColor="text1"/>
        </w:rPr>
        <w:t>slow the rise of anti-microbial resistance. </w:t>
      </w:r>
    </w:p>
    <w:p w14:paraId="3F00AD0B" w14:textId="77777777" w:rsidR="009422F9" w:rsidRDefault="1CBD9152" w:rsidP="009422F9">
      <w:r w:rsidRPr="54769CA1">
        <w:rPr>
          <w:rFonts w:asciiTheme="minorHAnsi" w:eastAsiaTheme="minorEastAsia" w:hAnsiTheme="minorHAnsi" w:cstheme="minorBidi"/>
          <w:color w:val="000000" w:themeColor="text1"/>
        </w:rPr>
        <w:t>Farmers w</w:t>
      </w:r>
      <w:r w:rsidR="00063AE4" w:rsidRPr="54769CA1">
        <w:rPr>
          <w:rFonts w:asciiTheme="minorHAnsi" w:eastAsiaTheme="minorEastAsia" w:hAnsiTheme="minorHAnsi" w:cstheme="minorBidi"/>
          <w:color w:val="000000" w:themeColor="text1"/>
        </w:rPr>
        <w:t>ou</w:t>
      </w:r>
      <w:r w:rsidRPr="54769CA1">
        <w:rPr>
          <w:rFonts w:asciiTheme="minorHAnsi" w:eastAsiaTheme="minorEastAsia" w:hAnsiTheme="minorHAnsi" w:cstheme="minorBidi"/>
          <w:color w:val="000000" w:themeColor="text1"/>
        </w:rPr>
        <w:t>l</w:t>
      </w:r>
      <w:r w:rsidR="00063AE4" w:rsidRPr="54769CA1">
        <w:rPr>
          <w:rFonts w:asciiTheme="minorHAnsi" w:eastAsiaTheme="minorEastAsia" w:hAnsiTheme="minorHAnsi" w:cstheme="minorBidi"/>
          <w:color w:val="000000" w:themeColor="text1"/>
        </w:rPr>
        <w:t>d</w:t>
      </w:r>
      <w:r w:rsidRPr="54769CA1">
        <w:rPr>
          <w:rFonts w:asciiTheme="minorHAnsi" w:eastAsiaTheme="minorEastAsia" w:hAnsiTheme="minorHAnsi" w:cstheme="minorBidi"/>
          <w:color w:val="000000" w:themeColor="text1"/>
        </w:rPr>
        <w:t xml:space="preserve"> also be required to </w:t>
      </w:r>
      <w:r w:rsidR="6635BE93" w:rsidRPr="54769CA1">
        <w:rPr>
          <w:rFonts w:asciiTheme="minorHAnsi" w:eastAsiaTheme="minorEastAsia" w:hAnsiTheme="minorHAnsi" w:cstheme="minorBidi"/>
          <w:color w:val="000000" w:themeColor="text1"/>
        </w:rPr>
        <w:t>provide some information on health, welfare and medicine usage to Defra</w:t>
      </w:r>
      <w:r w:rsidR="2A84B837" w:rsidRPr="54769CA1">
        <w:rPr>
          <w:rFonts w:asciiTheme="minorHAnsi" w:eastAsiaTheme="minorEastAsia" w:hAnsiTheme="minorHAnsi" w:cstheme="minorBidi"/>
          <w:color w:val="000000" w:themeColor="text1"/>
        </w:rPr>
        <w:t xml:space="preserve"> which will</w:t>
      </w:r>
      <w:r w:rsidR="6635BE93" w:rsidRPr="54769CA1">
        <w:rPr>
          <w:rFonts w:asciiTheme="minorHAnsi" w:eastAsiaTheme="minorEastAsia" w:hAnsiTheme="minorHAnsi" w:cstheme="minorBidi"/>
          <w:color w:val="000000" w:themeColor="text1"/>
        </w:rPr>
        <w:t xml:space="preserve"> support the above objectives and deliver a more comprehensive picture of health and welfare across the national herd/flock.</w:t>
      </w:r>
      <w:r w:rsidR="3CEA4DF3" w:rsidRPr="54769CA1">
        <w:rPr>
          <w:rFonts w:asciiTheme="minorHAnsi" w:eastAsiaTheme="minorEastAsia" w:hAnsiTheme="minorHAnsi" w:cstheme="minorBidi"/>
          <w:color w:val="000000" w:themeColor="text1"/>
        </w:rPr>
        <w:t xml:space="preserve"> Information would need to be submitted online, and</w:t>
      </w:r>
      <w:r w:rsidR="6635BE93" w:rsidRPr="54769CA1">
        <w:rPr>
          <w:rFonts w:asciiTheme="minorHAnsi" w:eastAsiaTheme="minorEastAsia" w:hAnsiTheme="minorHAnsi" w:cstheme="minorBidi"/>
          <w:color w:val="000000" w:themeColor="text1"/>
        </w:rPr>
        <w:t xml:space="preserve"> Defra would seek to minimise reporting burden on farmers through avoiding duplication wherever possible</w:t>
      </w:r>
      <w:r w:rsidR="77267003" w:rsidRPr="54769CA1">
        <w:rPr>
          <w:rFonts w:asciiTheme="minorHAnsi" w:eastAsiaTheme="minorEastAsia" w:hAnsiTheme="minorHAnsi" w:cstheme="minorBidi"/>
          <w:color w:val="000000" w:themeColor="text1"/>
        </w:rPr>
        <w:t xml:space="preserve"> </w:t>
      </w:r>
      <w:r w:rsidR="40F90860" w:rsidRPr="54769CA1">
        <w:rPr>
          <w:rFonts w:asciiTheme="minorHAnsi" w:eastAsiaTheme="minorEastAsia" w:hAnsiTheme="minorHAnsi" w:cstheme="minorBidi"/>
          <w:color w:val="000000" w:themeColor="text1"/>
        </w:rPr>
        <w:t xml:space="preserve">and exploring options for </w:t>
      </w:r>
      <w:r w:rsidR="0450C9E7" w:rsidRPr="54769CA1">
        <w:rPr>
          <w:rFonts w:asciiTheme="minorHAnsi" w:eastAsiaTheme="minorEastAsia" w:hAnsiTheme="minorHAnsi" w:cstheme="minorBidi"/>
          <w:color w:val="000000" w:themeColor="text1"/>
        </w:rPr>
        <w:t>integration with existing software</w:t>
      </w:r>
      <w:r w:rsidR="3860884C" w:rsidRPr="54769CA1">
        <w:rPr>
          <w:rFonts w:asciiTheme="minorHAnsi" w:eastAsiaTheme="minorEastAsia" w:hAnsiTheme="minorHAnsi" w:cstheme="minorBidi"/>
          <w:color w:val="000000" w:themeColor="text1"/>
        </w:rPr>
        <w:t xml:space="preserve"> and data collection programmes</w:t>
      </w:r>
      <w:r w:rsidR="4CE4F04D" w:rsidRPr="54769CA1">
        <w:rPr>
          <w:rFonts w:asciiTheme="minorHAnsi" w:eastAsiaTheme="minorEastAsia" w:hAnsiTheme="minorHAnsi" w:cstheme="minorBidi"/>
          <w:color w:val="000000" w:themeColor="text1"/>
        </w:rPr>
        <w:t xml:space="preserve"> already in use on farms</w:t>
      </w:r>
      <w:r w:rsidR="6635BE93" w:rsidRPr="54769CA1">
        <w:rPr>
          <w:rFonts w:asciiTheme="minorHAnsi" w:eastAsiaTheme="minorEastAsia" w:hAnsiTheme="minorHAnsi" w:cstheme="minorBidi"/>
          <w:color w:val="000000" w:themeColor="text1"/>
        </w:rPr>
        <w:t>.</w:t>
      </w:r>
      <w:r w:rsidR="009422F9">
        <w:rPr>
          <w:rFonts w:asciiTheme="minorHAnsi" w:eastAsiaTheme="minorEastAsia" w:hAnsiTheme="minorHAnsi" w:cstheme="minorBidi"/>
          <w:color w:val="000000" w:themeColor="text1"/>
        </w:rPr>
        <w:t xml:space="preserve"> </w:t>
      </w:r>
      <w:r w:rsidR="009422F9" w:rsidRPr="009422F9">
        <w:t>When information from the mandatory schemes is shared with the Secretary of State for Defra, they can nominate others, including arm's length bodies or other organisations to collect data on their behalf.</w:t>
      </w:r>
      <w:r w:rsidR="009422F9">
        <w:t xml:space="preserve"> </w:t>
      </w:r>
    </w:p>
    <w:p w14:paraId="41991BD7" w14:textId="02895EB0" w:rsidR="775506B5" w:rsidRDefault="6635BE93" w:rsidP="54769CA1">
      <w:pPr>
        <w:rPr>
          <w:rFonts w:asciiTheme="minorHAnsi" w:eastAsiaTheme="minorEastAsia" w:hAnsiTheme="minorHAnsi" w:cstheme="minorBidi"/>
          <w:color w:val="000000" w:themeColor="text1"/>
        </w:rPr>
      </w:pPr>
      <w:r w:rsidRPr="54769CA1">
        <w:rPr>
          <w:rFonts w:asciiTheme="minorHAnsi" w:eastAsiaTheme="minorEastAsia" w:hAnsiTheme="minorHAnsi" w:cstheme="minorBidi"/>
          <w:color w:val="000000" w:themeColor="text1"/>
        </w:rPr>
        <w:t>Some of the information provided would be made available</w:t>
      </w:r>
      <w:r w:rsidR="08C072D8" w:rsidRPr="54769CA1">
        <w:rPr>
          <w:rFonts w:asciiTheme="minorHAnsi" w:eastAsiaTheme="minorEastAsia" w:hAnsiTheme="minorHAnsi" w:cstheme="minorBidi"/>
          <w:color w:val="000000" w:themeColor="text1"/>
        </w:rPr>
        <w:t xml:space="preserve"> </w:t>
      </w:r>
      <w:r w:rsidRPr="54769CA1">
        <w:rPr>
          <w:rFonts w:asciiTheme="minorHAnsi" w:eastAsiaTheme="minorEastAsia" w:hAnsiTheme="minorHAnsi" w:cstheme="minorBidi"/>
          <w:color w:val="000000" w:themeColor="text1"/>
        </w:rPr>
        <w:t xml:space="preserve">to registered users of </w:t>
      </w:r>
      <w:r w:rsidR="001141E1">
        <w:rPr>
          <w:rFonts w:asciiTheme="minorHAnsi" w:eastAsiaTheme="minorEastAsia" w:hAnsiTheme="minorHAnsi" w:cstheme="minorBidi"/>
          <w:color w:val="000000" w:themeColor="text1"/>
        </w:rPr>
        <w:t>a</w:t>
      </w:r>
      <w:r w:rsidR="0D06FAD9" w:rsidRPr="54769CA1">
        <w:rPr>
          <w:rFonts w:asciiTheme="minorHAnsi" w:eastAsiaTheme="minorEastAsia" w:hAnsiTheme="minorHAnsi" w:cstheme="minorBidi"/>
          <w:color w:val="000000" w:themeColor="text1"/>
        </w:rPr>
        <w:t xml:space="preserve"> </w:t>
      </w:r>
      <w:r w:rsidR="14EC768F" w:rsidRPr="54769CA1">
        <w:rPr>
          <w:rFonts w:asciiTheme="minorHAnsi" w:eastAsiaTheme="minorEastAsia" w:hAnsiTheme="minorHAnsi" w:cstheme="minorBidi"/>
          <w:color w:val="000000" w:themeColor="text1"/>
        </w:rPr>
        <w:t>secure</w:t>
      </w:r>
      <w:r w:rsidR="001141E1">
        <w:rPr>
          <w:rFonts w:asciiTheme="minorHAnsi" w:eastAsiaTheme="minorEastAsia" w:hAnsiTheme="minorHAnsi" w:cstheme="minorBidi"/>
          <w:color w:val="000000" w:themeColor="text1"/>
        </w:rPr>
        <w:t xml:space="preserve"> online</w:t>
      </w:r>
      <w:r w:rsidR="14EC768F" w:rsidRPr="54769CA1">
        <w:rPr>
          <w:rFonts w:asciiTheme="minorHAnsi" w:eastAsiaTheme="minorEastAsia" w:hAnsiTheme="minorHAnsi" w:cstheme="minorBidi"/>
          <w:color w:val="000000" w:themeColor="text1"/>
        </w:rPr>
        <w:t xml:space="preserve"> movements</w:t>
      </w:r>
      <w:r w:rsidRPr="54769CA1">
        <w:rPr>
          <w:rFonts w:asciiTheme="minorHAnsi" w:eastAsiaTheme="minorEastAsia" w:hAnsiTheme="minorHAnsi" w:cstheme="minorBidi"/>
          <w:color w:val="000000" w:themeColor="text1"/>
        </w:rPr>
        <w:t xml:space="preserve"> database. Access to this information would enable farmers and vets to have informed conversations and identify areas of focus on their individual farms, through benchmarking against other farms of a similar type</w:t>
      </w:r>
      <w:r w:rsidR="4DA4BAA2" w:rsidRPr="54769CA1">
        <w:rPr>
          <w:rFonts w:asciiTheme="minorHAnsi" w:eastAsiaTheme="minorEastAsia" w:hAnsiTheme="minorHAnsi" w:cstheme="minorBidi"/>
          <w:color w:val="000000" w:themeColor="text1"/>
        </w:rPr>
        <w:t>, and could also offer potential benefits when buying or selling animals by providing greater transparency and confidence in herd</w:t>
      </w:r>
      <w:r w:rsidR="0058026E" w:rsidRPr="54769CA1">
        <w:rPr>
          <w:rFonts w:asciiTheme="minorHAnsi" w:eastAsiaTheme="minorEastAsia" w:hAnsiTheme="minorHAnsi" w:cstheme="minorBidi"/>
          <w:color w:val="000000" w:themeColor="text1"/>
        </w:rPr>
        <w:t xml:space="preserve"> or </w:t>
      </w:r>
      <w:r w:rsidR="4DA4BAA2" w:rsidRPr="54769CA1">
        <w:rPr>
          <w:rFonts w:asciiTheme="minorHAnsi" w:eastAsiaTheme="minorEastAsia" w:hAnsiTheme="minorHAnsi" w:cstheme="minorBidi"/>
          <w:color w:val="000000" w:themeColor="text1"/>
        </w:rPr>
        <w:t>flock health status.</w:t>
      </w:r>
      <w:r w:rsidR="60D5708A" w:rsidRPr="54769CA1">
        <w:rPr>
          <w:rFonts w:asciiTheme="minorHAnsi" w:eastAsiaTheme="minorEastAsia" w:hAnsiTheme="minorHAnsi" w:cstheme="minorBidi"/>
          <w:color w:val="000000" w:themeColor="text1"/>
        </w:rPr>
        <w:t xml:space="preserve"> </w:t>
      </w:r>
    </w:p>
    <w:p w14:paraId="70B49DE9" w14:textId="455C54D4" w:rsidR="775506B5" w:rsidRDefault="6E65AF67" w:rsidP="0D341EEF">
      <w:pPr>
        <w:rPr>
          <w:rFonts w:asciiTheme="minorHAnsi" w:eastAsiaTheme="minorEastAsia" w:hAnsiTheme="minorHAnsi" w:cstheme="minorBidi"/>
          <w:color w:val="000000" w:themeColor="text1"/>
        </w:rPr>
      </w:pPr>
      <w:r w:rsidRPr="0D341EEF">
        <w:rPr>
          <w:rFonts w:asciiTheme="minorHAnsi" w:eastAsiaTheme="minorEastAsia" w:hAnsiTheme="minorHAnsi" w:cstheme="minorBidi"/>
          <w:color w:val="000000" w:themeColor="text1"/>
        </w:rPr>
        <w:t>To support vets in conducting annual reviews, guidance would be developed for each species</w:t>
      </w:r>
      <w:r w:rsidR="0058026E" w:rsidRPr="0D341EEF">
        <w:rPr>
          <w:rFonts w:asciiTheme="minorHAnsi" w:eastAsiaTheme="minorEastAsia" w:hAnsiTheme="minorHAnsi" w:cstheme="minorBidi"/>
          <w:color w:val="000000" w:themeColor="text1"/>
        </w:rPr>
        <w:t xml:space="preserve"> and </w:t>
      </w:r>
      <w:r w:rsidRPr="0D341EEF">
        <w:rPr>
          <w:rFonts w:asciiTheme="minorHAnsi" w:eastAsiaTheme="minorEastAsia" w:hAnsiTheme="minorHAnsi" w:cstheme="minorBidi"/>
          <w:color w:val="000000" w:themeColor="text1"/>
        </w:rPr>
        <w:t xml:space="preserve">production type, offering direction where needed. This guidance would provide recommendations on best practice rather than </w:t>
      </w:r>
      <w:r w:rsidR="1B1A32F5" w:rsidRPr="0D341EEF">
        <w:rPr>
          <w:rFonts w:asciiTheme="minorHAnsi" w:eastAsiaTheme="minorEastAsia" w:hAnsiTheme="minorHAnsi" w:cstheme="minorBidi"/>
          <w:color w:val="000000" w:themeColor="text1"/>
        </w:rPr>
        <w:t>a</w:t>
      </w:r>
      <w:r w:rsidRPr="0D341EEF">
        <w:rPr>
          <w:rFonts w:asciiTheme="minorHAnsi" w:eastAsiaTheme="minorEastAsia" w:hAnsiTheme="minorHAnsi" w:cstheme="minorBidi"/>
          <w:color w:val="000000" w:themeColor="text1"/>
        </w:rPr>
        <w:t xml:space="preserve"> compulsory</w:t>
      </w:r>
      <w:r w:rsidR="6C36E689" w:rsidRPr="0D341EEF">
        <w:rPr>
          <w:rFonts w:asciiTheme="minorHAnsi" w:eastAsiaTheme="minorEastAsia" w:hAnsiTheme="minorHAnsi" w:cstheme="minorBidi"/>
          <w:color w:val="000000" w:themeColor="text1"/>
        </w:rPr>
        <w:t xml:space="preserve"> checklist</w:t>
      </w:r>
      <w:r w:rsidRPr="0D341EEF">
        <w:rPr>
          <w:rFonts w:asciiTheme="minorHAnsi" w:eastAsiaTheme="minorEastAsia" w:hAnsiTheme="minorHAnsi" w:cstheme="minorBidi"/>
          <w:color w:val="000000" w:themeColor="text1"/>
        </w:rPr>
        <w:t xml:space="preserve">, allowing the vet and farmer to discuss the most pressing and relevant topics for each farm. The vet would provide recommendations to the farmer verbally during the review and in writing following the visit. </w:t>
      </w:r>
      <w:r w:rsidR="200E9376" w:rsidRPr="0D341EEF">
        <w:rPr>
          <w:rFonts w:asciiTheme="minorHAnsi" w:eastAsiaTheme="minorEastAsia" w:hAnsiTheme="minorHAnsi" w:cstheme="minorBidi"/>
          <w:color w:val="000000" w:themeColor="text1"/>
        </w:rPr>
        <w:t>Defra would not see the report or the recommendations</w:t>
      </w:r>
      <w:r w:rsidR="695F173C" w:rsidRPr="0D341EEF">
        <w:rPr>
          <w:rFonts w:asciiTheme="minorHAnsi" w:eastAsiaTheme="minorEastAsia" w:hAnsiTheme="minorHAnsi" w:cstheme="minorBidi"/>
          <w:color w:val="000000" w:themeColor="text1"/>
        </w:rPr>
        <w:t xml:space="preserve"> but would </w:t>
      </w:r>
      <w:r w:rsidR="3E664A28" w:rsidRPr="0D341EEF">
        <w:rPr>
          <w:rFonts w:asciiTheme="minorHAnsi" w:eastAsiaTheme="minorEastAsia" w:hAnsiTheme="minorHAnsi" w:cstheme="minorBidi"/>
          <w:color w:val="000000" w:themeColor="text1"/>
        </w:rPr>
        <w:t>be notified</w:t>
      </w:r>
      <w:r w:rsidR="695F173C" w:rsidRPr="0D341EEF">
        <w:rPr>
          <w:rFonts w:asciiTheme="minorHAnsi" w:eastAsiaTheme="minorEastAsia" w:hAnsiTheme="minorHAnsi" w:cstheme="minorBidi"/>
          <w:color w:val="000000" w:themeColor="text1"/>
        </w:rPr>
        <w:t xml:space="preserve"> that the visit had taken place and the written report had been provided to </w:t>
      </w:r>
      <w:r w:rsidR="005D7F06" w:rsidRPr="0D341EEF">
        <w:rPr>
          <w:rFonts w:asciiTheme="minorHAnsi" w:eastAsiaTheme="minorEastAsia" w:hAnsiTheme="minorHAnsi" w:cstheme="minorBidi"/>
          <w:color w:val="000000" w:themeColor="text1"/>
        </w:rPr>
        <w:t>the farmer</w:t>
      </w:r>
      <w:r w:rsidR="200E9376" w:rsidRPr="0D341EEF">
        <w:rPr>
          <w:rFonts w:asciiTheme="minorHAnsi" w:eastAsiaTheme="minorEastAsia" w:hAnsiTheme="minorHAnsi" w:cstheme="minorBidi"/>
          <w:color w:val="000000" w:themeColor="text1"/>
        </w:rPr>
        <w:t xml:space="preserve">.  </w:t>
      </w:r>
    </w:p>
    <w:p w14:paraId="4EA4C418" w14:textId="6B383AB4" w:rsidR="775506B5" w:rsidRDefault="063BD893" w:rsidP="00BE3892">
      <w:pPr>
        <w:rPr>
          <w:rFonts w:asciiTheme="minorHAnsi" w:eastAsiaTheme="minorEastAsia" w:hAnsiTheme="minorHAnsi" w:cstheme="minorBidi"/>
          <w:color w:val="000000" w:themeColor="text1"/>
        </w:rPr>
      </w:pPr>
      <w:r w:rsidRPr="5D47A079">
        <w:rPr>
          <w:rFonts w:asciiTheme="minorHAnsi" w:eastAsiaTheme="minorEastAsia" w:hAnsiTheme="minorHAnsi" w:cstheme="minorBidi"/>
          <w:color w:val="000000" w:themeColor="text1"/>
        </w:rPr>
        <w:t xml:space="preserve">Proposals for the mandatory AHWR have been co-designed with relevant stakeholders, including the </w:t>
      </w:r>
      <w:r w:rsidR="7F6B657C" w:rsidRPr="5D47A079">
        <w:rPr>
          <w:rFonts w:asciiTheme="minorHAnsi" w:eastAsiaTheme="minorEastAsia" w:hAnsiTheme="minorHAnsi" w:cstheme="minorBidi"/>
          <w:color w:val="000000" w:themeColor="text1"/>
        </w:rPr>
        <w:t>farming trade bodies, vets and farmers,</w:t>
      </w:r>
      <w:r w:rsidRPr="5D47A079">
        <w:rPr>
          <w:rFonts w:asciiTheme="minorHAnsi" w:eastAsiaTheme="minorEastAsia" w:hAnsiTheme="minorHAnsi" w:cstheme="minorBidi"/>
          <w:color w:val="000000" w:themeColor="text1"/>
        </w:rPr>
        <w:t xml:space="preserve"> </w:t>
      </w:r>
      <w:r w:rsidR="0D201DC0" w:rsidRPr="5D47A079">
        <w:rPr>
          <w:rFonts w:asciiTheme="minorHAnsi" w:eastAsiaTheme="minorEastAsia" w:hAnsiTheme="minorHAnsi" w:cstheme="minorBidi"/>
          <w:color w:val="000000" w:themeColor="text1"/>
        </w:rPr>
        <w:t xml:space="preserve">which </w:t>
      </w:r>
      <w:r w:rsidR="7B5F68CC" w:rsidRPr="5D47A079">
        <w:rPr>
          <w:rFonts w:asciiTheme="minorHAnsi" w:eastAsiaTheme="minorEastAsia" w:hAnsiTheme="minorHAnsi" w:cstheme="minorBidi"/>
          <w:color w:val="000000" w:themeColor="text1"/>
        </w:rPr>
        <w:t>include the</w:t>
      </w:r>
      <w:r w:rsidRPr="5D47A079">
        <w:rPr>
          <w:rFonts w:asciiTheme="minorHAnsi" w:eastAsiaTheme="minorEastAsia" w:hAnsiTheme="minorHAnsi" w:cstheme="minorBidi"/>
          <w:color w:val="000000" w:themeColor="text1"/>
        </w:rPr>
        <w:t xml:space="preserve"> principles of the review and topics to be discussed during the visit. To minimise the burden on smaller keepers we are proposing minimum numbers of animals, under which there would not be </w:t>
      </w:r>
      <w:r w:rsidRPr="5D47A079">
        <w:rPr>
          <w:rFonts w:asciiTheme="minorHAnsi" w:eastAsiaTheme="minorEastAsia" w:hAnsiTheme="minorHAnsi" w:cstheme="minorBidi"/>
          <w:color w:val="000000" w:themeColor="text1"/>
        </w:rPr>
        <w:lastRenderedPageBreak/>
        <w:t>a requirement for an annual review</w:t>
      </w:r>
      <w:r w:rsidR="7F1C9A23" w:rsidRPr="5D47A079">
        <w:rPr>
          <w:rFonts w:asciiTheme="minorHAnsi" w:eastAsiaTheme="minorEastAsia" w:hAnsiTheme="minorHAnsi" w:cstheme="minorBidi"/>
          <w:color w:val="000000" w:themeColor="text1"/>
        </w:rPr>
        <w:t>,</w:t>
      </w:r>
      <w:r w:rsidR="3ED120DD" w:rsidRPr="5D47A079">
        <w:rPr>
          <w:rFonts w:asciiTheme="minorHAnsi" w:eastAsiaTheme="minorEastAsia" w:hAnsiTheme="minorHAnsi" w:cstheme="minorBidi"/>
          <w:color w:val="000000" w:themeColor="text1"/>
        </w:rPr>
        <w:t xml:space="preserve"> </w:t>
      </w:r>
      <w:r w:rsidR="28F14C88" w:rsidRPr="5D47A079">
        <w:rPr>
          <w:rFonts w:asciiTheme="minorHAnsi" w:eastAsiaTheme="minorEastAsia" w:hAnsiTheme="minorHAnsi" w:cstheme="minorBidi"/>
          <w:color w:val="000000" w:themeColor="text1"/>
        </w:rPr>
        <w:t>above the requirements set out in the Animal Health Law</w:t>
      </w:r>
      <w:r w:rsidR="00BF69A3" w:rsidRPr="5D47A079">
        <w:rPr>
          <w:rFonts w:asciiTheme="minorHAnsi" w:eastAsiaTheme="minorEastAsia" w:hAnsiTheme="minorHAnsi" w:cstheme="minorBidi"/>
          <w:color w:val="000000" w:themeColor="text1"/>
        </w:rPr>
        <w:t>.</w:t>
      </w:r>
    </w:p>
    <w:p w14:paraId="1045C6DA" w14:textId="17CEE8F5" w:rsidR="775506B5" w:rsidRDefault="6E65AF67" w:rsidP="00BE3892">
      <w:pPr>
        <w:rPr>
          <w:b/>
          <w:bCs/>
          <w:color w:val="008330" w:themeColor="accent1" w:themeShade="BF"/>
          <w:sz w:val="28"/>
          <w:szCs w:val="28"/>
        </w:rPr>
      </w:pPr>
      <w:r w:rsidRPr="361E0131">
        <w:rPr>
          <w:b/>
          <w:bCs/>
          <w:color w:val="008330" w:themeColor="accent1" w:themeShade="BF"/>
          <w:sz w:val="28"/>
          <w:szCs w:val="28"/>
        </w:rPr>
        <w:t>Outline of the proposed mandatory AHWR</w:t>
      </w:r>
    </w:p>
    <w:p w14:paraId="6F1E84FD" w14:textId="68BF012B" w:rsidR="775506B5" w:rsidRDefault="285D4514" w:rsidP="0D341EEF">
      <w:pPr>
        <w:rPr>
          <w:rFonts w:asciiTheme="minorHAnsi" w:eastAsia="Aptos" w:hAnsiTheme="minorHAnsi" w:cstheme="minorBidi"/>
          <w:b/>
          <w:bCs/>
          <w:color w:val="000000" w:themeColor="text1"/>
        </w:rPr>
      </w:pPr>
      <w:r w:rsidRPr="0D341EEF">
        <w:rPr>
          <w:rFonts w:asciiTheme="minorHAnsi" w:eastAsia="Aptos" w:hAnsiTheme="minorHAnsi" w:cstheme="minorBidi"/>
          <w:color w:val="000000" w:themeColor="text1"/>
        </w:rPr>
        <w:t>By aligning with rules in the Animal Health Law under the proposed SPS</w:t>
      </w:r>
      <w:r w:rsidR="2DEA9848" w:rsidRPr="0D341EEF">
        <w:rPr>
          <w:rFonts w:asciiTheme="minorHAnsi" w:eastAsia="Aptos" w:hAnsiTheme="minorHAnsi" w:cstheme="minorBidi"/>
          <w:color w:val="000000" w:themeColor="text1"/>
        </w:rPr>
        <w:t xml:space="preserve"> </w:t>
      </w:r>
      <w:r w:rsidRPr="0D341EEF">
        <w:rPr>
          <w:rFonts w:asciiTheme="minorHAnsi" w:eastAsia="Aptos" w:hAnsiTheme="minorHAnsi" w:cstheme="minorBidi"/>
          <w:color w:val="000000" w:themeColor="text1"/>
        </w:rPr>
        <w:t>Agreement, livestock keepers in England would be required to comply with</w:t>
      </w:r>
      <w:r w:rsidR="19AD7AD1" w:rsidRPr="0D341EEF">
        <w:rPr>
          <w:rFonts w:asciiTheme="minorHAnsi" w:eastAsia="Aptos" w:hAnsiTheme="minorHAnsi" w:cstheme="minorBidi"/>
          <w:color w:val="000000" w:themeColor="text1"/>
        </w:rPr>
        <w:t xml:space="preserve"> </w:t>
      </w:r>
      <w:r w:rsidRPr="0D341EEF">
        <w:rPr>
          <w:rFonts w:asciiTheme="minorHAnsi" w:eastAsia="Aptos" w:hAnsiTheme="minorHAnsi" w:cstheme="minorBidi"/>
          <w:color w:val="000000" w:themeColor="text1"/>
        </w:rPr>
        <w:t xml:space="preserve">the obligations set out in Article 25 of the Animal </w:t>
      </w:r>
      <w:r w:rsidR="003D1108" w:rsidRPr="0D341EEF">
        <w:rPr>
          <w:rFonts w:asciiTheme="minorHAnsi" w:eastAsia="Aptos" w:hAnsiTheme="minorHAnsi" w:cstheme="minorBidi"/>
          <w:color w:val="000000" w:themeColor="text1"/>
        </w:rPr>
        <w:t>Health</w:t>
      </w:r>
      <w:r w:rsidRPr="0D341EEF">
        <w:rPr>
          <w:rFonts w:asciiTheme="minorHAnsi" w:eastAsia="Aptos" w:hAnsiTheme="minorHAnsi" w:cstheme="minorBidi"/>
          <w:color w:val="000000" w:themeColor="text1"/>
        </w:rPr>
        <w:t xml:space="preserve"> Law. This would me</w:t>
      </w:r>
      <w:r w:rsidR="14478DB6" w:rsidRPr="0D341EEF">
        <w:rPr>
          <w:rFonts w:asciiTheme="minorHAnsi" w:eastAsia="Aptos" w:hAnsiTheme="minorHAnsi" w:cstheme="minorBidi"/>
          <w:color w:val="000000" w:themeColor="text1"/>
        </w:rPr>
        <w:t>an that every livestock keeper would be required to</w:t>
      </w:r>
      <w:r w:rsidRPr="0D341EEF">
        <w:rPr>
          <w:rFonts w:asciiTheme="minorHAnsi" w:eastAsia="Aptos" w:hAnsiTheme="minorHAnsi" w:cstheme="minorBidi"/>
          <w:color w:val="000000" w:themeColor="text1"/>
        </w:rPr>
        <w:t xml:space="preserve"> </w:t>
      </w:r>
      <w:r w:rsidR="14478DB6" w:rsidRPr="0D341EEF">
        <w:rPr>
          <w:rFonts w:asciiTheme="minorHAnsi" w:eastAsia="Aptos" w:hAnsiTheme="minorHAnsi" w:cstheme="minorBidi"/>
          <w:color w:val="000000" w:themeColor="text1"/>
        </w:rPr>
        <w:t>ensure that their establishments</w:t>
      </w:r>
      <w:r w:rsidRPr="0D341EEF">
        <w:rPr>
          <w:rFonts w:asciiTheme="minorHAnsi" w:eastAsia="Aptos" w:hAnsiTheme="minorHAnsi" w:cstheme="minorBidi"/>
          <w:color w:val="000000" w:themeColor="text1"/>
        </w:rPr>
        <w:t xml:space="preserve"> </w:t>
      </w:r>
      <w:r w:rsidR="6EE270F6" w:rsidRPr="0D341EEF">
        <w:rPr>
          <w:rFonts w:asciiTheme="minorHAnsi" w:eastAsia="Aptos" w:hAnsiTheme="minorHAnsi" w:cstheme="minorBidi"/>
          <w:color w:val="000000" w:themeColor="text1"/>
        </w:rPr>
        <w:t>receive</w:t>
      </w:r>
      <w:r w:rsidR="5059FBE2" w:rsidRPr="0D341EEF">
        <w:rPr>
          <w:rFonts w:asciiTheme="minorHAnsi" w:eastAsia="Aptos" w:hAnsiTheme="minorHAnsi" w:cstheme="minorBidi"/>
          <w:color w:val="000000" w:themeColor="text1"/>
        </w:rPr>
        <w:t xml:space="preserve"> </w:t>
      </w:r>
      <w:r w:rsidR="50DBBC8A" w:rsidRPr="0D341EEF">
        <w:rPr>
          <w:rFonts w:asciiTheme="minorHAnsi" w:eastAsia="Aptos" w:hAnsiTheme="minorHAnsi" w:cstheme="minorBidi"/>
          <w:color w:val="000000" w:themeColor="text1"/>
        </w:rPr>
        <w:t>animal</w:t>
      </w:r>
      <w:r w:rsidR="5059FBE2" w:rsidRPr="0D341EEF">
        <w:rPr>
          <w:rFonts w:asciiTheme="minorHAnsi" w:eastAsia="Aptos" w:hAnsiTheme="minorHAnsi" w:cstheme="minorBidi"/>
          <w:color w:val="000000" w:themeColor="text1"/>
        </w:rPr>
        <w:t xml:space="preserve"> health visits</w:t>
      </w:r>
      <w:r w:rsidRPr="0D341EEF">
        <w:rPr>
          <w:rFonts w:asciiTheme="minorHAnsi" w:eastAsia="Aptos" w:hAnsiTheme="minorHAnsi" w:cstheme="minorBidi"/>
          <w:color w:val="000000" w:themeColor="text1"/>
        </w:rPr>
        <w:t xml:space="preserve"> </w:t>
      </w:r>
      <w:r w:rsidR="5059FBE2" w:rsidRPr="0D341EEF">
        <w:rPr>
          <w:rFonts w:asciiTheme="minorHAnsi" w:eastAsia="Aptos" w:hAnsiTheme="minorHAnsi" w:cstheme="minorBidi"/>
          <w:color w:val="000000" w:themeColor="text1"/>
        </w:rPr>
        <w:t>from a vet based on the</w:t>
      </w:r>
      <w:r w:rsidRPr="0D341EEF">
        <w:rPr>
          <w:rFonts w:asciiTheme="minorHAnsi" w:eastAsia="Aptos" w:hAnsiTheme="minorHAnsi" w:cstheme="minorBidi"/>
          <w:color w:val="000000" w:themeColor="text1"/>
        </w:rPr>
        <w:t xml:space="preserve"> </w:t>
      </w:r>
      <w:r w:rsidR="5059FBE2" w:rsidRPr="0D341EEF">
        <w:rPr>
          <w:rFonts w:asciiTheme="minorHAnsi" w:eastAsia="Aptos" w:hAnsiTheme="minorHAnsi" w:cstheme="minorBidi"/>
          <w:color w:val="000000" w:themeColor="text1"/>
        </w:rPr>
        <w:t>risks pose</w:t>
      </w:r>
      <w:r w:rsidR="00FF653E" w:rsidRPr="0D341EEF">
        <w:rPr>
          <w:rFonts w:asciiTheme="minorHAnsi" w:eastAsia="Aptos" w:hAnsiTheme="minorHAnsi" w:cstheme="minorBidi"/>
          <w:color w:val="000000" w:themeColor="text1"/>
        </w:rPr>
        <w:t>d</w:t>
      </w:r>
      <w:r w:rsidRPr="0D341EEF">
        <w:rPr>
          <w:rFonts w:asciiTheme="minorHAnsi" w:eastAsia="Aptos" w:hAnsiTheme="minorHAnsi" w:cstheme="minorBidi"/>
          <w:color w:val="000000" w:themeColor="text1"/>
        </w:rPr>
        <w:t xml:space="preserve"> </w:t>
      </w:r>
      <w:r w:rsidR="5059FBE2" w:rsidRPr="0D341EEF">
        <w:rPr>
          <w:rFonts w:asciiTheme="minorHAnsi" w:eastAsia="Aptos" w:hAnsiTheme="minorHAnsi" w:cstheme="minorBidi"/>
          <w:color w:val="000000" w:themeColor="text1"/>
        </w:rPr>
        <w:t xml:space="preserve">by the establishment in question, </w:t>
      </w:r>
      <w:proofErr w:type="gramStart"/>
      <w:r w:rsidR="5059FBE2" w:rsidRPr="0D341EEF">
        <w:rPr>
          <w:rFonts w:asciiTheme="minorHAnsi" w:eastAsia="Aptos" w:hAnsiTheme="minorHAnsi" w:cstheme="minorBidi"/>
          <w:color w:val="000000" w:themeColor="text1"/>
        </w:rPr>
        <w:t>taking int</w:t>
      </w:r>
      <w:r w:rsidR="00FF653E" w:rsidRPr="0D341EEF">
        <w:rPr>
          <w:rFonts w:asciiTheme="minorHAnsi" w:eastAsia="Aptos" w:hAnsiTheme="minorHAnsi" w:cstheme="minorBidi"/>
          <w:color w:val="000000" w:themeColor="text1"/>
        </w:rPr>
        <w:t>o</w:t>
      </w:r>
      <w:r w:rsidR="5059FBE2" w:rsidRPr="0D341EEF">
        <w:rPr>
          <w:rFonts w:asciiTheme="minorHAnsi" w:eastAsia="Aptos" w:hAnsiTheme="minorHAnsi" w:cstheme="minorBidi"/>
          <w:color w:val="000000" w:themeColor="text1"/>
        </w:rPr>
        <w:t xml:space="preserve"> account</w:t>
      </w:r>
      <w:proofErr w:type="gramEnd"/>
      <w:r w:rsidR="5059FBE2" w:rsidRPr="0D341EEF">
        <w:rPr>
          <w:rFonts w:asciiTheme="minorHAnsi" w:eastAsia="Aptos" w:hAnsiTheme="minorHAnsi" w:cstheme="minorBidi"/>
          <w:color w:val="000000" w:themeColor="text1"/>
        </w:rPr>
        <w:t xml:space="preserve"> various </w:t>
      </w:r>
      <w:r w:rsidR="034A3C67" w:rsidRPr="0D341EEF">
        <w:rPr>
          <w:rFonts w:asciiTheme="minorHAnsi" w:eastAsia="Aptos" w:hAnsiTheme="minorHAnsi" w:cstheme="minorBidi"/>
          <w:color w:val="000000" w:themeColor="text1"/>
        </w:rPr>
        <w:t>factors</w:t>
      </w:r>
      <w:r w:rsidR="5059FBE2" w:rsidRPr="0D341EEF">
        <w:rPr>
          <w:rFonts w:asciiTheme="minorHAnsi" w:eastAsia="Aptos" w:hAnsiTheme="minorHAnsi" w:cstheme="minorBidi"/>
          <w:color w:val="000000" w:themeColor="text1"/>
        </w:rPr>
        <w:t>, such as</w:t>
      </w:r>
      <w:r w:rsidR="4426E906" w:rsidRPr="0D341EEF">
        <w:rPr>
          <w:rFonts w:asciiTheme="minorHAnsi" w:eastAsia="Aptos" w:hAnsiTheme="minorHAnsi" w:cstheme="minorBidi"/>
          <w:color w:val="000000" w:themeColor="text1"/>
        </w:rPr>
        <w:t xml:space="preserve"> species, type of establishment and </w:t>
      </w:r>
      <w:r w:rsidR="06B726BC" w:rsidRPr="0D341EEF">
        <w:rPr>
          <w:rFonts w:asciiTheme="minorHAnsi" w:eastAsia="Aptos" w:hAnsiTheme="minorHAnsi" w:cstheme="minorBidi"/>
          <w:color w:val="000000" w:themeColor="text1"/>
        </w:rPr>
        <w:t>surveillance</w:t>
      </w:r>
      <w:r w:rsidR="4426E906" w:rsidRPr="0D341EEF">
        <w:rPr>
          <w:rFonts w:asciiTheme="minorHAnsi" w:eastAsia="Aptos" w:hAnsiTheme="minorHAnsi" w:cstheme="minorBidi"/>
          <w:color w:val="000000" w:themeColor="text1"/>
        </w:rPr>
        <w:t>.</w:t>
      </w:r>
      <w:r w:rsidR="5059FBE2" w:rsidRPr="0D341EEF">
        <w:rPr>
          <w:rFonts w:asciiTheme="minorHAnsi" w:eastAsia="Aptos" w:hAnsiTheme="minorHAnsi" w:cstheme="minorBidi"/>
          <w:color w:val="000000" w:themeColor="text1"/>
        </w:rPr>
        <w:t xml:space="preserve"> </w:t>
      </w:r>
      <w:r w:rsidR="5665AEFE" w:rsidRPr="0D341EEF">
        <w:rPr>
          <w:rFonts w:asciiTheme="minorHAnsi" w:eastAsia="Aptos" w:hAnsiTheme="minorHAnsi" w:cstheme="minorBidi"/>
          <w:color w:val="000000" w:themeColor="text1"/>
        </w:rPr>
        <w:t>I</w:t>
      </w:r>
      <w:r w:rsidR="2DEA9848" w:rsidRPr="0D341EEF">
        <w:rPr>
          <w:rFonts w:asciiTheme="minorHAnsi" w:eastAsia="Aptos" w:hAnsiTheme="minorHAnsi" w:cstheme="minorBidi"/>
          <w:color w:val="000000" w:themeColor="text1"/>
        </w:rPr>
        <w:t xml:space="preserve">n addition to this, every livestock keeper </w:t>
      </w:r>
      <w:r w:rsidR="003D1108" w:rsidRPr="0D341EEF">
        <w:rPr>
          <w:rFonts w:asciiTheme="minorHAnsi" w:eastAsia="Aptos" w:hAnsiTheme="minorHAnsi" w:cstheme="minorBidi"/>
          <w:color w:val="000000" w:themeColor="text1"/>
        </w:rPr>
        <w:t>with 51</w:t>
      </w:r>
      <w:r w:rsidR="6E65AF67" w:rsidRPr="0D341EEF">
        <w:rPr>
          <w:rFonts w:asciiTheme="minorHAnsi" w:eastAsia="Aptos" w:hAnsiTheme="minorHAnsi" w:cstheme="minorBidi"/>
          <w:color w:val="000000" w:themeColor="text1"/>
        </w:rPr>
        <w:t xml:space="preserve"> or more pigs, 11 or more cattle, or 10</w:t>
      </w:r>
      <w:r w:rsidR="5DE722CB" w:rsidRPr="0D341EEF">
        <w:rPr>
          <w:rFonts w:asciiTheme="minorHAnsi" w:eastAsia="Aptos" w:hAnsiTheme="minorHAnsi" w:cstheme="minorBidi"/>
          <w:color w:val="000000" w:themeColor="text1"/>
        </w:rPr>
        <w:t>1</w:t>
      </w:r>
      <w:r w:rsidR="6E65AF67" w:rsidRPr="0D341EEF">
        <w:rPr>
          <w:rFonts w:asciiTheme="minorHAnsi" w:eastAsia="Aptos" w:hAnsiTheme="minorHAnsi" w:cstheme="minorBidi"/>
          <w:color w:val="000000" w:themeColor="text1"/>
        </w:rPr>
        <w:t xml:space="preserve"> or more sheep on their holding at any single point over the year must:</w:t>
      </w:r>
    </w:p>
    <w:p w14:paraId="766B1C16" w14:textId="7757BCC4" w:rsidR="775506B5" w:rsidRDefault="6E65AF67" w:rsidP="00BE3892">
      <w:pPr>
        <w:pStyle w:val="ListParagraph"/>
        <w:numPr>
          <w:ilvl w:val="0"/>
          <w:numId w:val="36"/>
        </w:numPr>
        <w:rPr>
          <w:rFonts w:asciiTheme="minorHAnsi" w:eastAsia="Aptos" w:hAnsiTheme="minorHAnsi" w:cstheme="minorBidi"/>
          <w:color w:val="000000" w:themeColor="text1"/>
        </w:rPr>
      </w:pPr>
      <w:r w:rsidRPr="23A9D000">
        <w:rPr>
          <w:rFonts w:asciiTheme="minorHAnsi" w:eastAsia="Aptos" w:hAnsiTheme="minorHAnsi" w:cstheme="minorBidi"/>
          <w:color w:val="000000" w:themeColor="text1"/>
        </w:rPr>
        <w:t>arrange and undergo an annual visit with a vet of their choice, focused on animal health, welfare, biosecurity and medicine use</w:t>
      </w:r>
    </w:p>
    <w:p w14:paraId="663750EE" w14:textId="645B9D45" w:rsidR="775506B5" w:rsidRDefault="6E65AF67" w:rsidP="00BE3892">
      <w:pPr>
        <w:pStyle w:val="ListParagraph"/>
        <w:numPr>
          <w:ilvl w:val="0"/>
          <w:numId w:val="36"/>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provide some information on health, welfare and medicine usage to Defra</w:t>
      </w:r>
    </w:p>
    <w:p w14:paraId="320A6EA4" w14:textId="111AF497" w:rsidR="775506B5" w:rsidRDefault="6E65AF67" w:rsidP="00BE3892">
      <w:pPr>
        <w:pStyle w:val="ListParagraph"/>
        <w:numPr>
          <w:ilvl w:val="0"/>
          <w:numId w:val="36"/>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sheep keepers must also produce a flock health plan with their vet</w:t>
      </w:r>
    </w:p>
    <w:p w14:paraId="7F899C4C" w14:textId="7CB2847A" w:rsidR="775506B5" w:rsidRDefault="6E65AF67" w:rsidP="00BE3892">
      <w:p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Information to be provided for all species:</w:t>
      </w:r>
    </w:p>
    <w:p w14:paraId="2988B71B" w14:textId="48EDAA29"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species</w:t>
      </w:r>
    </w:p>
    <w:p w14:paraId="157B4580" w14:textId="1D99BF4E"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location</w:t>
      </w:r>
    </w:p>
    <w:p w14:paraId="1205EFA1" w14:textId="4970A913"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numbers of animals</w:t>
      </w:r>
    </w:p>
    <w:p w14:paraId="4271A8D4" w14:textId="1EB2625C"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farm structure/type of production system</w:t>
      </w:r>
    </w:p>
    <w:p w14:paraId="74F0669A" w14:textId="4622DD13"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assurance/accreditation scheme membership</w:t>
      </w:r>
    </w:p>
    <w:p w14:paraId="6860AFA3" w14:textId="3B5144AB" w:rsidR="775506B5" w:rsidRDefault="6E65AF67" w:rsidP="00BE3892">
      <w:pPr>
        <w:pStyle w:val="ListParagraph"/>
        <w:numPr>
          <w:ilvl w:val="0"/>
          <w:numId w:val="35"/>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confirmed and suspected diseases on farm</w:t>
      </w:r>
    </w:p>
    <w:p w14:paraId="7C3F589E" w14:textId="51016E4A" w:rsidR="775506B5" w:rsidRDefault="6E65AF67" w:rsidP="00BE3892">
      <w:pPr>
        <w:pStyle w:val="ListParagraph"/>
        <w:numPr>
          <w:ilvl w:val="0"/>
          <w:numId w:val="35"/>
        </w:numPr>
        <w:rPr>
          <w:rFonts w:asciiTheme="minorHAnsi" w:eastAsia="Aptos" w:hAnsiTheme="minorHAnsi" w:cstheme="minorBidi"/>
          <w:color w:val="000000" w:themeColor="text1"/>
        </w:rPr>
      </w:pPr>
      <w:r w:rsidRPr="1447F992">
        <w:rPr>
          <w:rFonts w:asciiTheme="minorHAnsi" w:eastAsia="Aptos" w:hAnsiTheme="minorHAnsi" w:cstheme="minorBidi"/>
          <w:color w:val="000000" w:themeColor="text1"/>
        </w:rPr>
        <w:t>antibiotic, wormer and vaccine use</w:t>
      </w:r>
    </w:p>
    <w:p w14:paraId="43F69BFE" w14:textId="1823C72D" w:rsidR="775506B5" w:rsidRDefault="6E65AF67" w:rsidP="00BE3892">
      <w:p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 xml:space="preserve">Additional cattle-specific information: </w:t>
      </w:r>
    </w:p>
    <w:p w14:paraId="77A0B615" w14:textId="560262AC" w:rsidR="775506B5" w:rsidRDefault="6E65AF67" w:rsidP="00BE3892">
      <w:pPr>
        <w:pStyle w:val="ListParagraph"/>
        <w:numPr>
          <w:ilvl w:val="0"/>
          <w:numId w:val="34"/>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mastitis rates (dairy only)</w:t>
      </w:r>
    </w:p>
    <w:p w14:paraId="14300204" w14:textId="03BDA75E" w:rsidR="775506B5" w:rsidRDefault="713B6FA8" w:rsidP="00BE3892">
      <w:pPr>
        <w:pStyle w:val="ListParagraph"/>
        <w:numPr>
          <w:ilvl w:val="0"/>
          <w:numId w:val="34"/>
        </w:numPr>
        <w:rPr>
          <w:rFonts w:asciiTheme="minorHAnsi" w:eastAsia="Aptos" w:hAnsiTheme="minorHAnsi" w:cstheme="minorBidi"/>
          <w:color w:val="000000" w:themeColor="text1"/>
        </w:rPr>
      </w:pPr>
      <w:r w:rsidRPr="6A9B18B0">
        <w:rPr>
          <w:rFonts w:asciiTheme="minorHAnsi" w:eastAsia="Aptos" w:hAnsiTheme="minorHAnsi" w:cstheme="minorBidi"/>
          <w:color w:val="000000" w:themeColor="text1"/>
        </w:rPr>
        <w:t>mobility</w:t>
      </w:r>
      <w:r w:rsidR="13FB0D7A" w:rsidRPr="6A9B18B0">
        <w:rPr>
          <w:rFonts w:asciiTheme="minorHAnsi" w:eastAsia="Aptos" w:hAnsiTheme="minorHAnsi" w:cstheme="minorBidi"/>
          <w:color w:val="000000" w:themeColor="text1"/>
        </w:rPr>
        <w:t xml:space="preserve"> </w:t>
      </w:r>
      <w:r w:rsidR="6E65AF67" w:rsidRPr="6A9B18B0">
        <w:rPr>
          <w:rFonts w:asciiTheme="minorHAnsi" w:eastAsia="Aptos" w:hAnsiTheme="minorHAnsi" w:cstheme="minorBidi"/>
          <w:color w:val="000000" w:themeColor="text1"/>
        </w:rPr>
        <w:t>rates</w:t>
      </w:r>
    </w:p>
    <w:p w14:paraId="27E8F3D0" w14:textId="656D4195" w:rsidR="775506B5" w:rsidRDefault="6E65AF67" w:rsidP="0D341EEF">
      <w:pPr>
        <w:pStyle w:val="ListParagraph"/>
        <w:numPr>
          <w:ilvl w:val="0"/>
          <w:numId w:val="34"/>
        </w:numPr>
        <w:rPr>
          <w:rFonts w:asciiTheme="minorHAnsi" w:eastAsia="Aptos" w:hAnsiTheme="minorHAnsi" w:cstheme="minorBidi"/>
          <w:color w:val="000000" w:themeColor="text1"/>
        </w:rPr>
      </w:pPr>
      <w:r w:rsidRPr="0D341EEF">
        <w:rPr>
          <w:rFonts w:asciiTheme="minorHAnsi" w:eastAsia="Aptos" w:hAnsiTheme="minorHAnsi" w:cstheme="minorBidi"/>
          <w:color w:val="000000" w:themeColor="text1"/>
        </w:rPr>
        <w:t>mortality</w:t>
      </w:r>
      <w:r w:rsidR="00B636FE" w:rsidRPr="0D341EEF">
        <w:rPr>
          <w:rFonts w:asciiTheme="minorHAnsi" w:eastAsia="Aptos" w:hAnsiTheme="minorHAnsi" w:cstheme="minorBidi"/>
          <w:color w:val="000000" w:themeColor="text1"/>
        </w:rPr>
        <w:t xml:space="preserve"> and </w:t>
      </w:r>
      <w:r w:rsidRPr="0D341EEF">
        <w:rPr>
          <w:rFonts w:asciiTheme="minorHAnsi" w:eastAsia="Aptos" w:hAnsiTheme="minorHAnsi" w:cstheme="minorBidi"/>
          <w:color w:val="000000" w:themeColor="text1"/>
        </w:rPr>
        <w:t>survival rates at birth and weaning</w:t>
      </w:r>
    </w:p>
    <w:p w14:paraId="7E8BE4AD" w14:textId="04CB04CF" w:rsidR="775506B5" w:rsidRDefault="6E65AF67" w:rsidP="00BE3892">
      <w:pPr>
        <w:pStyle w:val="ListParagraph"/>
        <w:numPr>
          <w:ilvl w:val="0"/>
          <w:numId w:val="34"/>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conception rates and number carried to full term</w:t>
      </w:r>
    </w:p>
    <w:p w14:paraId="4D6AEAD8" w14:textId="6F470121" w:rsidR="775506B5" w:rsidRDefault="6E65AF67" w:rsidP="00BE3892">
      <w:p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Additional sheep-specific information:</w:t>
      </w:r>
    </w:p>
    <w:p w14:paraId="454C9BE7" w14:textId="48DE23FD" w:rsidR="775506B5" w:rsidRDefault="6E65AF67" w:rsidP="00BE3892">
      <w:pPr>
        <w:pStyle w:val="ListParagraph"/>
        <w:numPr>
          <w:ilvl w:val="0"/>
          <w:numId w:val="33"/>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mortality rates for ewes</w:t>
      </w:r>
    </w:p>
    <w:p w14:paraId="2CA879AD" w14:textId="164DA1F4" w:rsidR="775506B5" w:rsidRDefault="6E65AF67" w:rsidP="00BE3892">
      <w:pPr>
        <w:pStyle w:val="ListParagraph"/>
        <w:numPr>
          <w:ilvl w:val="0"/>
          <w:numId w:val="33"/>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lamb rearing percentage</w:t>
      </w:r>
    </w:p>
    <w:p w14:paraId="34402F9A" w14:textId="1F253A6B" w:rsidR="775506B5" w:rsidRDefault="6E65AF67" w:rsidP="00BE3892">
      <w:p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Additional pig-specific information:</w:t>
      </w:r>
    </w:p>
    <w:p w14:paraId="39C2AE83" w14:textId="15912F8F" w:rsidR="775506B5" w:rsidRDefault="6E65AF67" w:rsidP="0D341EEF">
      <w:pPr>
        <w:pStyle w:val="ListParagraph"/>
        <w:numPr>
          <w:ilvl w:val="0"/>
          <w:numId w:val="32"/>
        </w:numPr>
        <w:rPr>
          <w:rFonts w:asciiTheme="minorHAnsi" w:eastAsia="Aptos" w:hAnsiTheme="minorHAnsi" w:cstheme="minorBidi"/>
          <w:color w:val="000000" w:themeColor="text1"/>
        </w:rPr>
      </w:pPr>
      <w:r w:rsidRPr="0D341EEF">
        <w:rPr>
          <w:rFonts w:asciiTheme="minorHAnsi" w:eastAsia="Aptos" w:hAnsiTheme="minorHAnsi" w:cstheme="minorBidi"/>
          <w:color w:val="000000" w:themeColor="text1"/>
        </w:rPr>
        <w:t>mortality</w:t>
      </w:r>
      <w:r w:rsidR="00B636FE" w:rsidRPr="0D341EEF">
        <w:rPr>
          <w:rFonts w:asciiTheme="minorHAnsi" w:eastAsia="Aptos" w:hAnsiTheme="minorHAnsi" w:cstheme="minorBidi"/>
          <w:color w:val="000000" w:themeColor="text1"/>
        </w:rPr>
        <w:t xml:space="preserve"> and </w:t>
      </w:r>
      <w:r w:rsidRPr="0D341EEF">
        <w:rPr>
          <w:rFonts w:asciiTheme="minorHAnsi" w:eastAsia="Aptos" w:hAnsiTheme="minorHAnsi" w:cstheme="minorBidi"/>
          <w:color w:val="000000" w:themeColor="text1"/>
        </w:rPr>
        <w:t>survival rates at birth, weaning and finishing</w:t>
      </w:r>
      <w:r w:rsidRPr="0D341EEF">
        <w:rPr>
          <w:rFonts w:asciiTheme="minorHAnsi" w:hAnsiTheme="minorHAnsi" w:cstheme="minorBidi"/>
          <w:color w:val="000000" w:themeColor="text1"/>
        </w:rPr>
        <w:t> </w:t>
      </w:r>
      <w:r w:rsidRPr="0D341EEF">
        <w:rPr>
          <w:rFonts w:asciiTheme="minorHAnsi" w:eastAsia="Aptos" w:hAnsiTheme="minorHAnsi" w:cstheme="minorBidi"/>
          <w:color w:val="000000" w:themeColor="text1"/>
        </w:rPr>
        <w:t> </w:t>
      </w:r>
    </w:p>
    <w:p w14:paraId="33DE2086" w14:textId="4B374D80" w:rsidR="775506B5" w:rsidRDefault="6E65AF67" w:rsidP="00BE3892">
      <w:pPr>
        <w:pStyle w:val="ListParagraph"/>
        <w:numPr>
          <w:ilvl w:val="0"/>
          <w:numId w:val="32"/>
        </w:numPr>
        <w:rPr>
          <w:rFonts w:asciiTheme="minorHAnsi" w:eastAsia="Aptos" w:hAnsiTheme="minorHAnsi" w:cstheme="minorBidi"/>
          <w:color w:val="000000" w:themeColor="text1"/>
        </w:rPr>
      </w:pPr>
      <w:r w:rsidRPr="0828DA48">
        <w:rPr>
          <w:rFonts w:asciiTheme="minorHAnsi" w:eastAsia="Aptos" w:hAnsiTheme="minorHAnsi" w:cstheme="minorBidi"/>
          <w:color w:val="000000" w:themeColor="text1"/>
        </w:rPr>
        <w:t>lameness rates in finishing pigs</w:t>
      </w:r>
    </w:p>
    <w:p w14:paraId="5A407D9E" w14:textId="110639B1" w:rsidR="775506B5" w:rsidRDefault="4ED50491" w:rsidP="00BE3892">
      <w:pPr>
        <w:rPr>
          <w:rFonts w:cs="Arial"/>
        </w:rPr>
      </w:pPr>
      <w:r w:rsidRPr="6A9B18B0">
        <w:rPr>
          <w:rFonts w:cs="Arial"/>
        </w:rPr>
        <w:lastRenderedPageBreak/>
        <w:t>We are proposing that the</w:t>
      </w:r>
      <w:r w:rsidR="5767D81B" w:rsidRPr="6A9B18B0">
        <w:rPr>
          <w:rFonts w:cs="Arial"/>
        </w:rPr>
        <w:t xml:space="preserve"> </w:t>
      </w:r>
      <w:r w:rsidRPr="6A9B18B0">
        <w:rPr>
          <w:rFonts w:cs="Arial"/>
        </w:rPr>
        <w:t xml:space="preserve">information on antibiotic, </w:t>
      </w:r>
      <w:r w:rsidR="003D1108" w:rsidRPr="6A9B18B0">
        <w:rPr>
          <w:rFonts w:cs="Arial"/>
        </w:rPr>
        <w:t>anthelmintic and</w:t>
      </w:r>
      <w:r w:rsidRPr="6A9B18B0">
        <w:rPr>
          <w:rFonts w:cs="Arial"/>
        </w:rPr>
        <w:t xml:space="preserve"> vaccine use</w:t>
      </w:r>
      <w:r w:rsidR="68B25E01" w:rsidRPr="6A9B18B0">
        <w:rPr>
          <w:rFonts w:cs="Arial"/>
        </w:rPr>
        <w:t xml:space="preserve"> should be provided at a herd or flock-level</w:t>
      </w:r>
      <w:r w:rsidR="003D1108">
        <w:rPr>
          <w:rFonts w:cs="Arial"/>
        </w:rPr>
        <w:t>,</w:t>
      </w:r>
      <w:r w:rsidR="7D35407C" w:rsidRPr="6A9B18B0">
        <w:rPr>
          <w:rFonts w:cs="Arial"/>
        </w:rPr>
        <w:t xml:space="preserve"> </w:t>
      </w:r>
      <w:r w:rsidR="69DD7C5E" w:rsidRPr="6A9B18B0">
        <w:rPr>
          <w:rFonts w:cs="Arial"/>
        </w:rPr>
        <w:t xml:space="preserve">with </w:t>
      </w:r>
      <w:r w:rsidR="41D883C8" w:rsidRPr="6A9B18B0">
        <w:rPr>
          <w:rFonts w:cs="Arial"/>
        </w:rPr>
        <w:t>a small number of exceptions.</w:t>
      </w:r>
      <w:r w:rsidR="77F746CE" w:rsidRPr="6A9B18B0">
        <w:rPr>
          <w:rFonts w:cs="Arial"/>
        </w:rPr>
        <w:t xml:space="preserve"> </w:t>
      </w:r>
      <w:r w:rsidR="3C7E3682" w:rsidRPr="6A9B18B0">
        <w:rPr>
          <w:rFonts w:cs="Arial"/>
        </w:rPr>
        <w:t>Anthelmintic data will be used at an aggregated level by Defra</w:t>
      </w:r>
      <w:r w:rsidR="4C66A834" w:rsidRPr="6A9B18B0">
        <w:rPr>
          <w:rFonts w:cs="Arial"/>
        </w:rPr>
        <w:t>.</w:t>
      </w:r>
      <w:r w:rsidR="330A69B0" w:rsidRPr="6A9B18B0">
        <w:rPr>
          <w:rFonts w:cs="Arial"/>
        </w:rPr>
        <w:t xml:space="preserve"> </w:t>
      </w:r>
    </w:p>
    <w:p w14:paraId="5D9C9894" w14:textId="0BD9A386" w:rsidR="775506B5" w:rsidRDefault="77F746CE" w:rsidP="00BE3892">
      <w:pPr>
        <w:rPr>
          <w:rFonts w:cs="Arial"/>
        </w:rPr>
      </w:pPr>
      <w:r w:rsidRPr="2C9754FC">
        <w:rPr>
          <w:rFonts w:cs="Arial"/>
        </w:rPr>
        <w:t>As p</w:t>
      </w:r>
      <w:r w:rsidR="690DDFEB" w:rsidRPr="2C9754FC">
        <w:rPr>
          <w:rFonts w:cs="Arial"/>
        </w:rPr>
        <w:t>art of</w:t>
      </w:r>
      <w:r w:rsidRPr="2C9754FC">
        <w:rPr>
          <w:rFonts w:cs="Arial"/>
        </w:rPr>
        <w:t xml:space="preserve"> the disease eradication programmes</w:t>
      </w:r>
      <w:r w:rsidR="10E69A8E" w:rsidRPr="2C9754FC">
        <w:rPr>
          <w:rFonts w:cs="Arial"/>
        </w:rPr>
        <w:t>, we</w:t>
      </w:r>
      <w:r w:rsidRPr="2C9754FC">
        <w:rPr>
          <w:rFonts w:cs="Arial"/>
        </w:rPr>
        <w:t xml:space="preserve"> propose that</w:t>
      </w:r>
      <w:r w:rsidR="4F16B9E8" w:rsidRPr="2C9754FC">
        <w:rPr>
          <w:rFonts w:cs="Arial"/>
        </w:rPr>
        <w:t xml:space="preserve"> </w:t>
      </w:r>
      <w:r w:rsidR="6A531565" w:rsidRPr="2C9754FC">
        <w:rPr>
          <w:rFonts w:cs="Arial"/>
        </w:rPr>
        <w:t>BVD vaccin</w:t>
      </w:r>
      <w:r w:rsidR="037089C4" w:rsidRPr="2C9754FC">
        <w:rPr>
          <w:rFonts w:cs="Arial"/>
        </w:rPr>
        <w:t xml:space="preserve">ation </w:t>
      </w:r>
      <w:r w:rsidR="5B9D573F" w:rsidRPr="2C9754FC">
        <w:rPr>
          <w:rFonts w:cs="Arial"/>
        </w:rPr>
        <w:t>records should be shared</w:t>
      </w:r>
      <w:r w:rsidR="590D976E" w:rsidRPr="2C9754FC">
        <w:rPr>
          <w:rFonts w:cs="Arial"/>
        </w:rPr>
        <w:t xml:space="preserve"> at point of sale</w:t>
      </w:r>
      <w:r w:rsidR="5B9D573F" w:rsidRPr="2C9754FC">
        <w:rPr>
          <w:rFonts w:cs="Arial"/>
        </w:rPr>
        <w:t xml:space="preserve"> for </w:t>
      </w:r>
      <w:r w:rsidR="2AFE3D8B" w:rsidRPr="2C9754FC">
        <w:rPr>
          <w:rFonts w:cs="Arial"/>
        </w:rPr>
        <w:t xml:space="preserve">individual cattle and PRRS vaccination records should be shared </w:t>
      </w:r>
      <w:r w:rsidR="552EA8AB" w:rsidRPr="2C9754FC">
        <w:rPr>
          <w:rFonts w:cs="Arial"/>
        </w:rPr>
        <w:t>at point of sale</w:t>
      </w:r>
      <w:r w:rsidR="2AFE3D8B" w:rsidRPr="2C9754FC">
        <w:rPr>
          <w:rFonts w:cs="Arial"/>
        </w:rPr>
        <w:t xml:space="preserve"> for individual</w:t>
      </w:r>
      <w:r w:rsidR="5714DCDD" w:rsidRPr="2C9754FC">
        <w:rPr>
          <w:rFonts w:cs="Arial"/>
        </w:rPr>
        <w:t xml:space="preserve">ly </w:t>
      </w:r>
      <w:r w:rsidR="7EEE7E46" w:rsidRPr="2C9754FC">
        <w:rPr>
          <w:rFonts w:cs="Arial"/>
        </w:rPr>
        <w:t xml:space="preserve">identified </w:t>
      </w:r>
      <w:r w:rsidR="2AFE3D8B" w:rsidRPr="2C9754FC">
        <w:rPr>
          <w:rFonts w:cs="Arial"/>
        </w:rPr>
        <w:t xml:space="preserve">breeding </w:t>
      </w:r>
      <w:r w:rsidR="12E52574" w:rsidRPr="2C9754FC">
        <w:rPr>
          <w:rFonts w:cs="Arial"/>
        </w:rPr>
        <w:t>sows and boars.</w:t>
      </w:r>
      <w:r w:rsidR="45E735AC" w:rsidRPr="2C9754FC">
        <w:rPr>
          <w:rFonts w:cs="Arial"/>
        </w:rPr>
        <w:t xml:space="preserve"> This is important for</w:t>
      </w:r>
      <w:r w:rsidR="0B240803" w:rsidRPr="2C9754FC">
        <w:rPr>
          <w:rFonts w:cs="Arial"/>
        </w:rPr>
        <w:t xml:space="preserve"> interpretation of</w:t>
      </w:r>
      <w:r w:rsidR="7C399995" w:rsidRPr="2C9754FC">
        <w:rPr>
          <w:rFonts w:cs="Arial"/>
        </w:rPr>
        <w:t xml:space="preserve"> disease</w:t>
      </w:r>
      <w:r w:rsidR="0B240803" w:rsidRPr="2C9754FC">
        <w:rPr>
          <w:rFonts w:cs="Arial"/>
        </w:rPr>
        <w:t xml:space="preserve"> test results and to facilitate knowledge-based trading.</w:t>
      </w:r>
      <w:r w:rsidR="23DA01F9" w:rsidRPr="2C9754FC">
        <w:rPr>
          <w:rFonts w:cs="Arial"/>
        </w:rPr>
        <w:t xml:space="preserve"> Individual and herd level BVD status determined as part of the </w:t>
      </w:r>
      <w:r w:rsidR="3F62136E" w:rsidRPr="2C9754FC">
        <w:rPr>
          <w:rFonts w:cs="Arial"/>
        </w:rPr>
        <w:t>mandatory</w:t>
      </w:r>
      <w:r w:rsidR="23DA01F9" w:rsidRPr="2C9754FC">
        <w:rPr>
          <w:rFonts w:cs="Arial"/>
        </w:rPr>
        <w:t xml:space="preserve"> BVD eradication progr</w:t>
      </w:r>
      <w:r w:rsidR="56A4A780" w:rsidRPr="2C9754FC">
        <w:rPr>
          <w:rFonts w:cs="Arial"/>
        </w:rPr>
        <w:t>amme</w:t>
      </w:r>
      <w:r w:rsidR="23DA01F9" w:rsidRPr="2C9754FC">
        <w:rPr>
          <w:rFonts w:cs="Arial"/>
        </w:rPr>
        <w:t xml:space="preserve"> </w:t>
      </w:r>
      <w:r w:rsidR="63AA255E" w:rsidRPr="2C9754FC">
        <w:rPr>
          <w:rFonts w:cs="Arial"/>
        </w:rPr>
        <w:t>will contribute</w:t>
      </w:r>
      <w:r w:rsidR="23DA01F9" w:rsidRPr="2C9754FC">
        <w:rPr>
          <w:rFonts w:cs="Arial"/>
        </w:rPr>
        <w:t xml:space="preserve"> to the overall health picture</w:t>
      </w:r>
      <w:r w:rsidR="00AE1320" w:rsidRPr="2C9754FC">
        <w:rPr>
          <w:rFonts w:cs="Arial"/>
        </w:rPr>
        <w:t xml:space="preserve"> </w:t>
      </w:r>
      <w:r w:rsidR="23DA01F9" w:rsidRPr="2C9754FC">
        <w:rPr>
          <w:rFonts w:cs="Arial"/>
        </w:rPr>
        <w:t>in the case of cattle</w:t>
      </w:r>
      <w:r w:rsidR="2B96FCB4" w:rsidRPr="2C9754FC">
        <w:rPr>
          <w:rFonts w:cs="Arial"/>
        </w:rPr>
        <w:t>.</w:t>
      </w:r>
      <w:r w:rsidR="00AE1320" w:rsidRPr="2C9754FC">
        <w:rPr>
          <w:rFonts w:cs="Arial"/>
        </w:rPr>
        <w:t xml:space="preserve"> </w:t>
      </w:r>
      <w:r w:rsidR="69473A07" w:rsidRPr="2C9754FC">
        <w:rPr>
          <w:rFonts w:cs="Arial"/>
        </w:rPr>
        <w:t>Vaccine information would be available to registered users of</w:t>
      </w:r>
      <w:r w:rsidR="701D75B3" w:rsidRPr="2C9754FC">
        <w:rPr>
          <w:rFonts w:cs="Arial"/>
        </w:rPr>
        <w:t xml:space="preserve"> </w:t>
      </w:r>
      <w:r w:rsidR="69473A07" w:rsidRPr="2C9754FC">
        <w:rPr>
          <w:rFonts w:cs="Arial"/>
        </w:rPr>
        <w:t>the secure movements database and b</w:t>
      </w:r>
      <w:r w:rsidR="17BB14F1" w:rsidRPr="2C9754FC">
        <w:rPr>
          <w:rFonts w:cs="Arial"/>
        </w:rPr>
        <w:t xml:space="preserve">e </w:t>
      </w:r>
      <w:r w:rsidR="69473A07" w:rsidRPr="2C9754FC">
        <w:rPr>
          <w:rFonts w:cs="Arial"/>
        </w:rPr>
        <w:t>shown at point of sale.</w:t>
      </w:r>
      <w:r w:rsidR="701D75B3" w:rsidRPr="2C9754FC">
        <w:rPr>
          <w:rFonts w:cs="Arial"/>
        </w:rPr>
        <w:t xml:space="preserve"> Knowing the vaccine and disease status of animals you are about to purchase can inform buying choice</w:t>
      </w:r>
      <w:r w:rsidR="3174D9E2" w:rsidRPr="2C9754FC">
        <w:rPr>
          <w:rFonts w:cs="Arial"/>
        </w:rPr>
        <w:t>s</w:t>
      </w:r>
      <w:r w:rsidR="76655B08" w:rsidRPr="2C9754FC">
        <w:rPr>
          <w:rFonts w:cs="Arial"/>
        </w:rPr>
        <w:t xml:space="preserve"> and make sure farmers are not bringing animals that have been dosed with different vaccines</w:t>
      </w:r>
      <w:r w:rsidR="2F09CA9B" w:rsidRPr="2C9754FC">
        <w:rPr>
          <w:rFonts w:cs="Arial"/>
        </w:rPr>
        <w:t xml:space="preserve">, </w:t>
      </w:r>
      <w:r w:rsidR="7A0E9943" w:rsidRPr="2C9754FC">
        <w:rPr>
          <w:rFonts w:cs="Arial"/>
        </w:rPr>
        <w:t xml:space="preserve">or </w:t>
      </w:r>
      <w:r w:rsidR="2F09CA9B" w:rsidRPr="2C9754FC">
        <w:rPr>
          <w:rFonts w:cs="Arial"/>
        </w:rPr>
        <w:t>non</w:t>
      </w:r>
      <w:r w:rsidR="339B3495" w:rsidRPr="2C9754FC">
        <w:rPr>
          <w:rFonts w:cs="Arial"/>
        </w:rPr>
        <w:t>-</w:t>
      </w:r>
      <w:r w:rsidR="2F09CA9B" w:rsidRPr="2C9754FC">
        <w:rPr>
          <w:rFonts w:cs="Arial"/>
        </w:rPr>
        <w:t>vaccinated animals</w:t>
      </w:r>
      <w:r w:rsidR="005D61FD" w:rsidRPr="2C9754FC">
        <w:rPr>
          <w:rFonts w:cs="Arial"/>
        </w:rPr>
        <w:t>,</w:t>
      </w:r>
      <w:r w:rsidR="76655B08" w:rsidRPr="2C9754FC">
        <w:rPr>
          <w:rFonts w:cs="Arial"/>
        </w:rPr>
        <w:t xml:space="preserve"> onto their farms. </w:t>
      </w:r>
      <w:r w:rsidR="549FDF10" w:rsidRPr="2C9754FC">
        <w:rPr>
          <w:rFonts w:cs="Arial"/>
        </w:rPr>
        <w:t>Vaccine information for non</w:t>
      </w:r>
      <w:r w:rsidR="10C5404A" w:rsidRPr="2C9754FC">
        <w:rPr>
          <w:rFonts w:cs="Arial"/>
        </w:rPr>
        <w:t>-</w:t>
      </w:r>
      <w:r w:rsidR="549FDF10" w:rsidRPr="2C9754FC">
        <w:rPr>
          <w:rFonts w:cs="Arial"/>
        </w:rPr>
        <w:t>breeding pigs would b</w:t>
      </w:r>
      <w:r w:rsidR="0B900213" w:rsidRPr="2C9754FC">
        <w:rPr>
          <w:rFonts w:cs="Arial"/>
        </w:rPr>
        <w:t xml:space="preserve">e shared at a batch level </w:t>
      </w:r>
      <w:r w:rsidR="53399C33" w:rsidRPr="2C9754FC">
        <w:rPr>
          <w:rFonts w:cs="Arial"/>
        </w:rPr>
        <w:t xml:space="preserve">at point of sale.  </w:t>
      </w:r>
    </w:p>
    <w:p w14:paraId="2A2D588B" w14:textId="7B87007D" w:rsidR="000F4564" w:rsidRDefault="1F3658DF" w:rsidP="00BE3892">
      <w:pPr>
        <w:rPr>
          <w:rFonts w:cs="Arial"/>
        </w:rPr>
      </w:pPr>
      <w:r w:rsidRPr="6A9B18B0">
        <w:rPr>
          <w:rFonts w:cs="Arial"/>
        </w:rPr>
        <w:t>In addition, we propose that antibiotic us</w:t>
      </w:r>
      <w:r w:rsidR="7AAFF701" w:rsidRPr="6A9B18B0">
        <w:rPr>
          <w:rFonts w:cs="Arial"/>
        </w:rPr>
        <w:t xml:space="preserve">age </w:t>
      </w:r>
      <w:r w:rsidR="3A215741" w:rsidRPr="6A9B18B0">
        <w:rPr>
          <w:rFonts w:cs="Arial"/>
        </w:rPr>
        <w:t>information for cattle should be provided on an individual basis</w:t>
      </w:r>
      <w:r w:rsidR="1AF09374" w:rsidRPr="6A9B18B0">
        <w:rPr>
          <w:rFonts w:cs="Arial"/>
        </w:rPr>
        <w:t>, given the lower likelihood of</w:t>
      </w:r>
      <w:r w:rsidR="490BD7B4" w:rsidRPr="6A9B18B0">
        <w:rPr>
          <w:rFonts w:cs="Arial"/>
        </w:rPr>
        <w:t xml:space="preserve"> whole-herd</w:t>
      </w:r>
      <w:r w:rsidR="68448BC0" w:rsidRPr="6A9B18B0">
        <w:rPr>
          <w:rFonts w:cs="Arial"/>
        </w:rPr>
        <w:t xml:space="preserve"> </w:t>
      </w:r>
      <w:r w:rsidR="490BD7B4" w:rsidRPr="6A9B18B0">
        <w:rPr>
          <w:rFonts w:cs="Arial"/>
        </w:rPr>
        <w:t>dosing for this species</w:t>
      </w:r>
      <w:r w:rsidR="0A98391D" w:rsidRPr="6A9B18B0">
        <w:rPr>
          <w:rFonts w:cs="Arial"/>
        </w:rPr>
        <w:t xml:space="preserve">, </w:t>
      </w:r>
      <w:r w:rsidR="6E351E2D" w:rsidRPr="6A9B18B0">
        <w:rPr>
          <w:rFonts w:cs="Arial"/>
        </w:rPr>
        <w:t>the enhanced level of individual tracing available</w:t>
      </w:r>
      <w:r w:rsidR="17F82B56" w:rsidRPr="6A9B18B0">
        <w:rPr>
          <w:rFonts w:cs="Arial"/>
        </w:rPr>
        <w:t xml:space="preserve">, and the benefits to </w:t>
      </w:r>
      <w:r w:rsidR="739EBB98" w:rsidRPr="6A9B18B0">
        <w:rPr>
          <w:rFonts w:cs="Arial"/>
        </w:rPr>
        <w:t>knowledge-based</w:t>
      </w:r>
      <w:r w:rsidR="17F82B56" w:rsidRPr="6A9B18B0">
        <w:rPr>
          <w:rFonts w:cs="Arial"/>
        </w:rPr>
        <w:t xml:space="preserve"> trading.</w:t>
      </w:r>
      <w:r w:rsidR="702777CD" w:rsidRPr="6A9B18B0">
        <w:rPr>
          <w:rFonts w:cs="Arial"/>
        </w:rPr>
        <w:t xml:space="preserve"> </w:t>
      </w:r>
      <w:r w:rsidR="2CBCDC1C" w:rsidRPr="6A9B18B0">
        <w:rPr>
          <w:rFonts w:cs="Arial"/>
        </w:rPr>
        <w:t>W</w:t>
      </w:r>
      <w:r w:rsidR="702777CD" w:rsidRPr="6A9B18B0">
        <w:rPr>
          <w:rFonts w:cs="Arial"/>
        </w:rPr>
        <w:t xml:space="preserve">hen buying </w:t>
      </w:r>
      <w:r w:rsidR="46D54E47" w:rsidRPr="6A9B18B0">
        <w:rPr>
          <w:rFonts w:cs="Arial"/>
        </w:rPr>
        <w:t>cattle,</w:t>
      </w:r>
      <w:r w:rsidR="702777CD" w:rsidRPr="6A9B18B0">
        <w:rPr>
          <w:rFonts w:cs="Arial"/>
        </w:rPr>
        <w:t xml:space="preserve"> it can be useful to know </w:t>
      </w:r>
      <w:r w:rsidR="7E49E244" w:rsidRPr="6A9B18B0">
        <w:rPr>
          <w:rFonts w:cs="Arial"/>
        </w:rPr>
        <w:t xml:space="preserve">whether the animal is under meat or milk withdrawal periods for antibiotics. </w:t>
      </w:r>
      <w:r w:rsidR="10298468" w:rsidRPr="6A9B18B0">
        <w:rPr>
          <w:rFonts w:cs="Arial"/>
        </w:rPr>
        <w:t>Herd level antibiotic usage is also a useful tool for buyer</w:t>
      </w:r>
      <w:r w:rsidR="00460C2D">
        <w:rPr>
          <w:rFonts w:cs="Arial"/>
        </w:rPr>
        <w:t>s</w:t>
      </w:r>
      <w:r w:rsidR="10298468" w:rsidRPr="6A9B18B0">
        <w:rPr>
          <w:rFonts w:cs="Arial"/>
        </w:rPr>
        <w:t xml:space="preserve"> in understanding high and low levels of usage on farms.  </w:t>
      </w:r>
    </w:p>
    <w:p w14:paraId="4533233A" w14:textId="6C5B5ACD" w:rsidR="000F4564" w:rsidRDefault="2AD4FF24" w:rsidP="00BE3892">
      <w:pPr>
        <w:rPr>
          <w:rFonts w:cs="Arial"/>
        </w:rPr>
      </w:pPr>
      <w:r w:rsidRPr="6A9B18B0">
        <w:rPr>
          <w:rFonts w:cs="Arial"/>
        </w:rPr>
        <w:t xml:space="preserve">We are proposing that antibiotic usage in other species is recorded at a herd or flock level.  </w:t>
      </w:r>
    </w:p>
    <w:p w14:paraId="118C22F0" w14:textId="67E04ACB" w:rsidR="000F4564" w:rsidRDefault="000F4564" w:rsidP="00BE3892">
      <w:pPr>
        <w:rPr>
          <w:rFonts w:cs="Arial"/>
        </w:rPr>
      </w:pPr>
      <w:r w:rsidRPr="477D2514">
        <w:rPr>
          <w:rFonts w:cs="Arial"/>
        </w:rPr>
        <w:t xml:space="preserve">The </w:t>
      </w:r>
      <w:r w:rsidR="00E447EF" w:rsidRPr="477D2514">
        <w:rPr>
          <w:rFonts w:cs="Arial"/>
        </w:rPr>
        <w:t xml:space="preserve">purpose of gathering information on medicine </w:t>
      </w:r>
      <w:r w:rsidR="00EA51B0" w:rsidRPr="477D2514">
        <w:rPr>
          <w:rFonts w:cs="Arial"/>
        </w:rPr>
        <w:t xml:space="preserve">usage is to </w:t>
      </w:r>
      <w:r w:rsidR="00D960D6" w:rsidRPr="477D2514">
        <w:rPr>
          <w:rFonts w:cs="Arial"/>
        </w:rPr>
        <w:t>allow informed conversations between farmers and vets, supported by benchmarking</w:t>
      </w:r>
      <w:r w:rsidR="00215FD2" w:rsidRPr="477D2514">
        <w:rPr>
          <w:rFonts w:cs="Arial"/>
        </w:rPr>
        <w:t>, and to facilitate informed l</w:t>
      </w:r>
      <w:r w:rsidR="006E3A8A" w:rsidRPr="477D2514">
        <w:rPr>
          <w:rFonts w:cs="Arial"/>
        </w:rPr>
        <w:t>ivestock purchasing decisions</w:t>
      </w:r>
      <w:r w:rsidR="00432659" w:rsidRPr="477D2514">
        <w:rPr>
          <w:rFonts w:cs="Arial"/>
        </w:rPr>
        <w:t xml:space="preserve">. The information is not intended to be used for </w:t>
      </w:r>
      <w:r w:rsidR="007269A9" w:rsidRPr="477D2514">
        <w:rPr>
          <w:rFonts w:cs="Arial"/>
        </w:rPr>
        <w:t xml:space="preserve">the </w:t>
      </w:r>
      <w:r w:rsidR="00432659" w:rsidRPr="477D2514">
        <w:rPr>
          <w:rFonts w:cs="Arial"/>
        </w:rPr>
        <w:t>purposes</w:t>
      </w:r>
      <w:r w:rsidR="007269A9" w:rsidRPr="477D2514">
        <w:rPr>
          <w:rFonts w:cs="Arial"/>
        </w:rPr>
        <w:t xml:space="preserve"> o</w:t>
      </w:r>
      <w:r w:rsidR="00C54EC1" w:rsidRPr="477D2514">
        <w:rPr>
          <w:rFonts w:cs="Arial"/>
        </w:rPr>
        <w:t>f</w:t>
      </w:r>
      <w:r w:rsidR="007269A9" w:rsidRPr="477D2514">
        <w:rPr>
          <w:rFonts w:cs="Arial"/>
        </w:rPr>
        <w:t xml:space="preserve"> enforcing how or when medicines are used</w:t>
      </w:r>
      <w:r w:rsidR="00432659" w:rsidRPr="477D2514">
        <w:rPr>
          <w:rFonts w:cs="Arial"/>
        </w:rPr>
        <w:t>.</w:t>
      </w:r>
    </w:p>
    <w:p w14:paraId="05C72ADB" w14:textId="0AB8FF59" w:rsidR="00DB646E" w:rsidRPr="00467D9E" w:rsidRDefault="00171997" w:rsidP="00BE3892">
      <w:pPr>
        <w:pStyle w:val="Heading2"/>
        <w:rPr>
          <w:rFonts w:cs="Arial"/>
          <w:color w:val="000000" w:themeColor="text1"/>
        </w:rPr>
      </w:pPr>
      <w:bookmarkStart w:id="24" w:name="_Toc219816296"/>
      <w:bookmarkEnd w:id="17"/>
      <w:bookmarkEnd w:id="18"/>
      <w:r>
        <w:t>Questions on t</w:t>
      </w:r>
      <w:r w:rsidR="5CEDB48D">
        <w:t xml:space="preserve">he </w:t>
      </w:r>
      <w:r w:rsidR="00CE088D">
        <w:t>m</w:t>
      </w:r>
      <w:r w:rsidR="35A3B9AE">
        <w:t>andatory</w:t>
      </w:r>
      <w:r w:rsidR="5CEDB48D">
        <w:t xml:space="preserve"> </w:t>
      </w:r>
      <w:r w:rsidR="000D6AE3">
        <w:t>A</w:t>
      </w:r>
      <w:r w:rsidR="68D383A4">
        <w:t xml:space="preserve">nimal </w:t>
      </w:r>
      <w:r w:rsidR="000D6AE3">
        <w:t>H</w:t>
      </w:r>
      <w:r w:rsidR="552D7C9D">
        <w:t xml:space="preserve">ealth and </w:t>
      </w:r>
      <w:r w:rsidR="000D6AE3">
        <w:t>W</w:t>
      </w:r>
      <w:r w:rsidR="34FAE0E5">
        <w:t xml:space="preserve">elfare </w:t>
      </w:r>
      <w:r w:rsidR="000D6AE3">
        <w:t>R</w:t>
      </w:r>
      <w:r w:rsidR="19AC33EA">
        <w:t>eview</w:t>
      </w:r>
      <w:r w:rsidR="00797D8E">
        <w:t xml:space="preserve"> (AHWR)</w:t>
      </w:r>
      <w:bookmarkEnd w:id="24"/>
      <w:r w:rsidR="00BE2434">
        <w:t xml:space="preserve"> </w:t>
      </w:r>
    </w:p>
    <w:p w14:paraId="5B2B327A" w14:textId="547702C1" w:rsidR="00D47A1C" w:rsidRDefault="00D47A1C" w:rsidP="00BE3892">
      <w:pPr>
        <w:rPr>
          <w:b/>
          <w:bCs/>
        </w:rPr>
      </w:pPr>
      <w:r w:rsidRPr="011ACDB1">
        <w:rPr>
          <w:b/>
          <w:bCs/>
        </w:rPr>
        <w:t xml:space="preserve">Please indicate your level of agreement with the following statements </w:t>
      </w:r>
    </w:p>
    <w:p w14:paraId="0394FF15" w14:textId="640AFB40" w:rsidR="090F954B" w:rsidRPr="000A47D4" w:rsidRDefault="00F82430" w:rsidP="00BE3892">
      <w:pPr>
        <w:rPr>
          <w:rFonts w:cs="Arial"/>
        </w:rPr>
      </w:pPr>
      <w:r w:rsidRPr="54AE1E9E">
        <w:rPr>
          <w:b/>
          <w:bCs/>
        </w:rPr>
        <w:t xml:space="preserve">Question </w:t>
      </w:r>
      <w:r w:rsidR="00423C2C" w:rsidRPr="54AE1E9E">
        <w:rPr>
          <w:b/>
          <w:bCs/>
        </w:rPr>
        <w:t>11</w:t>
      </w:r>
      <w:r w:rsidR="746444DD" w:rsidRPr="54AE1E9E">
        <w:rPr>
          <w:b/>
          <w:bCs/>
        </w:rPr>
        <w:t xml:space="preserve"> </w:t>
      </w:r>
      <w:r w:rsidR="24DB6828" w:rsidRPr="54AE1E9E">
        <w:rPr>
          <w:b/>
          <w:bCs/>
        </w:rPr>
        <w:t>a.</w:t>
      </w:r>
      <w:r w:rsidR="746444DD" w:rsidRPr="54AE1E9E">
        <w:rPr>
          <w:b/>
          <w:bCs/>
        </w:rPr>
        <w:t xml:space="preserve"> </w:t>
      </w:r>
      <w:r w:rsidR="46350CE4" w:rsidRPr="54AE1E9E">
        <w:rPr>
          <w:b/>
          <w:bCs/>
        </w:rPr>
        <w:t xml:space="preserve">For </w:t>
      </w:r>
      <w:r w:rsidR="0FB163F1" w:rsidRPr="54AE1E9E">
        <w:rPr>
          <w:b/>
          <w:bCs/>
        </w:rPr>
        <w:t>c</w:t>
      </w:r>
      <w:r w:rsidR="46350CE4" w:rsidRPr="54AE1E9E">
        <w:rPr>
          <w:b/>
          <w:bCs/>
        </w:rPr>
        <w:t>attle, a</w:t>
      </w:r>
      <w:r w:rsidR="746444DD" w:rsidRPr="54AE1E9E">
        <w:rPr>
          <w:b/>
          <w:bCs/>
        </w:rPr>
        <w:t xml:space="preserve"> mandatory AW</w:t>
      </w:r>
      <w:r w:rsidR="00CB6569" w:rsidRPr="54AE1E9E">
        <w:rPr>
          <w:b/>
          <w:bCs/>
        </w:rPr>
        <w:t>H</w:t>
      </w:r>
      <w:r w:rsidR="746444DD" w:rsidRPr="54AE1E9E">
        <w:rPr>
          <w:b/>
          <w:bCs/>
        </w:rPr>
        <w:t>R in England should be introduced, in addition to the animal health visit requirements in the Animal Health Law</w:t>
      </w:r>
      <w:r w:rsidR="00BF69A3" w:rsidRPr="54AE1E9E">
        <w:rPr>
          <w:b/>
          <w:bCs/>
        </w:rPr>
        <w:t>.</w:t>
      </w:r>
    </w:p>
    <w:p w14:paraId="5F803EFC" w14:textId="29D818DA" w:rsidR="002F73E9" w:rsidRDefault="006512EE" w:rsidP="6AB6DB61">
      <w:pPr>
        <w:rPr>
          <w:rFonts w:cs="Arial"/>
        </w:rPr>
      </w:pPr>
      <w:r>
        <w:t>Strongly agree – Agree – Neither agree nor disagree – Disagree – Strongly disagree – Don't know</w:t>
      </w:r>
      <w:r w:rsidR="14C83281" w:rsidRPr="6AB6DB61">
        <w:rPr>
          <w:b/>
          <w:bCs/>
        </w:rPr>
        <w:t xml:space="preserve"> </w:t>
      </w:r>
    </w:p>
    <w:p w14:paraId="65AC8069" w14:textId="1455BFB6" w:rsidR="14C83281" w:rsidRDefault="14C83281" w:rsidP="4A58C9C7">
      <w:pPr>
        <w:rPr>
          <w:rFonts w:cs="Arial"/>
        </w:rPr>
      </w:pPr>
      <w:r w:rsidRPr="60E7F853">
        <w:rPr>
          <w:b/>
          <w:bCs/>
        </w:rPr>
        <w:t xml:space="preserve">Question 11 b. </w:t>
      </w:r>
      <w:r w:rsidR="5F4CC596" w:rsidRPr="60E7F853">
        <w:rPr>
          <w:b/>
          <w:bCs/>
        </w:rPr>
        <w:t xml:space="preserve">For sheep, </w:t>
      </w:r>
      <w:r w:rsidRPr="60E7F853">
        <w:rPr>
          <w:b/>
          <w:bCs/>
        </w:rPr>
        <w:t>A mandatory AWHR in England should be introduced, in addition to the animal health visit requirements in the Animal Health Law.</w:t>
      </w:r>
    </w:p>
    <w:p w14:paraId="652AFC48" w14:textId="320B25BF" w:rsidR="006E0F3E" w:rsidRDefault="006E0F3E" w:rsidP="4DC2A3F9">
      <w:r>
        <w:lastRenderedPageBreak/>
        <w:t>Strongly agree – Agree – Neither agree nor disagree – Disagree – Strongly disagree – Don't know</w:t>
      </w:r>
    </w:p>
    <w:p w14:paraId="12E9F7F5" w14:textId="38A86D74" w:rsidR="4A58C9C7" w:rsidRDefault="53F16319" w:rsidP="4DC2A3F9">
      <w:pPr>
        <w:rPr>
          <w:rFonts w:cs="Arial"/>
        </w:rPr>
      </w:pPr>
      <w:r w:rsidRPr="60E7F853">
        <w:rPr>
          <w:b/>
          <w:bCs/>
        </w:rPr>
        <w:t xml:space="preserve">Question 11 c. </w:t>
      </w:r>
      <w:r w:rsidR="04F7578F" w:rsidRPr="60E7F853">
        <w:rPr>
          <w:b/>
          <w:bCs/>
        </w:rPr>
        <w:t>For pigs, a</w:t>
      </w:r>
      <w:r w:rsidRPr="60E7F853">
        <w:rPr>
          <w:b/>
          <w:bCs/>
        </w:rPr>
        <w:t xml:space="preserve"> mandatory AWHR in England should be introduced, in addition to the animal health visit requirements in the Animal Health Law.</w:t>
      </w:r>
    </w:p>
    <w:p w14:paraId="424EFA79" w14:textId="1C5DE64F" w:rsidR="6AB1A573" w:rsidRPr="006512EE" w:rsidRDefault="006512EE" w:rsidP="60E7F853">
      <w:r>
        <w:t>Strongly agree – Agree – Neither agree nor disagree – Disagree – Strongly disagree – Don't know</w:t>
      </w:r>
    </w:p>
    <w:p w14:paraId="05F98D18" w14:textId="30AEFA87" w:rsidR="00F757BA" w:rsidRPr="00A92EE6" w:rsidRDefault="02A30B5B" w:rsidP="4DC2A3F9">
      <w:r w:rsidRPr="60E7F853">
        <w:rPr>
          <w:b/>
          <w:bCs/>
        </w:rPr>
        <w:t>Question 11 d</w:t>
      </w:r>
      <w:r w:rsidR="003E2259" w:rsidRPr="60E7F853">
        <w:rPr>
          <w:b/>
          <w:bCs/>
        </w:rPr>
        <w:t>.</w:t>
      </w:r>
      <w:r w:rsidR="0D25F04D" w:rsidRPr="60E7F853">
        <w:rPr>
          <w:b/>
          <w:bCs/>
        </w:rPr>
        <w:t xml:space="preserve"> </w:t>
      </w:r>
      <w:r w:rsidR="1830B389">
        <w:t xml:space="preserve">If you have answered </w:t>
      </w:r>
      <w:r w:rsidR="22DC8F21">
        <w:t>“disagree” or “strongly disagree</w:t>
      </w:r>
      <w:r w:rsidR="4B915138">
        <w:t>”</w:t>
      </w:r>
      <w:r w:rsidR="436C7E51">
        <w:t xml:space="preserve"> </w:t>
      </w:r>
      <w:r w:rsidR="1830B389">
        <w:t>to</w:t>
      </w:r>
      <w:r w:rsidR="1830B389" w:rsidRPr="60E7F853">
        <w:rPr>
          <w:b/>
          <w:bCs/>
        </w:rPr>
        <w:t xml:space="preserve"> </w:t>
      </w:r>
      <w:r w:rsidR="45962EBE" w:rsidRPr="009234EF">
        <w:t xml:space="preserve">any </w:t>
      </w:r>
      <w:r w:rsidR="45962EBE">
        <w:t xml:space="preserve">of </w:t>
      </w:r>
      <w:r w:rsidR="1830B389">
        <w:t xml:space="preserve">the </w:t>
      </w:r>
      <w:r w:rsidR="45962EBE">
        <w:t xml:space="preserve">questions </w:t>
      </w:r>
      <w:r w:rsidR="1830B389">
        <w:t>above, please explain why</w:t>
      </w:r>
      <w:r w:rsidR="10B06763">
        <w:t xml:space="preserve"> </w:t>
      </w:r>
    </w:p>
    <w:p w14:paraId="44FB8EF6" w14:textId="34D47A2B" w:rsidR="00F757BA" w:rsidRPr="00A92EE6" w:rsidRDefault="10B06763" w:rsidP="472CA871">
      <w:r>
        <w:t>Free text</w:t>
      </w:r>
    </w:p>
    <w:p w14:paraId="5632C3F1" w14:textId="34B3E2FF" w:rsidR="539590EF" w:rsidRPr="00693A71" w:rsidRDefault="7569AAD8" w:rsidP="00BE3892">
      <w:pPr>
        <w:rPr>
          <w:b/>
          <w:bCs/>
        </w:rPr>
      </w:pPr>
      <w:r w:rsidRPr="52C404AB">
        <w:rPr>
          <w:b/>
          <w:bCs/>
        </w:rPr>
        <w:t xml:space="preserve">Question </w:t>
      </w:r>
      <w:r w:rsidR="179384AC" w:rsidRPr="52C404AB">
        <w:rPr>
          <w:b/>
          <w:bCs/>
        </w:rPr>
        <w:t>12</w:t>
      </w:r>
      <w:r w:rsidR="08AC7425" w:rsidRPr="52C404AB">
        <w:rPr>
          <w:b/>
          <w:bCs/>
        </w:rPr>
        <w:t xml:space="preserve"> a</w:t>
      </w:r>
      <w:r w:rsidRPr="52C404AB">
        <w:rPr>
          <w:b/>
          <w:bCs/>
        </w:rPr>
        <w:t>.</w:t>
      </w:r>
      <w:r w:rsidR="78185E23" w:rsidRPr="52C404AB">
        <w:rPr>
          <w:b/>
          <w:bCs/>
        </w:rPr>
        <w:t xml:space="preserve"> Farms with </w:t>
      </w:r>
      <w:r w:rsidR="092B7F5F" w:rsidRPr="52C404AB">
        <w:rPr>
          <w:b/>
          <w:bCs/>
        </w:rPr>
        <w:t>fewer than 11 cattle</w:t>
      </w:r>
      <w:r w:rsidR="78185E23" w:rsidRPr="52C404AB">
        <w:rPr>
          <w:b/>
          <w:bCs/>
        </w:rPr>
        <w:t xml:space="preserve"> should be exempt from the mandatory </w:t>
      </w:r>
      <w:r w:rsidR="00691449">
        <w:rPr>
          <w:b/>
          <w:bCs/>
        </w:rPr>
        <w:t>AHWR</w:t>
      </w:r>
      <w:r w:rsidR="26DEBA4F" w:rsidRPr="52C404AB">
        <w:rPr>
          <w:b/>
          <w:bCs/>
        </w:rPr>
        <w:t>,</w:t>
      </w:r>
      <w:r w:rsidR="78185E23" w:rsidRPr="52C404AB">
        <w:rPr>
          <w:b/>
          <w:bCs/>
        </w:rPr>
        <w:t xml:space="preserve"> which </w:t>
      </w:r>
      <w:r w:rsidR="0BE7601E" w:rsidRPr="52C404AB">
        <w:rPr>
          <w:b/>
          <w:bCs/>
        </w:rPr>
        <w:t>is</w:t>
      </w:r>
      <w:r w:rsidR="78185E23" w:rsidRPr="52C404AB">
        <w:rPr>
          <w:b/>
          <w:bCs/>
        </w:rPr>
        <w:t xml:space="preserve"> over and above the animal health visit required by the Animal Health Law</w:t>
      </w:r>
      <w:r w:rsidR="41B9334A" w:rsidRPr="52C404AB">
        <w:rPr>
          <w:b/>
          <w:bCs/>
        </w:rPr>
        <w:t>.</w:t>
      </w:r>
    </w:p>
    <w:p w14:paraId="27751D61" w14:textId="7F8296ED" w:rsidR="006E0F3E" w:rsidRDefault="006E0F3E" w:rsidP="67B5732D">
      <w:r>
        <w:t xml:space="preserve"> Strongly agree – Agree – Neither agree nor disagree – Disagree – Strongly disagree – Don't know</w:t>
      </w:r>
    </w:p>
    <w:p w14:paraId="29E5D250" w14:textId="71F1C982" w:rsidR="05D3E4BE" w:rsidRDefault="2C1299B3" w:rsidP="42934A41">
      <w:r w:rsidRPr="1F0EED4F">
        <w:rPr>
          <w:b/>
          <w:bCs/>
        </w:rPr>
        <w:t>Question 12 b.</w:t>
      </w:r>
      <w:r>
        <w:t xml:space="preserve"> </w:t>
      </w:r>
      <w:r w:rsidR="05D3E4BE" w:rsidRPr="67B5732D">
        <w:rPr>
          <w:b/>
          <w:bCs/>
        </w:rPr>
        <w:t xml:space="preserve">Farms with fewer than 101 sheep should be exempt from the mandatory </w:t>
      </w:r>
      <w:r w:rsidR="00691449">
        <w:rPr>
          <w:b/>
          <w:bCs/>
        </w:rPr>
        <w:t>AHWR</w:t>
      </w:r>
      <w:r w:rsidR="05D3E4BE" w:rsidRPr="67B5732D">
        <w:rPr>
          <w:b/>
          <w:bCs/>
        </w:rPr>
        <w:t>, which is over and above the animal health visit required by the Animal Health Law.</w:t>
      </w:r>
    </w:p>
    <w:p w14:paraId="52F4DA3E" w14:textId="2C5F334F" w:rsidR="006E0F3E" w:rsidRDefault="006E0F3E" w:rsidP="67B5732D">
      <w:r>
        <w:t>Strongly agree – Agree – Neither agree nor disagree – Disagree – Strongly disagree – Don't know</w:t>
      </w:r>
    </w:p>
    <w:p w14:paraId="2B8EF66C" w14:textId="2B27651C" w:rsidR="006E0F3E" w:rsidRPr="006512EE" w:rsidRDefault="5B869441" w:rsidP="1F0EED4F">
      <w:r w:rsidRPr="696EF93C">
        <w:rPr>
          <w:b/>
          <w:bCs/>
        </w:rPr>
        <w:t>Question 12 c.</w:t>
      </w:r>
      <w:r>
        <w:t xml:space="preserve"> </w:t>
      </w:r>
      <w:r w:rsidR="1588FED7" w:rsidRPr="0952B5E1">
        <w:rPr>
          <w:b/>
          <w:bCs/>
        </w:rPr>
        <w:t>Farms with fewer</w:t>
      </w:r>
      <w:r w:rsidR="308757B7" w:rsidRPr="0952B5E1">
        <w:rPr>
          <w:b/>
          <w:bCs/>
        </w:rPr>
        <w:t xml:space="preserve"> than 51</w:t>
      </w:r>
      <w:r w:rsidR="006E0F3E" w:rsidRPr="0952B5E1">
        <w:rPr>
          <w:b/>
          <w:bCs/>
        </w:rPr>
        <w:t xml:space="preserve"> pigs</w:t>
      </w:r>
      <w:r w:rsidR="1588FED7" w:rsidRPr="0952B5E1">
        <w:rPr>
          <w:b/>
          <w:bCs/>
        </w:rPr>
        <w:t xml:space="preserve"> should be exempt from the mandatory </w:t>
      </w:r>
      <w:r w:rsidR="00691449">
        <w:rPr>
          <w:b/>
          <w:bCs/>
        </w:rPr>
        <w:t>AHWR</w:t>
      </w:r>
      <w:r w:rsidR="1588FED7" w:rsidRPr="0952B5E1">
        <w:rPr>
          <w:b/>
          <w:bCs/>
        </w:rPr>
        <w:t>, which is over and above the animal health visit required by the Animal Health Law</w:t>
      </w:r>
      <w:r w:rsidR="5D416D7D" w:rsidRPr="0952B5E1">
        <w:rPr>
          <w:b/>
          <w:bCs/>
        </w:rPr>
        <w:t>.</w:t>
      </w:r>
    </w:p>
    <w:p w14:paraId="16656BB8" w14:textId="1B5B6B78" w:rsidR="006E0F3E" w:rsidRPr="006512EE" w:rsidRDefault="4D7364F1" w:rsidP="13823BC5">
      <w:r>
        <w:t>Strongly agree – Agree – Neither agree nor disagree – Disagree – Strongly disagree – Don't know</w:t>
      </w:r>
    </w:p>
    <w:p w14:paraId="5E6D5545" w14:textId="2F4E5762" w:rsidR="006E0F3E" w:rsidRPr="00A92EE6" w:rsidRDefault="261535B0" w:rsidP="68ADA97E">
      <w:r w:rsidRPr="0F3298CF">
        <w:rPr>
          <w:b/>
          <w:bCs/>
        </w:rPr>
        <w:t>Question 12 d.</w:t>
      </w:r>
      <w:r>
        <w:t xml:space="preserve"> </w:t>
      </w:r>
      <w:r w:rsidR="006E0F3E">
        <w:t>If you have answered “disagree” or “strongly disagree” to</w:t>
      </w:r>
      <w:r w:rsidR="006E0F3E" w:rsidRPr="0F3298CF">
        <w:rPr>
          <w:b/>
          <w:bCs/>
        </w:rPr>
        <w:t xml:space="preserve"> </w:t>
      </w:r>
      <w:r w:rsidR="006E0F3E" w:rsidRPr="00BA50DD">
        <w:t xml:space="preserve">any </w:t>
      </w:r>
      <w:r w:rsidR="006E0F3E">
        <w:t xml:space="preserve">of the questions above, please explain why </w:t>
      </w:r>
    </w:p>
    <w:p w14:paraId="173290EA" w14:textId="5956D758" w:rsidR="52852FD3" w:rsidRDefault="006E0F3E" w:rsidP="008F5C1B">
      <w:r>
        <w:t>Free text</w:t>
      </w:r>
    </w:p>
    <w:p w14:paraId="05E5A245" w14:textId="0D37FD2B" w:rsidR="00B80F52" w:rsidRDefault="00196B2F" w:rsidP="41A187C7">
      <w:pPr>
        <w:rPr>
          <w:rFonts w:asciiTheme="minorHAnsi" w:eastAsiaTheme="minorEastAsia" w:hAnsiTheme="minorHAnsi" w:cstheme="minorBidi"/>
          <w:b/>
          <w:bCs/>
          <w:color w:val="000000" w:themeColor="text1"/>
        </w:rPr>
      </w:pPr>
      <w:r w:rsidRPr="41A187C7">
        <w:rPr>
          <w:b/>
          <w:bCs/>
        </w:rPr>
        <w:t xml:space="preserve">Question </w:t>
      </w:r>
      <w:r w:rsidR="00423C2C" w:rsidRPr="41A187C7">
        <w:rPr>
          <w:b/>
          <w:bCs/>
        </w:rPr>
        <w:t>13</w:t>
      </w:r>
      <w:r w:rsidR="5D092EB5" w:rsidRPr="41A187C7">
        <w:rPr>
          <w:b/>
          <w:bCs/>
        </w:rPr>
        <w:t xml:space="preserve"> a</w:t>
      </w:r>
      <w:r w:rsidR="65FBAFEA" w:rsidRPr="4C72F277">
        <w:rPr>
          <w:b/>
          <w:bCs/>
        </w:rPr>
        <w:t>.</w:t>
      </w:r>
      <w:r w:rsidRPr="41A187C7">
        <w:rPr>
          <w:b/>
          <w:bCs/>
        </w:rPr>
        <w:t xml:space="preserve"> </w:t>
      </w:r>
      <w:r w:rsidR="0AA6E037" w:rsidRPr="41A187C7">
        <w:rPr>
          <w:rFonts w:asciiTheme="minorHAnsi" w:eastAsiaTheme="minorEastAsia" w:hAnsiTheme="minorHAnsi" w:cstheme="minorBidi"/>
          <w:b/>
          <w:bCs/>
          <w:color w:val="000000" w:themeColor="text1"/>
        </w:rPr>
        <w:t>As part of the AHWR, there should be a requirement to provide some information to Defra on (select all that apply)</w:t>
      </w:r>
    </w:p>
    <w:p w14:paraId="56D39ACB" w14:textId="4F81ADCD" w:rsidR="542AFB56" w:rsidRPr="00B56350" w:rsidRDefault="542AFB56" w:rsidP="2A25509C">
      <w:pPr>
        <w:pStyle w:val="ListParagraph"/>
        <w:numPr>
          <w:ilvl w:val="0"/>
          <w:numId w:val="4"/>
        </w:numPr>
        <w:rPr>
          <w:rFonts w:asciiTheme="minorHAnsi" w:eastAsiaTheme="minorEastAsia" w:hAnsiTheme="minorHAnsi" w:cstheme="minorBidi"/>
          <w:color w:val="000000" w:themeColor="text1"/>
          <w:szCs w:val="24"/>
        </w:rPr>
      </w:pPr>
      <w:r w:rsidRPr="2A25509C">
        <w:rPr>
          <w:rFonts w:asciiTheme="minorHAnsi" w:eastAsiaTheme="minorEastAsia" w:hAnsiTheme="minorHAnsi" w:cstheme="minorBidi"/>
        </w:rPr>
        <w:t xml:space="preserve">Health </w:t>
      </w:r>
    </w:p>
    <w:p w14:paraId="13A8A549" w14:textId="5CB01356" w:rsidR="255B00AB" w:rsidRPr="00B56350" w:rsidRDefault="542AFB56" w:rsidP="2A25509C">
      <w:pPr>
        <w:pStyle w:val="ListParagraph"/>
        <w:numPr>
          <w:ilvl w:val="0"/>
          <w:numId w:val="4"/>
        </w:numPr>
        <w:rPr>
          <w:rFonts w:asciiTheme="minorHAnsi" w:eastAsiaTheme="minorEastAsia" w:hAnsiTheme="minorHAnsi" w:cstheme="minorBidi"/>
          <w:color w:val="000000" w:themeColor="text1"/>
          <w:szCs w:val="24"/>
        </w:rPr>
      </w:pPr>
      <w:r w:rsidRPr="2A25509C">
        <w:rPr>
          <w:rFonts w:asciiTheme="minorHAnsi" w:eastAsiaTheme="minorEastAsia" w:hAnsiTheme="minorHAnsi" w:cstheme="minorBidi"/>
        </w:rPr>
        <w:t>Welfare</w:t>
      </w:r>
    </w:p>
    <w:p w14:paraId="7C76F450" w14:textId="14AD31EA" w:rsidR="542AFB56" w:rsidRPr="00B56350" w:rsidRDefault="048A8FBB" w:rsidP="2A25509C">
      <w:pPr>
        <w:pStyle w:val="ListParagraph"/>
        <w:numPr>
          <w:ilvl w:val="0"/>
          <w:numId w:val="4"/>
        </w:numPr>
        <w:rPr>
          <w:rFonts w:asciiTheme="minorHAnsi" w:eastAsiaTheme="minorEastAsia" w:hAnsiTheme="minorHAnsi" w:cstheme="minorBidi"/>
          <w:color w:val="000000" w:themeColor="text1"/>
          <w:szCs w:val="24"/>
        </w:rPr>
      </w:pPr>
      <w:r w:rsidRPr="2A25509C">
        <w:rPr>
          <w:rFonts w:asciiTheme="minorHAnsi" w:eastAsiaTheme="minorEastAsia" w:hAnsiTheme="minorHAnsi" w:cstheme="minorBidi"/>
        </w:rPr>
        <w:t>Antibiotic u</w:t>
      </w:r>
      <w:r w:rsidR="542AFB56" w:rsidRPr="2A25509C">
        <w:rPr>
          <w:rFonts w:asciiTheme="minorHAnsi" w:eastAsiaTheme="minorEastAsia" w:hAnsiTheme="minorHAnsi" w:cstheme="minorBidi"/>
        </w:rPr>
        <w:t>sage</w:t>
      </w:r>
    </w:p>
    <w:p w14:paraId="4FA857E1" w14:textId="6717E104" w:rsidR="42F19494" w:rsidRDefault="42F19494" w:rsidP="2A25509C">
      <w:pPr>
        <w:pStyle w:val="ListParagraph"/>
        <w:numPr>
          <w:ilvl w:val="0"/>
          <w:numId w:val="4"/>
        </w:numPr>
        <w:rPr>
          <w:rFonts w:asciiTheme="minorHAnsi" w:eastAsiaTheme="minorEastAsia" w:hAnsiTheme="minorHAnsi" w:cstheme="minorBidi"/>
          <w:szCs w:val="24"/>
        </w:rPr>
      </w:pPr>
      <w:r w:rsidRPr="2A25509C">
        <w:rPr>
          <w:rFonts w:asciiTheme="minorHAnsi" w:eastAsiaTheme="minorEastAsia" w:hAnsiTheme="minorHAnsi" w:cstheme="minorBidi"/>
        </w:rPr>
        <w:t>Vaccine</w:t>
      </w:r>
      <w:r w:rsidR="36A0A195" w:rsidRPr="2A25509C">
        <w:rPr>
          <w:rFonts w:asciiTheme="minorHAnsi" w:eastAsiaTheme="minorEastAsia" w:hAnsiTheme="minorHAnsi" w:cstheme="minorBidi"/>
        </w:rPr>
        <w:t xml:space="preserve"> usage</w:t>
      </w:r>
    </w:p>
    <w:p w14:paraId="157184F7" w14:textId="7509B1F2" w:rsidR="63F40513" w:rsidRDefault="5CB52529" w:rsidP="2A25509C">
      <w:pPr>
        <w:pStyle w:val="ListParagraph"/>
        <w:numPr>
          <w:ilvl w:val="0"/>
          <w:numId w:val="4"/>
        </w:numPr>
        <w:rPr>
          <w:rFonts w:asciiTheme="minorHAnsi" w:eastAsiaTheme="minorEastAsia" w:hAnsiTheme="minorHAnsi" w:cstheme="minorBidi"/>
          <w:szCs w:val="24"/>
        </w:rPr>
      </w:pPr>
      <w:r w:rsidRPr="2A25509C">
        <w:rPr>
          <w:rFonts w:asciiTheme="minorHAnsi" w:eastAsiaTheme="minorEastAsia" w:hAnsiTheme="minorHAnsi" w:cstheme="minorBidi"/>
        </w:rPr>
        <w:lastRenderedPageBreak/>
        <w:t>Anthelmintic</w:t>
      </w:r>
      <w:r w:rsidR="45505A73" w:rsidRPr="2A25509C">
        <w:rPr>
          <w:rFonts w:asciiTheme="minorHAnsi" w:eastAsiaTheme="minorEastAsia" w:hAnsiTheme="minorHAnsi" w:cstheme="minorBidi"/>
        </w:rPr>
        <w:t xml:space="preserve"> (wormer) usage </w:t>
      </w:r>
    </w:p>
    <w:p w14:paraId="29A3BB62" w14:textId="4494F009" w:rsidR="542AFB56" w:rsidRPr="00B56350" w:rsidRDefault="542AFB56" w:rsidP="2A25509C">
      <w:pPr>
        <w:pStyle w:val="ListParagraph"/>
        <w:numPr>
          <w:ilvl w:val="0"/>
          <w:numId w:val="4"/>
        </w:numPr>
        <w:rPr>
          <w:rFonts w:asciiTheme="minorHAnsi" w:eastAsiaTheme="minorEastAsia" w:hAnsiTheme="minorHAnsi" w:cstheme="minorBidi"/>
          <w:color w:val="000000" w:themeColor="text1"/>
          <w:szCs w:val="24"/>
        </w:rPr>
      </w:pPr>
      <w:r w:rsidRPr="2A25509C">
        <w:rPr>
          <w:rFonts w:asciiTheme="minorHAnsi" w:eastAsiaTheme="minorEastAsia" w:hAnsiTheme="minorHAnsi" w:cstheme="minorBidi"/>
        </w:rPr>
        <w:t>None of the above</w:t>
      </w:r>
    </w:p>
    <w:p w14:paraId="17A0D509" w14:textId="029A1CB8" w:rsidR="1F7E94C8" w:rsidRDefault="1F7E94C8" w:rsidP="2A25509C">
      <w:pPr>
        <w:pStyle w:val="ListParagraph"/>
        <w:numPr>
          <w:ilvl w:val="0"/>
          <w:numId w:val="4"/>
        </w:numPr>
        <w:rPr>
          <w:rFonts w:asciiTheme="minorHAnsi" w:eastAsiaTheme="minorEastAsia" w:hAnsiTheme="minorHAnsi" w:cstheme="minorBidi"/>
          <w:color w:val="000000" w:themeColor="text1"/>
          <w:szCs w:val="24"/>
        </w:rPr>
      </w:pPr>
      <w:r w:rsidRPr="2A25509C">
        <w:rPr>
          <w:rFonts w:asciiTheme="minorHAnsi" w:eastAsiaTheme="minorEastAsia" w:hAnsiTheme="minorHAnsi" w:cstheme="minorBidi"/>
        </w:rPr>
        <w:t>Other</w:t>
      </w:r>
    </w:p>
    <w:p w14:paraId="1B2E6F7F" w14:textId="340CC89D" w:rsidR="542AFB56" w:rsidRPr="00B56350" w:rsidRDefault="3385B610" w:rsidP="41A187C7">
      <w:pPr>
        <w:rPr>
          <w:rFonts w:asciiTheme="minorHAnsi" w:eastAsiaTheme="minorEastAsia" w:hAnsiTheme="minorHAnsi" w:cstheme="minorBidi"/>
          <w:color w:val="000000" w:themeColor="text1"/>
        </w:rPr>
      </w:pPr>
      <w:r w:rsidRPr="41A187C7">
        <w:rPr>
          <w:b/>
          <w:bCs/>
        </w:rPr>
        <w:t>Question 13 b</w:t>
      </w:r>
      <w:r w:rsidR="4A311F97" w:rsidRPr="48D67B98">
        <w:rPr>
          <w:b/>
          <w:bCs/>
        </w:rPr>
        <w:t>.</w:t>
      </w:r>
      <w:r w:rsidRPr="41A187C7">
        <w:rPr>
          <w:b/>
          <w:bCs/>
        </w:rPr>
        <w:t xml:space="preserve"> </w:t>
      </w:r>
      <w:r w:rsidR="542AFB56" w:rsidRPr="48D67B98">
        <w:rPr>
          <w:rFonts w:asciiTheme="minorHAnsi" w:eastAsiaTheme="minorEastAsia" w:hAnsiTheme="minorHAnsi" w:cstheme="minorBidi"/>
          <w:b/>
          <w:bCs/>
        </w:rPr>
        <w:t xml:space="preserve">If you have selected </w:t>
      </w:r>
      <w:r w:rsidR="47E5D930" w:rsidRPr="48D67B98">
        <w:rPr>
          <w:rFonts w:asciiTheme="minorHAnsi" w:eastAsiaTheme="minorEastAsia" w:hAnsiTheme="minorHAnsi" w:cstheme="minorBidi"/>
          <w:b/>
          <w:bCs/>
        </w:rPr>
        <w:t>“</w:t>
      </w:r>
      <w:r w:rsidR="0094CC39" w:rsidRPr="48D67B98">
        <w:rPr>
          <w:rFonts w:asciiTheme="minorHAnsi" w:eastAsiaTheme="minorEastAsia" w:hAnsiTheme="minorHAnsi" w:cstheme="minorBidi"/>
          <w:b/>
          <w:bCs/>
        </w:rPr>
        <w:t>none of the above</w:t>
      </w:r>
      <w:r w:rsidR="77D6543F" w:rsidRPr="48D67B98">
        <w:rPr>
          <w:rFonts w:asciiTheme="minorHAnsi" w:eastAsiaTheme="minorEastAsia" w:hAnsiTheme="minorHAnsi" w:cstheme="minorBidi"/>
          <w:b/>
          <w:bCs/>
        </w:rPr>
        <w:t>”</w:t>
      </w:r>
      <w:r w:rsidR="5FAF491E" w:rsidRPr="48D67B98">
        <w:rPr>
          <w:rFonts w:asciiTheme="minorHAnsi" w:eastAsiaTheme="minorEastAsia" w:hAnsiTheme="minorHAnsi" w:cstheme="minorBidi"/>
          <w:b/>
          <w:bCs/>
        </w:rPr>
        <w:t xml:space="preserve"> or “other”</w:t>
      </w:r>
      <w:r w:rsidR="542AFB56" w:rsidRPr="48D67B98">
        <w:rPr>
          <w:rFonts w:asciiTheme="minorHAnsi" w:eastAsiaTheme="minorEastAsia" w:hAnsiTheme="minorHAnsi" w:cstheme="minorBidi"/>
          <w:b/>
          <w:bCs/>
        </w:rPr>
        <w:t xml:space="preserve">, please specify which information should be provided. </w:t>
      </w:r>
    </w:p>
    <w:p w14:paraId="5955FA18" w14:textId="3E806E8C" w:rsidR="00833D2E" w:rsidRDefault="07C2A4BF" w:rsidP="00BE3892">
      <w:pPr>
        <w:rPr>
          <w:b/>
          <w:bCs/>
        </w:rPr>
      </w:pPr>
      <w:r w:rsidRPr="25F091DD">
        <w:rPr>
          <w:b/>
          <w:bCs/>
        </w:rPr>
        <w:t xml:space="preserve">Question </w:t>
      </w:r>
      <w:r w:rsidR="00423C2C" w:rsidRPr="25F091DD">
        <w:rPr>
          <w:b/>
          <w:bCs/>
        </w:rPr>
        <w:t>14</w:t>
      </w:r>
      <w:r w:rsidR="119A88AC" w:rsidRPr="25F091DD">
        <w:rPr>
          <w:b/>
          <w:bCs/>
        </w:rPr>
        <w:t xml:space="preserve"> </w:t>
      </w:r>
      <w:r w:rsidR="55B09715" w:rsidRPr="25F091DD">
        <w:rPr>
          <w:b/>
          <w:bCs/>
        </w:rPr>
        <w:t>a</w:t>
      </w:r>
      <w:r w:rsidR="26C2BAE4" w:rsidRPr="68ADA97E">
        <w:rPr>
          <w:b/>
          <w:bCs/>
        </w:rPr>
        <w:t>.</w:t>
      </w:r>
      <w:r w:rsidR="55B09715" w:rsidRPr="25F091DD">
        <w:rPr>
          <w:b/>
          <w:bCs/>
        </w:rPr>
        <w:t xml:space="preserve"> </w:t>
      </w:r>
      <w:r w:rsidR="38037EC7" w:rsidRPr="25F091DD">
        <w:rPr>
          <w:b/>
          <w:bCs/>
        </w:rPr>
        <w:t>Some</w:t>
      </w:r>
      <w:r w:rsidR="0E181FA2" w:rsidRPr="25F091DD">
        <w:rPr>
          <w:b/>
          <w:bCs/>
        </w:rPr>
        <w:t xml:space="preserve"> information </w:t>
      </w:r>
      <w:r w:rsidR="4BA81D30" w:rsidRPr="25F091DD">
        <w:rPr>
          <w:b/>
          <w:bCs/>
        </w:rPr>
        <w:t>on the following topics</w:t>
      </w:r>
      <w:r w:rsidR="3A90EAE6" w:rsidRPr="25F091DD">
        <w:rPr>
          <w:b/>
          <w:bCs/>
        </w:rPr>
        <w:t xml:space="preserve"> </w:t>
      </w:r>
      <w:r w:rsidR="0E181FA2" w:rsidRPr="25F091DD">
        <w:rPr>
          <w:b/>
          <w:bCs/>
        </w:rPr>
        <w:t xml:space="preserve">should be accessible to registered users of the </w:t>
      </w:r>
      <w:r w:rsidR="036552BD" w:rsidRPr="25F091DD">
        <w:rPr>
          <w:b/>
          <w:bCs/>
        </w:rPr>
        <w:t>s</w:t>
      </w:r>
      <w:r w:rsidR="54C955EE" w:rsidRPr="25F091DD">
        <w:rPr>
          <w:b/>
          <w:bCs/>
        </w:rPr>
        <w:t xml:space="preserve">ecure </w:t>
      </w:r>
      <w:r w:rsidR="46882E6E" w:rsidRPr="25F091DD">
        <w:rPr>
          <w:b/>
          <w:bCs/>
        </w:rPr>
        <w:t>m</w:t>
      </w:r>
      <w:r w:rsidR="54C955EE" w:rsidRPr="25F091DD">
        <w:rPr>
          <w:b/>
          <w:bCs/>
        </w:rPr>
        <w:t xml:space="preserve">ovements </w:t>
      </w:r>
      <w:r w:rsidR="0B3296DF" w:rsidRPr="25F091DD">
        <w:rPr>
          <w:b/>
          <w:bCs/>
        </w:rPr>
        <w:t>d</w:t>
      </w:r>
      <w:r w:rsidR="54C955EE" w:rsidRPr="25F091DD">
        <w:rPr>
          <w:b/>
          <w:bCs/>
        </w:rPr>
        <w:t>atabase</w:t>
      </w:r>
      <w:r w:rsidR="57B317A9" w:rsidRPr="25F091DD">
        <w:rPr>
          <w:b/>
          <w:bCs/>
        </w:rPr>
        <w:t xml:space="preserve"> at an aggregated level</w:t>
      </w:r>
      <w:r w:rsidR="6898898D" w:rsidRPr="25F091DD">
        <w:rPr>
          <w:b/>
          <w:bCs/>
        </w:rPr>
        <w:t xml:space="preserve"> for benchmarking purposes and to facilitate greater transparency when buying and selling animals</w:t>
      </w:r>
      <w:r w:rsidR="6B6D3BE1" w:rsidRPr="25F091DD">
        <w:rPr>
          <w:b/>
          <w:bCs/>
        </w:rPr>
        <w:t>.</w:t>
      </w:r>
    </w:p>
    <w:p w14:paraId="0748C63B" w14:textId="74D6C21F" w:rsidR="0803ADD3" w:rsidRDefault="6C431BFE" w:rsidP="00BE3892">
      <w:pPr>
        <w:rPr>
          <w:b/>
          <w:bCs/>
        </w:rPr>
      </w:pPr>
      <w:r w:rsidRPr="1D5EBF6E">
        <w:rPr>
          <w:b/>
          <w:bCs/>
        </w:rPr>
        <w:t>(</w:t>
      </w:r>
      <w:r w:rsidR="783F94CE" w:rsidRPr="31E6D01D">
        <w:rPr>
          <w:b/>
          <w:bCs/>
        </w:rPr>
        <w:t>Please select all that apply</w:t>
      </w:r>
      <w:r w:rsidR="48652764" w:rsidRPr="02641F62">
        <w:rPr>
          <w:b/>
          <w:bCs/>
        </w:rPr>
        <w:t>)</w:t>
      </w:r>
    </w:p>
    <w:p w14:paraId="1B790A65" w14:textId="3BC89CFD" w:rsidR="3826B469" w:rsidRPr="00B56350" w:rsidRDefault="3826B469" w:rsidP="2A25509C">
      <w:pPr>
        <w:pStyle w:val="ListParagraph"/>
        <w:numPr>
          <w:ilvl w:val="0"/>
          <w:numId w:val="3"/>
        </w:numPr>
        <w:rPr>
          <w:szCs w:val="24"/>
        </w:rPr>
      </w:pPr>
      <w:r>
        <w:t xml:space="preserve">Health </w:t>
      </w:r>
      <w:r w:rsidR="2D044F66">
        <w:t>(aggregated basis</w:t>
      </w:r>
      <w:r w:rsidR="6E259754">
        <w:t xml:space="preserve"> for benchmarking</w:t>
      </w:r>
      <w:r w:rsidR="2D044F66">
        <w:t>)</w:t>
      </w:r>
    </w:p>
    <w:p w14:paraId="39B86542" w14:textId="4205F030" w:rsidR="28E65668" w:rsidRDefault="3826B469" w:rsidP="2A25509C">
      <w:pPr>
        <w:pStyle w:val="ListParagraph"/>
        <w:numPr>
          <w:ilvl w:val="0"/>
          <w:numId w:val="3"/>
        </w:numPr>
        <w:rPr>
          <w:szCs w:val="24"/>
        </w:rPr>
      </w:pPr>
      <w:r>
        <w:t xml:space="preserve">Welfare </w:t>
      </w:r>
      <w:r w:rsidR="2A32FECE">
        <w:t>(aggregated basis for benchmarking)</w:t>
      </w:r>
    </w:p>
    <w:p w14:paraId="44160322" w14:textId="731B683F" w:rsidR="00B923EE" w:rsidRPr="00B56350" w:rsidRDefault="00B923EE" w:rsidP="2A25509C">
      <w:pPr>
        <w:pStyle w:val="ListParagraph"/>
        <w:numPr>
          <w:ilvl w:val="0"/>
          <w:numId w:val="3"/>
        </w:numPr>
        <w:rPr>
          <w:szCs w:val="24"/>
        </w:rPr>
      </w:pPr>
      <w:r>
        <w:t>Antibiotic</w:t>
      </w:r>
      <w:r w:rsidR="000B03A8">
        <w:t xml:space="preserve"> usage (</w:t>
      </w:r>
      <w:r w:rsidR="1398E4E2">
        <w:t xml:space="preserve">farm level for sheep and pigs and </w:t>
      </w:r>
      <w:r w:rsidR="000B03A8">
        <w:t>on an individual basis for cattle)</w:t>
      </w:r>
    </w:p>
    <w:p w14:paraId="5BE8C611" w14:textId="04B58A73" w:rsidR="3826B469" w:rsidRPr="00B56350" w:rsidRDefault="000B03A8" w:rsidP="2A25509C">
      <w:pPr>
        <w:pStyle w:val="ListParagraph"/>
        <w:numPr>
          <w:ilvl w:val="0"/>
          <w:numId w:val="3"/>
        </w:numPr>
        <w:rPr>
          <w:szCs w:val="24"/>
        </w:rPr>
      </w:pPr>
      <w:r>
        <w:t>Vaccine usage (</w:t>
      </w:r>
      <w:r w:rsidR="007B08D9">
        <w:t xml:space="preserve">including at an </w:t>
      </w:r>
      <w:r w:rsidR="006C48F7">
        <w:t>i</w:t>
      </w:r>
      <w:r w:rsidR="25B32C4E">
        <w:t>ndividual animal level</w:t>
      </w:r>
      <w:r w:rsidR="006C48F7">
        <w:t xml:space="preserve"> for</w:t>
      </w:r>
      <w:r w:rsidR="25B32C4E">
        <w:t xml:space="preserve"> BVD</w:t>
      </w:r>
      <w:r w:rsidR="00413A0E">
        <w:t>,</w:t>
      </w:r>
      <w:r w:rsidR="25B32C4E">
        <w:t xml:space="preserve"> and</w:t>
      </w:r>
      <w:r w:rsidR="00413A0E">
        <w:t xml:space="preserve"> at an individual level</w:t>
      </w:r>
      <w:r w:rsidR="0083651C">
        <w:t xml:space="preserve"> for PRRS in breeding pigs or</w:t>
      </w:r>
      <w:r w:rsidR="759D9DD1">
        <w:t xml:space="preserve"> </w:t>
      </w:r>
      <w:r w:rsidR="27226063">
        <w:t xml:space="preserve">a batch level </w:t>
      </w:r>
      <w:r w:rsidR="0083651C">
        <w:t>for</w:t>
      </w:r>
      <w:r w:rsidR="27226063">
        <w:t xml:space="preserve"> non-breeding pigs</w:t>
      </w:r>
      <w:r w:rsidR="0083651C">
        <w:t>)</w:t>
      </w:r>
    </w:p>
    <w:p w14:paraId="43FB15ED" w14:textId="50211B60" w:rsidR="244551F8" w:rsidRDefault="006C48F7" w:rsidP="2A25509C">
      <w:pPr>
        <w:pStyle w:val="ListParagraph"/>
        <w:numPr>
          <w:ilvl w:val="0"/>
          <w:numId w:val="3"/>
        </w:numPr>
        <w:rPr>
          <w:szCs w:val="24"/>
        </w:rPr>
      </w:pPr>
      <w:r>
        <w:t>Anthelmintic (wormer)</w:t>
      </w:r>
      <w:r w:rsidR="244551F8">
        <w:t xml:space="preserve"> usage </w:t>
      </w:r>
      <w:r w:rsidR="7A261F9B">
        <w:t>(aggregated basis for benchmarking)</w:t>
      </w:r>
    </w:p>
    <w:p w14:paraId="1570DE7B" w14:textId="310DC746" w:rsidR="3826B469" w:rsidRPr="00B56350" w:rsidRDefault="3826B469" w:rsidP="2A25509C">
      <w:pPr>
        <w:pStyle w:val="ListParagraph"/>
        <w:numPr>
          <w:ilvl w:val="0"/>
          <w:numId w:val="3"/>
        </w:numPr>
        <w:rPr>
          <w:szCs w:val="24"/>
        </w:rPr>
      </w:pPr>
      <w:r>
        <w:t>None of the above</w:t>
      </w:r>
    </w:p>
    <w:p w14:paraId="1F15381A" w14:textId="28C30404" w:rsidR="00C26CF8" w:rsidRPr="00F25DBC" w:rsidRDefault="00C26CF8" w:rsidP="00BE3892">
      <w:pPr>
        <w:rPr>
          <w:b/>
          <w:bCs/>
        </w:rPr>
      </w:pPr>
      <w:r w:rsidRPr="25F091DD">
        <w:rPr>
          <w:b/>
          <w:bCs/>
        </w:rPr>
        <w:t xml:space="preserve">Question </w:t>
      </w:r>
      <w:r w:rsidR="00423C2C" w:rsidRPr="48D67B98">
        <w:rPr>
          <w:b/>
          <w:bCs/>
        </w:rPr>
        <w:t>1</w:t>
      </w:r>
      <w:r w:rsidR="00B577E4" w:rsidRPr="48D67B98">
        <w:rPr>
          <w:b/>
          <w:bCs/>
        </w:rPr>
        <w:t>4</w:t>
      </w:r>
      <w:r w:rsidR="3847F199" w:rsidRPr="48D67B98">
        <w:rPr>
          <w:b/>
          <w:bCs/>
        </w:rPr>
        <w:t xml:space="preserve"> </w:t>
      </w:r>
      <w:r w:rsidRPr="48D67B98">
        <w:rPr>
          <w:b/>
          <w:bCs/>
        </w:rPr>
        <w:t>b</w:t>
      </w:r>
      <w:r w:rsidR="2315A13C" w:rsidRPr="48D67B98">
        <w:rPr>
          <w:b/>
          <w:bCs/>
        </w:rPr>
        <w:t>.</w:t>
      </w:r>
      <w:r w:rsidRPr="25F091DD">
        <w:rPr>
          <w:b/>
          <w:bCs/>
        </w:rPr>
        <w:t xml:space="preserve"> Please share any additional comments you may have on </w:t>
      </w:r>
      <w:r w:rsidR="00F25DBC" w:rsidRPr="25F091DD">
        <w:rPr>
          <w:b/>
          <w:bCs/>
        </w:rPr>
        <w:t xml:space="preserve">the </w:t>
      </w:r>
      <w:r w:rsidR="00D561A8" w:rsidRPr="25F091DD">
        <w:rPr>
          <w:b/>
          <w:bCs/>
        </w:rPr>
        <w:t xml:space="preserve">specific </w:t>
      </w:r>
      <w:r w:rsidR="00F25DBC" w:rsidRPr="25F091DD">
        <w:rPr>
          <w:b/>
          <w:bCs/>
        </w:rPr>
        <w:t>information which is proposed to be shared</w:t>
      </w:r>
      <w:r w:rsidR="00A6741C" w:rsidRPr="25F091DD">
        <w:rPr>
          <w:b/>
          <w:bCs/>
        </w:rPr>
        <w:t xml:space="preserve"> with Defra</w:t>
      </w:r>
      <w:r w:rsidR="00F25DBC" w:rsidRPr="25F091DD">
        <w:rPr>
          <w:b/>
          <w:bCs/>
        </w:rPr>
        <w:t xml:space="preserve"> for each species.</w:t>
      </w:r>
    </w:p>
    <w:p w14:paraId="500EA204" w14:textId="3C858C47" w:rsidR="5251013B" w:rsidRDefault="00F25DBC" w:rsidP="00BE3892">
      <w:r>
        <w:t>Free text</w:t>
      </w:r>
    </w:p>
    <w:p w14:paraId="6BCCEA18" w14:textId="4E164C17" w:rsidR="5E251DF3" w:rsidRDefault="5E251DF3" w:rsidP="00BE3892">
      <w:pPr>
        <w:pStyle w:val="Heading2"/>
      </w:pPr>
      <w:bookmarkStart w:id="25" w:name="_Toc219816297"/>
      <w:r>
        <w:t>The introduction of a mandatory annual flock health plan</w:t>
      </w:r>
      <w:bookmarkEnd w:id="25"/>
      <w:r>
        <w:t xml:space="preserve"> </w:t>
      </w:r>
    </w:p>
    <w:p w14:paraId="7EB3F803" w14:textId="713154F2" w:rsidR="5E251DF3" w:rsidRPr="00B43F3E" w:rsidRDefault="5E251DF3" w:rsidP="00BE3892">
      <w:pPr>
        <w:rPr>
          <w:rFonts w:asciiTheme="minorHAnsi" w:eastAsia="Aptos" w:hAnsiTheme="minorHAnsi" w:cstheme="minorBidi"/>
          <w:color w:val="000000" w:themeColor="text1"/>
        </w:rPr>
      </w:pPr>
      <w:r>
        <w:t xml:space="preserve">Alongside the introduction of the mandatory AHWR, for sheep farmers in England we propose the introduction of a mandatory annual flock health plan. </w:t>
      </w:r>
      <w:r w:rsidRPr="23A9D000">
        <w:rPr>
          <w:rFonts w:asciiTheme="minorHAnsi" w:eastAsia="Aptos" w:hAnsiTheme="minorHAnsi" w:cstheme="minorBidi"/>
          <w:color w:val="000000" w:themeColor="text1"/>
        </w:rPr>
        <w:t xml:space="preserve">This may happen at the same time as the AHWR, or during a separate visit if preferred. </w:t>
      </w:r>
      <w:r w:rsidRPr="00B43F3E">
        <w:rPr>
          <w:rFonts w:asciiTheme="minorHAnsi" w:eastAsia="Aptos" w:hAnsiTheme="minorHAnsi" w:cstheme="minorBidi"/>
          <w:color w:val="000000" w:themeColor="text1"/>
        </w:rPr>
        <w:t>As with the AHWR, this would only be required for flocks of 10</w:t>
      </w:r>
      <w:r w:rsidR="53675E24" w:rsidRPr="00B43F3E">
        <w:rPr>
          <w:rFonts w:asciiTheme="minorHAnsi" w:eastAsia="Aptos" w:hAnsiTheme="minorHAnsi" w:cstheme="minorBidi"/>
          <w:color w:val="000000" w:themeColor="text1"/>
        </w:rPr>
        <w:t>1</w:t>
      </w:r>
      <w:r w:rsidR="00B577E4" w:rsidRPr="00B43F3E">
        <w:rPr>
          <w:rFonts w:asciiTheme="minorHAnsi" w:eastAsia="Aptos" w:hAnsiTheme="minorHAnsi" w:cstheme="minorBidi"/>
          <w:color w:val="000000" w:themeColor="text1"/>
        </w:rPr>
        <w:t xml:space="preserve"> </w:t>
      </w:r>
      <w:r w:rsidRPr="00B43F3E">
        <w:rPr>
          <w:rFonts w:asciiTheme="minorHAnsi" w:eastAsia="Aptos" w:hAnsiTheme="minorHAnsi" w:cstheme="minorBidi"/>
          <w:color w:val="000000" w:themeColor="text1"/>
        </w:rPr>
        <w:t>or more sheep.</w:t>
      </w:r>
    </w:p>
    <w:p w14:paraId="3B518D9F" w14:textId="3B4316EB" w:rsidR="5E251DF3" w:rsidRDefault="5E251DF3" w:rsidP="00BE3892">
      <w:r>
        <w:t>The flock health plan would be developed together by the farmer and their vet, reviewing the previous year’s health and productivity and coming up with a plan for the following year. It would allow the flexibility to create a bespoke path for each farm to drive improvements to overall flock health, whilst also offering a holistic approach to tackling a range of issues facing sheep farmers across England.</w:t>
      </w:r>
    </w:p>
    <w:p w14:paraId="4FFE7C18" w14:textId="3F4D44F5" w:rsidR="5E251DF3" w:rsidRDefault="5E251DF3" w:rsidP="00BE3892">
      <w:r w:rsidRPr="00B43F3E">
        <w:t>Flock health plan templates with detailed advice and guidance would be provided for both farmers and vets.</w:t>
      </w:r>
      <w:r>
        <w:t xml:space="preserve"> We propose that biosecurity, infectious disease priorities and a discussion about flock health and performance should form part of all plans. Suggested </w:t>
      </w:r>
      <w:r>
        <w:lastRenderedPageBreak/>
        <w:t xml:space="preserve">additional topics may be included on an individual farm basis </w:t>
      </w:r>
      <w:r w:rsidR="0AABB47B">
        <w:t>including</w:t>
      </w:r>
      <w:r>
        <w:t xml:space="preserve"> lambing, tupping, weaning, cull sheep, disease action planning and preventative treatments.</w:t>
      </w:r>
    </w:p>
    <w:p w14:paraId="04745E8B" w14:textId="5BA397E7" w:rsidR="5E251DF3" w:rsidRDefault="0F1AD4B3" w:rsidP="00BE3892">
      <w:r w:rsidRPr="00C21ADB">
        <w:t>Each flock health plan would also contain a parasite control plan to tackle production-limiting internal and external parasites.</w:t>
      </w:r>
      <w:r>
        <w:t xml:space="preserve"> The parasite control plan would record actions taken and treatment given. </w:t>
      </w:r>
      <w:r w:rsidR="1B883CC1">
        <w:t>For</w:t>
      </w:r>
      <w:r w:rsidR="35F166B5">
        <w:t xml:space="preserve"> </w:t>
      </w:r>
      <w:r w:rsidR="09E71A2D">
        <w:t>internal parasites, we</w:t>
      </w:r>
      <w:r>
        <w:t xml:space="preserve"> propose it would </w:t>
      </w:r>
      <w:r w:rsidR="317EAFA9">
        <w:t>include</w:t>
      </w:r>
      <w:r w:rsidR="0816D28A">
        <w:t xml:space="preserve"> </w:t>
      </w:r>
      <w:r>
        <w:t>names and types of wormers used, timings of treatment, parasites targeted, whether pre- and post-worming treatment checks have been carried out, and records of any wormer resistance.</w:t>
      </w:r>
      <w:r w:rsidR="2D028EE0">
        <w:t xml:space="preserve"> For external</w:t>
      </w:r>
      <w:r>
        <w:t xml:space="preserve"> </w:t>
      </w:r>
      <w:r w:rsidR="2D028EE0">
        <w:t>parasites,</w:t>
      </w:r>
      <w:r w:rsidR="58C1B183">
        <w:t xml:space="preserve"> </w:t>
      </w:r>
      <w:r w:rsidR="2D028EE0">
        <w:t xml:space="preserve">we are proposing that the action </w:t>
      </w:r>
      <w:r w:rsidR="438A99D3">
        <w:t>(including parasite targeted</w:t>
      </w:r>
      <w:r w:rsidR="10F5745B">
        <w:t>)</w:t>
      </w:r>
      <w:r w:rsidR="438A99D3">
        <w:t xml:space="preserve"> and medicines </w:t>
      </w:r>
      <w:r w:rsidR="2540D248">
        <w:t xml:space="preserve">or preventative treatments </w:t>
      </w:r>
      <w:r w:rsidR="438A99D3">
        <w:t>used are recorded.</w:t>
      </w:r>
      <w:r>
        <w:t xml:space="preserve"> </w:t>
      </w:r>
      <w:r w:rsidRPr="00C21ADB">
        <w:t>We are proposing that the contents of the parasite control plan would be reported to Defra.</w:t>
      </w:r>
      <w:r>
        <w:t xml:space="preserve"> </w:t>
      </w:r>
    </w:p>
    <w:p w14:paraId="37A59078" w14:textId="44234156" w:rsidR="5E251DF3" w:rsidRDefault="5E251DF3" w:rsidP="00BE3892">
      <w:r>
        <w:t>The section of the flock health plan that covers biosecurity, infectious disease priorities and flock health and performance would remain between the farmer and the vet.</w:t>
      </w:r>
    </w:p>
    <w:p w14:paraId="79ACEF8D" w14:textId="199FC2C7" w:rsidR="5CEDB48D" w:rsidRPr="000A47D4" w:rsidRDefault="00E84FB3" w:rsidP="00BE3892">
      <w:pPr>
        <w:pStyle w:val="Heading2"/>
        <w:rPr>
          <w:highlight w:val="yellow"/>
        </w:rPr>
      </w:pPr>
      <w:bookmarkStart w:id="26" w:name="_Toc219816298"/>
      <w:r>
        <w:t>Questions on t</w:t>
      </w:r>
      <w:r w:rsidR="5CEDB48D">
        <w:t xml:space="preserve">he </w:t>
      </w:r>
      <w:r w:rsidR="000D6AE3">
        <w:t>m</w:t>
      </w:r>
      <w:r w:rsidR="5CEDB48D">
        <w:t xml:space="preserve">andatory </w:t>
      </w:r>
      <w:r w:rsidR="000D6AE3">
        <w:t>a</w:t>
      </w:r>
      <w:r w:rsidR="5CEDB48D">
        <w:t xml:space="preserve">nnual </w:t>
      </w:r>
      <w:r w:rsidR="000D6AE3">
        <w:t>f</w:t>
      </w:r>
      <w:r w:rsidR="5CEDB48D">
        <w:t xml:space="preserve">lock </w:t>
      </w:r>
      <w:r w:rsidR="000D6AE3">
        <w:t>h</w:t>
      </w:r>
      <w:r w:rsidR="5CEDB48D">
        <w:t xml:space="preserve">ealth </w:t>
      </w:r>
      <w:r w:rsidR="000D6AE3">
        <w:t>p</w:t>
      </w:r>
      <w:r w:rsidR="5CEDB48D">
        <w:t>lan</w:t>
      </w:r>
      <w:bookmarkEnd w:id="26"/>
    </w:p>
    <w:p w14:paraId="1ED7CFA2" w14:textId="33C5C2A4" w:rsidR="5457D63E" w:rsidRPr="00732249" w:rsidRDefault="5C30C839" w:rsidP="00BE3892">
      <w:pPr>
        <w:rPr>
          <w:rFonts w:asciiTheme="minorHAnsi" w:eastAsiaTheme="minorEastAsia" w:hAnsiTheme="minorHAnsi" w:cstheme="minorBidi"/>
          <w:b/>
          <w:bCs/>
          <w:szCs w:val="24"/>
        </w:rPr>
      </w:pPr>
      <w:r w:rsidRPr="00732249">
        <w:rPr>
          <w:rFonts w:asciiTheme="minorHAnsi" w:eastAsiaTheme="minorEastAsia" w:hAnsiTheme="minorHAnsi" w:cstheme="minorBidi"/>
          <w:b/>
          <w:bCs/>
          <w:szCs w:val="24"/>
        </w:rPr>
        <w:t xml:space="preserve">Please indicate your level of agreement with the following statements </w:t>
      </w:r>
    </w:p>
    <w:p w14:paraId="0FDC3040" w14:textId="39F586AF" w:rsidR="007B0B90" w:rsidRPr="00016F52" w:rsidRDefault="007B0B90" w:rsidP="00BE3892">
      <w:pPr>
        <w:rPr>
          <w:b/>
          <w:bCs/>
        </w:rPr>
      </w:pPr>
      <w:r w:rsidRPr="1E0FF802">
        <w:rPr>
          <w:b/>
          <w:bCs/>
        </w:rPr>
        <w:t xml:space="preserve">Question </w:t>
      </w:r>
      <w:r w:rsidR="00B577E4">
        <w:rPr>
          <w:b/>
          <w:bCs/>
        </w:rPr>
        <w:t>15</w:t>
      </w:r>
      <w:r w:rsidR="7E6B9AB6" w:rsidRPr="0FADC154">
        <w:rPr>
          <w:b/>
          <w:bCs/>
        </w:rPr>
        <w:t xml:space="preserve"> a</w:t>
      </w:r>
      <w:r w:rsidR="3901000F" w:rsidRPr="68ADA97E">
        <w:rPr>
          <w:b/>
          <w:bCs/>
        </w:rPr>
        <w:t>.</w:t>
      </w:r>
      <w:r w:rsidRPr="1E0FF802">
        <w:rPr>
          <w:b/>
          <w:bCs/>
        </w:rPr>
        <w:t xml:space="preserve"> </w:t>
      </w:r>
      <w:r w:rsidR="00773F4D">
        <w:rPr>
          <w:b/>
          <w:bCs/>
        </w:rPr>
        <w:t>A</w:t>
      </w:r>
      <w:r w:rsidRPr="1E0FF802">
        <w:rPr>
          <w:b/>
          <w:bCs/>
        </w:rPr>
        <w:t xml:space="preserve"> mandatory</w:t>
      </w:r>
      <w:r w:rsidR="00797D8E" w:rsidRPr="1E0FF802">
        <w:rPr>
          <w:b/>
          <w:bCs/>
        </w:rPr>
        <w:t xml:space="preserve"> annual</w:t>
      </w:r>
      <w:r w:rsidRPr="1E0FF802">
        <w:rPr>
          <w:b/>
          <w:bCs/>
        </w:rPr>
        <w:t xml:space="preserve"> flock health plan</w:t>
      </w:r>
      <w:r w:rsidR="00773F4D">
        <w:rPr>
          <w:b/>
          <w:bCs/>
        </w:rPr>
        <w:t xml:space="preserve"> should be introduced</w:t>
      </w:r>
      <w:r w:rsidRPr="1E0FF802">
        <w:rPr>
          <w:b/>
          <w:bCs/>
        </w:rPr>
        <w:t xml:space="preserve"> for sheep in England</w:t>
      </w:r>
      <w:r w:rsidR="00773F4D">
        <w:rPr>
          <w:b/>
          <w:bCs/>
        </w:rPr>
        <w:t>.</w:t>
      </w:r>
    </w:p>
    <w:p w14:paraId="0DD6B797" w14:textId="049A4843" w:rsidR="00393038" w:rsidRDefault="28A12911" w:rsidP="00BE3892">
      <w:r>
        <w:t>Strongly agree – Agree – Neither agree nor disagree – Disagree – Strongly disagree – Don't know</w:t>
      </w:r>
    </w:p>
    <w:p w14:paraId="3B8CBE74" w14:textId="550C02D3" w:rsidR="00FC0EA4" w:rsidRPr="002E3B5E" w:rsidRDefault="3DB4652F" w:rsidP="39B1F37F">
      <w:pPr>
        <w:rPr>
          <w:highlight w:val="cyan"/>
        </w:rPr>
      </w:pPr>
      <w:r w:rsidRPr="022A5273">
        <w:rPr>
          <w:b/>
          <w:bCs/>
        </w:rPr>
        <w:t>Question 15 b</w:t>
      </w:r>
      <w:r w:rsidR="20A6E1A4" w:rsidRPr="39B1F37F">
        <w:rPr>
          <w:b/>
          <w:bCs/>
        </w:rPr>
        <w:t>.</w:t>
      </w:r>
      <w:r w:rsidRPr="022A5273">
        <w:rPr>
          <w:b/>
          <w:bCs/>
        </w:rPr>
        <w:t xml:space="preserve"> </w:t>
      </w:r>
      <w:r w:rsidR="00FC0EA4" w:rsidRPr="39B1F37F">
        <w:rPr>
          <w:b/>
          <w:bCs/>
        </w:rPr>
        <w:t xml:space="preserve">If you have answered </w:t>
      </w:r>
      <w:r w:rsidR="06135EC2" w:rsidRPr="39B1F37F">
        <w:rPr>
          <w:b/>
          <w:bCs/>
        </w:rPr>
        <w:t>“disagree” or “strongly disagree”</w:t>
      </w:r>
      <w:r w:rsidR="00FC0EA4" w:rsidRPr="39B1F37F">
        <w:rPr>
          <w:b/>
          <w:bCs/>
        </w:rPr>
        <w:t>, please explain why</w:t>
      </w:r>
      <w:r w:rsidR="0AC49053" w:rsidRPr="39B1F37F">
        <w:rPr>
          <w:b/>
          <w:bCs/>
        </w:rPr>
        <w:t xml:space="preserve"> </w:t>
      </w:r>
    </w:p>
    <w:p w14:paraId="67B99F34" w14:textId="07E832D8" w:rsidR="00FC0EA4" w:rsidRPr="002E3B5E" w:rsidRDefault="00FC0EA4" w:rsidP="36792142">
      <w:pPr>
        <w:rPr>
          <w:highlight w:val="cyan"/>
        </w:rPr>
      </w:pPr>
      <w:r>
        <w:t>Free text</w:t>
      </w:r>
    </w:p>
    <w:p w14:paraId="00A5D3A3" w14:textId="5DF772C8" w:rsidR="00864D58" w:rsidRPr="006300C2" w:rsidRDefault="00864D58" w:rsidP="00BE3892">
      <w:pPr>
        <w:rPr>
          <w:b/>
          <w:bCs/>
        </w:rPr>
      </w:pPr>
      <w:r w:rsidRPr="4F54F189">
        <w:rPr>
          <w:b/>
          <w:bCs/>
        </w:rPr>
        <w:t xml:space="preserve">Question </w:t>
      </w:r>
      <w:r w:rsidR="00B577E4" w:rsidRPr="4F54F189">
        <w:rPr>
          <w:b/>
          <w:bCs/>
        </w:rPr>
        <w:t>16</w:t>
      </w:r>
      <w:r w:rsidR="1B488479" w:rsidRPr="4F54F189">
        <w:rPr>
          <w:b/>
          <w:bCs/>
        </w:rPr>
        <w:t xml:space="preserve"> a</w:t>
      </w:r>
      <w:r w:rsidR="71B90AFA" w:rsidRPr="4F54F189">
        <w:rPr>
          <w:b/>
          <w:bCs/>
        </w:rPr>
        <w:t>.</w:t>
      </w:r>
      <w:r w:rsidRPr="4F54F189">
        <w:rPr>
          <w:b/>
          <w:bCs/>
        </w:rPr>
        <w:t xml:space="preserve"> Farms with fewer than 10</w:t>
      </w:r>
      <w:r w:rsidR="00652682" w:rsidRPr="4F54F189">
        <w:rPr>
          <w:b/>
          <w:bCs/>
        </w:rPr>
        <w:t>1</w:t>
      </w:r>
      <w:r w:rsidRPr="4F54F189">
        <w:rPr>
          <w:b/>
          <w:bCs/>
        </w:rPr>
        <w:t xml:space="preserve"> sheep should be exempted from carrying out </w:t>
      </w:r>
      <w:r w:rsidR="006300C2" w:rsidRPr="4F54F189">
        <w:rPr>
          <w:b/>
          <w:bCs/>
        </w:rPr>
        <w:t>a flock health plan.</w:t>
      </w:r>
    </w:p>
    <w:p w14:paraId="0A9604EB" w14:textId="77777777" w:rsidR="006300C2" w:rsidRDefault="006300C2" w:rsidP="00BE3892">
      <w:r>
        <w:t>Strongly agree – Agree – Neither agree nor disagree – Disagree – Strongly disagree – Don't know</w:t>
      </w:r>
    </w:p>
    <w:p w14:paraId="2888C872" w14:textId="7AE6DEB5" w:rsidR="006300C2" w:rsidRPr="002E3B5E" w:rsidRDefault="7985E30F" w:rsidP="36792142">
      <w:r w:rsidRPr="48C9D455">
        <w:rPr>
          <w:b/>
          <w:bCs/>
        </w:rPr>
        <w:t xml:space="preserve">Question </w:t>
      </w:r>
      <w:r w:rsidRPr="4A484176">
        <w:rPr>
          <w:b/>
          <w:bCs/>
        </w:rPr>
        <w:t>16</w:t>
      </w:r>
      <w:r w:rsidRPr="48C9D455">
        <w:rPr>
          <w:b/>
          <w:bCs/>
        </w:rPr>
        <w:t xml:space="preserve"> b</w:t>
      </w:r>
      <w:r w:rsidR="3E0302A4" w:rsidRPr="39B1F37F">
        <w:rPr>
          <w:b/>
          <w:bCs/>
        </w:rPr>
        <w:t>.</w:t>
      </w:r>
      <w:r w:rsidRPr="39B1F37F">
        <w:rPr>
          <w:b/>
          <w:bCs/>
        </w:rPr>
        <w:t xml:space="preserve"> </w:t>
      </w:r>
      <w:r w:rsidR="006300C2" w:rsidRPr="39B1F37F">
        <w:rPr>
          <w:b/>
          <w:bCs/>
        </w:rPr>
        <w:t>If you have answered “disagree” or “strongly disagree”, please explain why</w:t>
      </w:r>
      <w:r w:rsidR="184A6778">
        <w:t xml:space="preserve"> </w:t>
      </w:r>
    </w:p>
    <w:p w14:paraId="38476A89" w14:textId="08C0607C" w:rsidR="006300C2" w:rsidRPr="002E3B5E" w:rsidRDefault="006300C2" w:rsidP="36792142">
      <w:r>
        <w:t>Free text</w:t>
      </w:r>
    </w:p>
    <w:p w14:paraId="2FFDBC47" w14:textId="0359DA6A" w:rsidR="4E80E47B" w:rsidRDefault="7D593FF8" w:rsidP="00BE3892">
      <w:pPr>
        <w:rPr>
          <w:b/>
          <w:bCs/>
        </w:rPr>
      </w:pPr>
      <w:r w:rsidRPr="736F8140">
        <w:rPr>
          <w:b/>
          <w:bCs/>
        </w:rPr>
        <w:t xml:space="preserve">Question </w:t>
      </w:r>
      <w:r w:rsidR="048166B4" w:rsidRPr="736F8140">
        <w:rPr>
          <w:b/>
          <w:bCs/>
        </w:rPr>
        <w:t>17</w:t>
      </w:r>
      <w:r w:rsidR="75262991" w:rsidRPr="469A0361">
        <w:rPr>
          <w:b/>
          <w:bCs/>
        </w:rPr>
        <w:t xml:space="preserve"> </w:t>
      </w:r>
      <w:r w:rsidR="34CECF92" w:rsidRPr="736F8140">
        <w:rPr>
          <w:b/>
          <w:bCs/>
        </w:rPr>
        <w:t>a</w:t>
      </w:r>
      <w:r w:rsidR="32EA3C40" w:rsidRPr="68ADA97E">
        <w:rPr>
          <w:b/>
          <w:bCs/>
        </w:rPr>
        <w:t>.</w:t>
      </w:r>
      <w:r w:rsidR="419CB66A" w:rsidRPr="736F8140">
        <w:rPr>
          <w:b/>
          <w:bCs/>
        </w:rPr>
        <w:t xml:space="preserve"> </w:t>
      </w:r>
      <w:r w:rsidR="07A0885E" w:rsidRPr="736F8140">
        <w:rPr>
          <w:b/>
          <w:bCs/>
        </w:rPr>
        <w:t>The following topics should be required elements in the F</w:t>
      </w:r>
      <w:r w:rsidR="56330235" w:rsidRPr="736F8140">
        <w:rPr>
          <w:b/>
          <w:bCs/>
        </w:rPr>
        <w:t xml:space="preserve">lock </w:t>
      </w:r>
      <w:r w:rsidR="07A0885E" w:rsidRPr="736F8140">
        <w:rPr>
          <w:b/>
          <w:bCs/>
        </w:rPr>
        <w:t>H</w:t>
      </w:r>
      <w:r w:rsidR="56330235" w:rsidRPr="736F8140">
        <w:rPr>
          <w:b/>
          <w:bCs/>
        </w:rPr>
        <w:t xml:space="preserve">ealth </w:t>
      </w:r>
      <w:r w:rsidR="07A0885E" w:rsidRPr="736F8140">
        <w:rPr>
          <w:b/>
          <w:bCs/>
        </w:rPr>
        <w:t>P</w:t>
      </w:r>
      <w:r w:rsidR="56330235" w:rsidRPr="736F8140">
        <w:rPr>
          <w:b/>
          <w:bCs/>
        </w:rPr>
        <w:t>lan</w:t>
      </w:r>
      <w:r w:rsidR="6A30488B" w:rsidRPr="736F8140">
        <w:rPr>
          <w:b/>
          <w:bCs/>
        </w:rPr>
        <w:t xml:space="preserve"> </w:t>
      </w:r>
    </w:p>
    <w:p w14:paraId="60A7993F" w14:textId="650285B1" w:rsidR="2C7CE892" w:rsidRDefault="2C7CE892" w:rsidP="00BE3892">
      <w:pPr>
        <w:rPr>
          <w:b/>
          <w:bCs/>
        </w:rPr>
      </w:pPr>
      <w:r w:rsidRPr="1614DC18">
        <w:rPr>
          <w:b/>
          <w:bCs/>
        </w:rPr>
        <w:t xml:space="preserve">Select all that apply </w:t>
      </w:r>
    </w:p>
    <w:p w14:paraId="4586EB5A" w14:textId="0CE24930" w:rsidR="2C7CE892" w:rsidRPr="002E3B5E" w:rsidRDefault="2C7CE892" w:rsidP="4F54F189">
      <w:pPr>
        <w:pStyle w:val="ListParagraph"/>
        <w:numPr>
          <w:ilvl w:val="0"/>
          <w:numId w:val="2"/>
        </w:numPr>
        <w:rPr>
          <w:szCs w:val="24"/>
        </w:rPr>
      </w:pPr>
      <w:r>
        <w:lastRenderedPageBreak/>
        <w:t>Biosecurity</w:t>
      </w:r>
    </w:p>
    <w:p w14:paraId="57D16F80" w14:textId="09A037EB" w:rsidR="2C7CE892" w:rsidRPr="002E3B5E" w:rsidRDefault="2C7CE892" w:rsidP="4F54F189">
      <w:pPr>
        <w:pStyle w:val="ListParagraph"/>
        <w:numPr>
          <w:ilvl w:val="0"/>
          <w:numId w:val="2"/>
        </w:numPr>
        <w:rPr>
          <w:szCs w:val="24"/>
        </w:rPr>
      </w:pPr>
      <w:r>
        <w:t xml:space="preserve">Infectious disease priorities </w:t>
      </w:r>
    </w:p>
    <w:p w14:paraId="6A689382" w14:textId="7380B241" w:rsidR="2C7CE892" w:rsidRPr="002E3B5E" w:rsidRDefault="2C7CE892" w:rsidP="4F54F189">
      <w:pPr>
        <w:pStyle w:val="ListParagraph"/>
        <w:numPr>
          <w:ilvl w:val="0"/>
          <w:numId w:val="2"/>
        </w:numPr>
        <w:rPr>
          <w:szCs w:val="24"/>
        </w:rPr>
      </w:pPr>
      <w:r>
        <w:t>Flock health performance</w:t>
      </w:r>
    </w:p>
    <w:p w14:paraId="162ED770" w14:textId="02F1EF76" w:rsidR="2C7CE892" w:rsidRPr="002E3B5E" w:rsidRDefault="2C7CE892" w:rsidP="4F54F189">
      <w:pPr>
        <w:pStyle w:val="ListParagraph"/>
        <w:numPr>
          <w:ilvl w:val="0"/>
          <w:numId w:val="2"/>
        </w:numPr>
        <w:rPr>
          <w:szCs w:val="24"/>
        </w:rPr>
      </w:pPr>
      <w:r>
        <w:t>None of the above</w:t>
      </w:r>
    </w:p>
    <w:p w14:paraId="03450C85" w14:textId="49C26379" w:rsidR="5A328268" w:rsidRDefault="5A328268" w:rsidP="4F54F189">
      <w:pPr>
        <w:pStyle w:val="ListParagraph"/>
        <w:numPr>
          <w:ilvl w:val="0"/>
          <w:numId w:val="2"/>
        </w:numPr>
        <w:rPr>
          <w:szCs w:val="24"/>
        </w:rPr>
      </w:pPr>
      <w:r>
        <w:t>Other</w:t>
      </w:r>
    </w:p>
    <w:p w14:paraId="65EB2211" w14:textId="2E255ABE" w:rsidR="04EB555F" w:rsidRDefault="4FDE0146" w:rsidP="36792142">
      <w:r w:rsidRPr="77C426F3">
        <w:rPr>
          <w:b/>
          <w:bCs/>
        </w:rPr>
        <w:t xml:space="preserve">Question </w:t>
      </w:r>
      <w:r w:rsidR="25DA5BF2" w:rsidRPr="179AB3D9">
        <w:rPr>
          <w:b/>
          <w:bCs/>
        </w:rPr>
        <w:t>17</w:t>
      </w:r>
      <w:r w:rsidR="382A1A33" w:rsidRPr="1068C8D0">
        <w:rPr>
          <w:b/>
          <w:bCs/>
        </w:rPr>
        <w:t xml:space="preserve"> </w:t>
      </w:r>
      <w:r w:rsidRPr="49C07643">
        <w:rPr>
          <w:b/>
          <w:bCs/>
        </w:rPr>
        <w:t>b</w:t>
      </w:r>
      <w:r w:rsidR="617E26D4" w:rsidRPr="2504E9D4">
        <w:rPr>
          <w:b/>
          <w:bCs/>
        </w:rPr>
        <w:t>.</w:t>
      </w:r>
      <w:r>
        <w:t xml:space="preserve"> </w:t>
      </w:r>
      <w:r w:rsidR="2C7CE892">
        <w:t xml:space="preserve">If you have selected </w:t>
      </w:r>
      <w:r w:rsidR="4059E0A9">
        <w:t>“</w:t>
      </w:r>
      <w:r w:rsidR="19AA97CA">
        <w:t>none of the above</w:t>
      </w:r>
      <w:r w:rsidR="284DD3D2">
        <w:t>”</w:t>
      </w:r>
      <w:r w:rsidR="063D249A">
        <w:t xml:space="preserve"> or “other”</w:t>
      </w:r>
      <w:r w:rsidR="2C7CE892">
        <w:t xml:space="preserve"> please</w:t>
      </w:r>
      <w:r w:rsidR="00B566F5">
        <w:t xml:space="preserve"> explain why and</w:t>
      </w:r>
      <w:r w:rsidR="2C7CE892">
        <w:t xml:space="preserve"> specify</w:t>
      </w:r>
      <w:r w:rsidR="0059258C">
        <w:t xml:space="preserve"> any</w:t>
      </w:r>
      <w:r w:rsidR="2C7CE892">
        <w:t xml:space="preserve"> additional topics</w:t>
      </w:r>
      <w:r w:rsidR="0059258C">
        <w:t xml:space="preserve"> that you think should be required</w:t>
      </w:r>
      <w:r w:rsidR="2C7CE892">
        <w:t xml:space="preserve">. </w:t>
      </w:r>
    </w:p>
    <w:p w14:paraId="48477518" w14:textId="7E4FAE1B" w:rsidR="04EB555F" w:rsidRDefault="091ADDE6" w:rsidP="36792142">
      <w:r>
        <w:t>Free Text</w:t>
      </w:r>
    </w:p>
    <w:p w14:paraId="1598BA85" w14:textId="4FFC1633" w:rsidR="00137B5B" w:rsidRDefault="00137B5B" w:rsidP="00BE3892">
      <w:pPr>
        <w:rPr>
          <w:b/>
          <w:bCs/>
        </w:rPr>
      </w:pPr>
      <w:r w:rsidRPr="5629B106">
        <w:rPr>
          <w:b/>
          <w:bCs/>
        </w:rPr>
        <w:t xml:space="preserve">Question </w:t>
      </w:r>
      <w:r w:rsidR="00B577E4">
        <w:rPr>
          <w:b/>
          <w:bCs/>
        </w:rPr>
        <w:t>18</w:t>
      </w:r>
      <w:r w:rsidRPr="5629B106">
        <w:rPr>
          <w:b/>
          <w:bCs/>
        </w:rPr>
        <w:t xml:space="preserve"> </w:t>
      </w:r>
      <w:r w:rsidR="12BDBE1C" w:rsidRPr="252C427D">
        <w:rPr>
          <w:b/>
          <w:bCs/>
        </w:rPr>
        <w:t>T</w:t>
      </w:r>
      <w:r w:rsidR="12BDBE1C" w:rsidRPr="7730B994">
        <w:rPr>
          <w:b/>
          <w:bCs/>
        </w:rPr>
        <w:t>here should be a</w:t>
      </w:r>
      <w:r w:rsidR="292CC84A" w:rsidRPr="7730B994">
        <w:rPr>
          <w:b/>
          <w:bCs/>
        </w:rPr>
        <w:t xml:space="preserve"> </w:t>
      </w:r>
      <w:r w:rsidRPr="5629B106">
        <w:rPr>
          <w:b/>
          <w:bCs/>
        </w:rPr>
        <w:t xml:space="preserve">requirement for </w:t>
      </w:r>
      <w:r w:rsidR="009B1F54">
        <w:rPr>
          <w:b/>
          <w:bCs/>
        </w:rPr>
        <w:t>a parasite control plan</w:t>
      </w:r>
      <w:r w:rsidR="006C704E">
        <w:rPr>
          <w:b/>
          <w:bCs/>
        </w:rPr>
        <w:t xml:space="preserve"> to be included as part of the flock health plan</w:t>
      </w:r>
      <w:r w:rsidR="00C26A9F">
        <w:rPr>
          <w:b/>
          <w:bCs/>
        </w:rPr>
        <w:t>.</w:t>
      </w:r>
      <w:r w:rsidRPr="5629B106">
        <w:rPr>
          <w:b/>
          <w:bCs/>
        </w:rPr>
        <w:t xml:space="preserve"> </w:t>
      </w:r>
    </w:p>
    <w:p w14:paraId="2BFA367B" w14:textId="75CDE958" w:rsidR="00306EB8" w:rsidRDefault="05F6896A" w:rsidP="00BE3892">
      <w:r>
        <w:t>Strongly agree – Agree – Neither agree nor disagree – Disagree – Strongly disagree – Don't know</w:t>
      </w:r>
    </w:p>
    <w:p w14:paraId="789CDC49" w14:textId="5EF696CC" w:rsidR="0191B58D" w:rsidRPr="00CC1943" w:rsidRDefault="4E98FECE" w:rsidP="00BE3892">
      <w:pPr>
        <w:rPr>
          <w:b/>
          <w:bCs/>
        </w:rPr>
      </w:pPr>
      <w:r w:rsidRPr="0C219E02">
        <w:rPr>
          <w:b/>
          <w:bCs/>
        </w:rPr>
        <w:t xml:space="preserve">Question </w:t>
      </w:r>
      <w:r w:rsidR="00B577E4">
        <w:rPr>
          <w:b/>
          <w:bCs/>
        </w:rPr>
        <w:t>19</w:t>
      </w:r>
      <w:r w:rsidR="7195856E" w:rsidRPr="1068C8D0">
        <w:rPr>
          <w:b/>
          <w:bCs/>
        </w:rPr>
        <w:t xml:space="preserve"> </w:t>
      </w:r>
      <w:r w:rsidRPr="6A9B18B0">
        <w:rPr>
          <w:b/>
          <w:bCs/>
        </w:rPr>
        <w:t>a</w:t>
      </w:r>
      <w:r w:rsidR="5B442D06" w:rsidRPr="68ADA97E">
        <w:rPr>
          <w:b/>
          <w:bCs/>
        </w:rPr>
        <w:t>.</w:t>
      </w:r>
      <w:r w:rsidRPr="0C219E02">
        <w:rPr>
          <w:b/>
          <w:bCs/>
        </w:rPr>
        <w:t xml:space="preserve"> </w:t>
      </w:r>
      <w:r w:rsidR="095F3F73" w:rsidRPr="0C219E02">
        <w:rPr>
          <w:b/>
          <w:bCs/>
        </w:rPr>
        <w:t>T</w:t>
      </w:r>
      <w:r w:rsidR="75BD7584" w:rsidRPr="0C219E02">
        <w:rPr>
          <w:b/>
          <w:bCs/>
        </w:rPr>
        <w:t>here should be a</w:t>
      </w:r>
      <w:r w:rsidRPr="0C219E02">
        <w:rPr>
          <w:b/>
          <w:bCs/>
        </w:rPr>
        <w:t xml:space="preserve"> requirement to s</w:t>
      </w:r>
      <w:r w:rsidR="006C704E" w:rsidRPr="0C219E02">
        <w:rPr>
          <w:b/>
          <w:bCs/>
        </w:rPr>
        <w:t>hare</w:t>
      </w:r>
      <w:r w:rsidRPr="0C219E02">
        <w:rPr>
          <w:b/>
          <w:bCs/>
        </w:rPr>
        <w:t xml:space="preserve"> </w:t>
      </w:r>
      <w:r w:rsidR="6A2641E9" w:rsidRPr="0C219E02">
        <w:rPr>
          <w:b/>
          <w:bCs/>
        </w:rPr>
        <w:t>data from the</w:t>
      </w:r>
      <w:r w:rsidR="006C704E" w:rsidRPr="0C219E02">
        <w:rPr>
          <w:b/>
          <w:bCs/>
        </w:rPr>
        <w:t xml:space="preserve"> parasite control plan</w:t>
      </w:r>
      <w:r w:rsidRPr="0C219E02">
        <w:rPr>
          <w:b/>
          <w:bCs/>
        </w:rPr>
        <w:t xml:space="preserve"> </w:t>
      </w:r>
      <w:r w:rsidR="006C704E" w:rsidRPr="0C219E02">
        <w:rPr>
          <w:b/>
          <w:bCs/>
        </w:rPr>
        <w:t>with</w:t>
      </w:r>
      <w:r w:rsidRPr="0C219E02">
        <w:rPr>
          <w:b/>
          <w:bCs/>
        </w:rPr>
        <w:t xml:space="preserve"> Defra for the purposes of improving knowledge of worm</w:t>
      </w:r>
      <w:r w:rsidR="003E5807" w:rsidRPr="0C219E02">
        <w:rPr>
          <w:b/>
          <w:bCs/>
        </w:rPr>
        <w:t>er effectiveness</w:t>
      </w:r>
      <w:r w:rsidR="007A38AA" w:rsidRPr="0C219E02">
        <w:rPr>
          <w:b/>
          <w:bCs/>
        </w:rPr>
        <w:t xml:space="preserve"> nationally</w:t>
      </w:r>
      <w:r w:rsidR="00C26A9F" w:rsidRPr="0C219E02">
        <w:rPr>
          <w:b/>
          <w:bCs/>
        </w:rPr>
        <w:t>.</w:t>
      </w:r>
      <w:r w:rsidR="003E5807" w:rsidRPr="0C219E02">
        <w:rPr>
          <w:b/>
          <w:bCs/>
        </w:rPr>
        <w:t xml:space="preserve"> </w:t>
      </w:r>
    </w:p>
    <w:p w14:paraId="6FD9F773" w14:textId="1591EB60" w:rsidR="00306EB8" w:rsidRDefault="33399E41" w:rsidP="00BE3892">
      <w:r>
        <w:t>Strongly agree – Agree – Neither agree nor disagree – Disagree – Strongly disagree – Don't know</w:t>
      </w:r>
    </w:p>
    <w:p w14:paraId="42F7641F" w14:textId="001F9AC8" w:rsidR="00AD74F4" w:rsidRPr="00CC1943" w:rsidRDefault="00AD74F4" w:rsidP="00BE3892">
      <w:pPr>
        <w:rPr>
          <w:b/>
          <w:bCs/>
        </w:rPr>
      </w:pPr>
      <w:r w:rsidRPr="6A9B18B0">
        <w:rPr>
          <w:b/>
          <w:bCs/>
        </w:rPr>
        <w:t xml:space="preserve">Question </w:t>
      </w:r>
      <w:r w:rsidR="00B577E4">
        <w:rPr>
          <w:b/>
          <w:bCs/>
        </w:rPr>
        <w:t>19</w:t>
      </w:r>
      <w:r w:rsidR="476C51C3" w:rsidRPr="1068C8D0">
        <w:rPr>
          <w:b/>
          <w:bCs/>
        </w:rPr>
        <w:t xml:space="preserve"> </w:t>
      </w:r>
      <w:r w:rsidR="00B07CDC" w:rsidRPr="6A9B18B0">
        <w:rPr>
          <w:b/>
          <w:bCs/>
        </w:rPr>
        <w:t>b</w:t>
      </w:r>
      <w:r w:rsidR="712AA941" w:rsidRPr="68ADA97E">
        <w:rPr>
          <w:b/>
          <w:bCs/>
        </w:rPr>
        <w:t>.</w:t>
      </w:r>
      <w:r w:rsidRPr="6A9B18B0">
        <w:rPr>
          <w:b/>
          <w:bCs/>
        </w:rPr>
        <w:t xml:space="preserve"> Data from the parasite control plan should be made available in aggregated form to registered users of the secure movements database for benchmarking purposes</w:t>
      </w:r>
      <w:r w:rsidR="00420A07">
        <w:rPr>
          <w:b/>
          <w:bCs/>
        </w:rPr>
        <w:t>.</w:t>
      </w:r>
    </w:p>
    <w:p w14:paraId="7D5C31A5" w14:textId="1C58CC1D" w:rsidR="006C704E" w:rsidRDefault="00AD74F4" w:rsidP="00BE3892">
      <w:r>
        <w:t>Strongly agree – Agree – Neither agree nor disagree – Disagree – Strongly disagree – Don't know</w:t>
      </w:r>
    </w:p>
    <w:p w14:paraId="32690592" w14:textId="783BD9A5" w:rsidR="11A39635" w:rsidRDefault="2945880A" w:rsidP="00BE3892">
      <w:pPr>
        <w:pStyle w:val="Heading2"/>
      </w:pPr>
      <w:bookmarkStart w:id="27" w:name="_Toc219816299"/>
      <w:r w:rsidRPr="564D631B">
        <w:t>The introduction of a mandatory Bovine Viral Diarrhoea (BVD) eradication programme</w:t>
      </w:r>
      <w:bookmarkEnd w:id="27"/>
    </w:p>
    <w:p w14:paraId="660CA8D7" w14:textId="2AFB0B0F" w:rsidR="11A39635" w:rsidRDefault="2945880A" w:rsidP="00BE3892">
      <w:r>
        <w:t>The eradication of BVD would result in a national herd with a higher standard of animal welfare, a lower cost of production, a reduced environmental footprint and be an asset when negotiating trade deals in future</w:t>
      </w:r>
      <w:r w:rsidR="7E8CE1F4">
        <w:t>, such as when implementing Article 31(2) of the Animal Health Law</w:t>
      </w:r>
      <w:r>
        <w:t>. The aims of the proposed eradication programme are to:</w:t>
      </w:r>
    </w:p>
    <w:p w14:paraId="4071366A" w14:textId="3B2ADF18"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t>improve the health and welfare of English cattle herds</w:t>
      </w:r>
    </w:p>
    <w:p w14:paraId="2C64B8DA" w14:textId="671CED33"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t>improve the productivity of English cattle herds</w:t>
      </w:r>
    </w:p>
    <w:p w14:paraId="1F8A06AD" w14:textId="1127EE75"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t>reduce greenhouse gas emissions from cattle</w:t>
      </w:r>
    </w:p>
    <w:p w14:paraId="2879264F" w14:textId="5C66DF3D"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t>reduce the use of antibiotics through fewer BVD-related health issues</w:t>
      </w:r>
    </w:p>
    <w:p w14:paraId="3BA0C89E" w14:textId="5DAB60F5"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t>help build strong relationships between farmers and vets</w:t>
      </w:r>
    </w:p>
    <w:p w14:paraId="123C216F" w14:textId="7A254236" w:rsidR="11A39635" w:rsidRDefault="2945880A" w:rsidP="00BE3892">
      <w:pPr>
        <w:pStyle w:val="ListParagraph"/>
        <w:numPr>
          <w:ilvl w:val="0"/>
          <w:numId w:val="14"/>
        </w:numPr>
        <w:rPr>
          <w:rFonts w:asciiTheme="minorHAnsi" w:eastAsiaTheme="minorEastAsia" w:hAnsiTheme="minorHAnsi" w:cstheme="minorBidi"/>
          <w:color w:val="000000" w:themeColor="text1"/>
        </w:rPr>
      </w:pPr>
      <w:r w:rsidRPr="6A9B18B0">
        <w:rPr>
          <w:rFonts w:asciiTheme="minorHAnsi" w:eastAsiaTheme="minorEastAsia" w:hAnsiTheme="minorHAnsi" w:cstheme="minorBidi"/>
          <w:color w:val="000000" w:themeColor="text1"/>
        </w:rPr>
        <w:t>improve ability to demonstrate disease status when trading</w:t>
      </w:r>
      <w:r w:rsidR="3CCEDF0D" w:rsidRPr="6A9B18B0">
        <w:rPr>
          <w:rFonts w:asciiTheme="minorHAnsi" w:eastAsiaTheme="minorEastAsia" w:hAnsiTheme="minorHAnsi" w:cstheme="minorBidi"/>
          <w:color w:val="000000" w:themeColor="text1"/>
        </w:rPr>
        <w:t xml:space="preserve"> in G</w:t>
      </w:r>
      <w:r w:rsidR="0054435A">
        <w:rPr>
          <w:rFonts w:asciiTheme="minorHAnsi" w:eastAsiaTheme="minorEastAsia" w:hAnsiTheme="minorHAnsi" w:cstheme="minorBidi"/>
          <w:color w:val="000000" w:themeColor="text1"/>
        </w:rPr>
        <w:t xml:space="preserve">reat </w:t>
      </w:r>
      <w:r w:rsidR="3CCEDF0D" w:rsidRPr="6A9B18B0">
        <w:rPr>
          <w:rFonts w:asciiTheme="minorHAnsi" w:eastAsiaTheme="minorEastAsia" w:hAnsiTheme="minorHAnsi" w:cstheme="minorBidi"/>
          <w:color w:val="000000" w:themeColor="text1"/>
        </w:rPr>
        <w:t>B</w:t>
      </w:r>
      <w:r w:rsidR="0054435A">
        <w:rPr>
          <w:rFonts w:asciiTheme="minorHAnsi" w:eastAsiaTheme="minorEastAsia" w:hAnsiTheme="minorHAnsi" w:cstheme="minorBidi"/>
          <w:color w:val="000000" w:themeColor="text1"/>
        </w:rPr>
        <w:t>rita</w:t>
      </w:r>
      <w:r w:rsidR="00560E3C">
        <w:rPr>
          <w:rFonts w:asciiTheme="minorHAnsi" w:eastAsiaTheme="minorEastAsia" w:hAnsiTheme="minorHAnsi" w:cstheme="minorBidi"/>
          <w:color w:val="000000" w:themeColor="text1"/>
        </w:rPr>
        <w:t>i</w:t>
      </w:r>
      <w:r w:rsidR="0054435A">
        <w:rPr>
          <w:rFonts w:asciiTheme="minorHAnsi" w:eastAsiaTheme="minorEastAsia" w:hAnsiTheme="minorHAnsi" w:cstheme="minorBidi"/>
          <w:color w:val="000000" w:themeColor="text1"/>
        </w:rPr>
        <w:t>n</w:t>
      </w:r>
    </w:p>
    <w:p w14:paraId="5B2553E1" w14:textId="20D6D006" w:rsidR="11A39635" w:rsidRPr="00B33D54" w:rsidRDefault="2945880A" w:rsidP="00BE3892">
      <w:pPr>
        <w:pStyle w:val="ListParagraph"/>
        <w:numPr>
          <w:ilvl w:val="0"/>
          <w:numId w:val="14"/>
        </w:numPr>
        <w:rPr>
          <w:rFonts w:asciiTheme="minorHAnsi" w:eastAsiaTheme="minorEastAsia" w:hAnsiTheme="minorHAnsi" w:cstheme="minorBidi"/>
          <w:color w:val="000000" w:themeColor="text1"/>
        </w:rPr>
      </w:pPr>
      <w:r w:rsidRPr="7E9C1EDA">
        <w:rPr>
          <w:rFonts w:asciiTheme="minorHAnsi" w:eastAsiaTheme="minorEastAsia" w:hAnsiTheme="minorHAnsi" w:cstheme="minorBidi"/>
          <w:color w:val="000000" w:themeColor="text1"/>
        </w:rPr>
        <w:lastRenderedPageBreak/>
        <w:t xml:space="preserve">align BVD eradication with Scotland, Wales and </w:t>
      </w:r>
      <w:r w:rsidRPr="00B33D54">
        <w:rPr>
          <w:rFonts w:asciiTheme="minorHAnsi" w:eastAsiaTheme="minorEastAsia" w:hAnsiTheme="minorHAnsi" w:cstheme="minorBidi"/>
          <w:color w:val="000000" w:themeColor="text1"/>
        </w:rPr>
        <w:t>Northern Ireland where possible</w:t>
      </w:r>
    </w:p>
    <w:p w14:paraId="4EE8D9BD" w14:textId="7E54FAD2" w:rsidR="11A39635" w:rsidRDefault="2945880A" w:rsidP="00BE3892">
      <w:r>
        <w:t>The design of the programme is based on five simple principles:</w:t>
      </w:r>
    </w:p>
    <w:p w14:paraId="3ABBE04E" w14:textId="6F15D28D" w:rsidR="11A39635" w:rsidRDefault="2945880A" w:rsidP="00BE3892">
      <w:pPr>
        <w:pStyle w:val="ListParagraph"/>
        <w:numPr>
          <w:ilvl w:val="0"/>
          <w:numId w:val="43"/>
        </w:numPr>
      </w:pPr>
      <w:r>
        <w:t>Know your BVD status</w:t>
      </w:r>
    </w:p>
    <w:p w14:paraId="0A2F7926" w14:textId="4457C547" w:rsidR="11A39635" w:rsidRDefault="2945880A" w:rsidP="00BE3892">
      <w:pPr>
        <w:pStyle w:val="ListParagraph"/>
        <w:numPr>
          <w:ilvl w:val="0"/>
          <w:numId w:val="43"/>
        </w:numPr>
      </w:pPr>
      <w:r>
        <w:t>Share your BVD status</w:t>
      </w:r>
    </w:p>
    <w:p w14:paraId="73F8AEA9" w14:textId="591260BD" w:rsidR="11A39635" w:rsidRDefault="2945880A" w:rsidP="00BE3892">
      <w:pPr>
        <w:pStyle w:val="ListParagraph"/>
        <w:numPr>
          <w:ilvl w:val="0"/>
          <w:numId w:val="43"/>
        </w:numPr>
      </w:pPr>
      <w:r>
        <w:t>Do not move persistently infected (PI) animals, unless directly to slaughter</w:t>
      </w:r>
    </w:p>
    <w:p w14:paraId="0F7F9AE2" w14:textId="3BA06998" w:rsidR="11A39635" w:rsidRDefault="2945880A" w:rsidP="00BE3892">
      <w:pPr>
        <w:pStyle w:val="ListParagraph"/>
        <w:numPr>
          <w:ilvl w:val="0"/>
          <w:numId w:val="43"/>
        </w:numPr>
      </w:pPr>
      <w:r>
        <w:t>Remove PI animals from your herd as soon as possible</w:t>
      </w:r>
    </w:p>
    <w:p w14:paraId="1B94C052" w14:textId="7E70C3C8" w:rsidR="11A39635" w:rsidRDefault="2945880A" w:rsidP="00BE3892">
      <w:pPr>
        <w:pStyle w:val="ListParagraph"/>
        <w:numPr>
          <w:ilvl w:val="0"/>
          <w:numId w:val="43"/>
        </w:numPr>
      </w:pPr>
      <w:r>
        <w:t>Protect your livestock by having a biosecurity plan</w:t>
      </w:r>
    </w:p>
    <w:p w14:paraId="28FA59A0" w14:textId="52BF2F17" w:rsidR="11A39635" w:rsidRDefault="07A3DAB6" w:rsidP="00BE3892">
      <w:r w:rsidRPr="00C21ADB">
        <w:t>The programme would introduce legislation requiring all bovine herds in England to carry out testing to determine their BVD status.</w:t>
      </w:r>
      <w:r>
        <w:t xml:space="preserve"> Farmers and vets will have a range of testing options to choose from. They could use tag and testing of all newborn animals and/or check testing a sample of animals from different management groups on farm. </w:t>
      </w:r>
      <w:r w:rsidR="00747AC1">
        <w:t>T</w:t>
      </w:r>
      <w:r>
        <w:t xml:space="preserve">esting would need to be done on an annual basis as a </w:t>
      </w:r>
      <w:r w:rsidR="713D5FB4">
        <w:t>minimum and</w:t>
      </w:r>
      <w:r>
        <w:t xml:space="preserve"> </w:t>
      </w:r>
      <w:r w:rsidR="003B07CD">
        <w:t xml:space="preserve">may </w:t>
      </w:r>
      <w:r>
        <w:t xml:space="preserve">be performed using an antibody blood test or bulk milk testing if a management group is made up of milking cows. Farmers could work with their vet to determine the most appropriate testing for their herd. All aborted foetuses or calves born dead would need to be tested for virus using tag and test or tissue sampling. </w:t>
      </w:r>
    </w:p>
    <w:p w14:paraId="313AB9D2" w14:textId="728E346F" w:rsidR="11A39635" w:rsidRDefault="00B4037C" w:rsidP="00724817">
      <w:r>
        <w:t>A</w:t>
      </w:r>
      <w:r w:rsidR="2945880A" w:rsidRPr="00C21ADB">
        <w:t>ll test</w:t>
      </w:r>
      <w:r w:rsidR="1E07CAB8" w:rsidRPr="00C21ADB">
        <w:t xml:space="preserve"> results</w:t>
      </w:r>
      <w:r w:rsidR="2945880A" w:rsidRPr="00C21ADB">
        <w:t xml:space="preserve"> </w:t>
      </w:r>
      <w:r w:rsidR="34682086" w:rsidRPr="00C21ADB">
        <w:t xml:space="preserve">would be required </w:t>
      </w:r>
      <w:r w:rsidR="15A08F5A" w:rsidRPr="00C21ADB">
        <w:t>to be</w:t>
      </w:r>
      <w:r w:rsidR="2945880A" w:rsidRPr="00C21ADB">
        <w:t xml:space="preserve"> submitted to Defra by either the vet or the lab, within 7 days of the test taking place. Results must be attributed to an official ear tag number. </w:t>
      </w:r>
      <w:r w:rsidR="79A97542" w:rsidRPr="00C21ADB">
        <w:t>In the case of a bulk milk test, the result must be attributed to all animals that contributed to the tank that the sample was taken from.</w:t>
      </w:r>
      <w:r w:rsidR="79A97542" w:rsidRPr="07D6F1F7">
        <w:rPr>
          <w:b/>
          <w:bCs/>
        </w:rPr>
        <w:t xml:space="preserve"> </w:t>
      </w:r>
      <w:r w:rsidR="2945880A">
        <w:t>This would allow us</w:t>
      </w:r>
      <w:r w:rsidR="2945880A" w:rsidRPr="07D6F1F7">
        <w:rPr>
          <w:b/>
          <w:bCs/>
        </w:rPr>
        <w:t xml:space="preserve"> </w:t>
      </w:r>
      <w:r w:rsidR="2945880A">
        <w:t>to improve estimates of the prevalence of BVD in the English herd and monitor the progress of the programme.</w:t>
      </w:r>
      <w:r w:rsidR="2945880A" w:rsidRPr="07D6F1F7">
        <w:rPr>
          <w:b/>
          <w:bCs/>
        </w:rPr>
        <w:t xml:space="preserve"> </w:t>
      </w:r>
      <w:r w:rsidR="2945880A">
        <w:t xml:space="preserve">Samples would need to be tested at </w:t>
      </w:r>
      <w:r w:rsidR="002D6FCF">
        <w:t>a</w:t>
      </w:r>
      <w:r w:rsidR="2945880A">
        <w:t xml:space="preserve"> laboratory that</w:t>
      </w:r>
      <w:r w:rsidR="002D6FCF">
        <w:t xml:space="preserve"> is UKAS accredited to I</w:t>
      </w:r>
      <w:r w:rsidR="00EA7743">
        <w:t>SO/IEC 17025 standards for the type of testing being done.</w:t>
      </w:r>
    </w:p>
    <w:p w14:paraId="3F4CE5B7" w14:textId="152B85DD" w:rsidR="11A39635" w:rsidRDefault="2945880A" w:rsidP="00BE3892">
      <w:r w:rsidRPr="00C21ADB">
        <w:t>Farms testing positive for BVD antibodies would be required to conduct further virus testing to identify PI animals.</w:t>
      </w:r>
      <w:r w:rsidRPr="7E9C1EDA">
        <w:rPr>
          <w:b/>
          <w:bCs/>
        </w:rPr>
        <w:t xml:space="preserve"> </w:t>
      </w:r>
      <w:r>
        <w:t xml:space="preserve">This involves all animals on the holding having a blood test to identify BVD virus, known as a ‘PI hunt’. This further testing would need to commence within 30 calendar days of the positive antibody result. Once the testing process has commenced, </w:t>
      </w:r>
      <w:r w:rsidR="00F2722F">
        <w:t>it</w:t>
      </w:r>
      <w:r>
        <w:t xml:space="preserve"> must be complete</w:t>
      </w:r>
      <w:r w:rsidR="00F2722F">
        <w:t>d</w:t>
      </w:r>
      <w:r>
        <w:t xml:space="preserve"> within 7 calendar days. This would minimise the risks associated with undetected PIs moving off the farm before testing is complete. In addition, all calves born would need to be tag and tested until the farm has at least 12 months without identifying a PI.</w:t>
      </w:r>
    </w:p>
    <w:p w14:paraId="25E981D8" w14:textId="446DB9E1" w:rsidR="11A39635" w:rsidRDefault="2945880A" w:rsidP="00BE3892">
      <w:r>
        <w:t>An exception to this requirement for further virus testing may be made in cases where a BVD-vaccinated animal has tested positive for BVD antibodies</w:t>
      </w:r>
      <w:r w:rsidR="5A2FD76B">
        <w:t xml:space="preserve"> and the herd is not showing any other symptoms of BVD</w:t>
      </w:r>
      <w:r w:rsidR="581394B0">
        <w:t>.</w:t>
      </w:r>
      <w:r>
        <w:t xml:space="preserve"> This exception is at the discretion of the vet. It will be up to individual </w:t>
      </w:r>
      <w:r w:rsidR="7B9EBEF1">
        <w:t>livestock keepers</w:t>
      </w:r>
      <w:r>
        <w:t xml:space="preserve"> to decide whether BVD vaccination forms part of their disease control approach, and this decision can be taken in conjunction with their vet.</w:t>
      </w:r>
      <w:r w:rsidR="00C30A53">
        <w:t xml:space="preserve"> If vaccination is carried out, details of the vaccine used would need to be </w:t>
      </w:r>
      <w:r w:rsidR="0081318F">
        <w:t>shared with Defra at an individual animal level</w:t>
      </w:r>
      <w:r w:rsidR="00E071B9">
        <w:t xml:space="preserve">, to facilitate knowledge-based trading and interpretation of </w:t>
      </w:r>
      <w:r w:rsidR="004F0D05">
        <w:t>disease test results.</w:t>
      </w:r>
    </w:p>
    <w:p w14:paraId="5168EFE2" w14:textId="0DF2BADA" w:rsidR="11A39635" w:rsidRDefault="2945880A" w:rsidP="00BE3892">
      <w:r w:rsidRPr="00210FFC">
        <w:lastRenderedPageBreak/>
        <w:t>Any farms that test positive for virus would be placed under a movement restriction until any PI animals are identified and removed from the farm.</w:t>
      </w:r>
      <w:r>
        <w:t xml:space="preserve"> Until the removal of the PI, animals could only leave the farm to move directly to slaughter, or alternatively they could be </w:t>
      </w:r>
      <w:r w:rsidR="7F0D5E1F">
        <w:t>culled</w:t>
      </w:r>
      <w:r>
        <w:t xml:space="preserve"> on farm. They would not be permitted to go via a red market and should not be mixed with any other </w:t>
      </w:r>
      <w:r w:rsidR="005B344F">
        <w:t>cattle</w:t>
      </w:r>
      <w:r>
        <w:t xml:space="preserve"> going anywhere other than straight to an abattoir. The farm of birth of a PI animal must conduct a PI hunt if this has not been done since the birth of the animal</w:t>
      </w:r>
      <w:r w:rsidR="00CF2570">
        <w:t xml:space="preserve"> and</w:t>
      </w:r>
      <w:r>
        <w:t xml:space="preserve"> the dam of the PI animal must be</w:t>
      </w:r>
      <w:r w:rsidR="005B5B2F">
        <w:t xml:space="preserve"> virus</w:t>
      </w:r>
      <w:r>
        <w:t xml:space="preserve"> tested to determine whether they themselves are</w:t>
      </w:r>
      <w:r w:rsidR="005B5B2F">
        <w:t xml:space="preserve"> a</w:t>
      </w:r>
      <w:r>
        <w:t xml:space="preserve"> PI. </w:t>
      </w:r>
    </w:p>
    <w:p w14:paraId="2E4F4374" w14:textId="41AABC10" w:rsidR="11A39635" w:rsidRDefault="000D3B2A" w:rsidP="00BE3892">
      <w:r>
        <w:t>F</w:t>
      </w:r>
      <w:r w:rsidR="00A634DD">
        <w:t>rom the second year of the</w:t>
      </w:r>
      <w:r w:rsidRPr="00210FFC">
        <w:t xml:space="preserve"> </w:t>
      </w:r>
      <w:r w:rsidR="2945880A" w:rsidRPr="00210FFC">
        <w:t>eradication programme</w:t>
      </w:r>
      <w:r w:rsidR="00A634DD">
        <w:t xml:space="preserve">, </w:t>
      </w:r>
      <w:r w:rsidR="2945880A" w:rsidRPr="00210FFC">
        <w:t>BVD status would have to be declared and displayed at the point of sale for both individual animals and at herd level.</w:t>
      </w:r>
      <w:r w:rsidR="2945880A">
        <w:t xml:space="preserve"> BVD status would also be made available to view on the secure movements database, by registered users of the database. This would allow farmers and vets to benchmark their progress and facilitate knowledge-based trading. This follows a similar approach to that taken by neighbouring countries, such as the Scottish ‘BVD Lookup’ service.</w:t>
      </w:r>
    </w:p>
    <w:p w14:paraId="54D71860" w14:textId="4F21C578" w:rsidR="11A39635" w:rsidRDefault="2945880A" w:rsidP="00BE3892">
      <w:r w:rsidRPr="00210FFC">
        <w:t>We propose a system of different herd-level statuses to help distinguish progress being made in BVD eradication efforts.</w:t>
      </w:r>
      <w:r>
        <w:t xml:space="preserve"> They are organised as follows: </w:t>
      </w:r>
    </w:p>
    <w:p w14:paraId="126D1DC6" w14:textId="625118B3" w:rsidR="11A39635" w:rsidRDefault="16868745" w:rsidP="00BE3892">
      <w:pPr>
        <w:pStyle w:val="ListParagraph"/>
        <w:numPr>
          <w:ilvl w:val="0"/>
          <w:numId w:val="45"/>
        </w:numPr>
      </w:pPr>
      <w:r>
        <w:t xml:space="preserve">Negative: </w:t>
      </w:r>
      <w:r w:rsidR="29842139">
        <w:t xml:space="preserve">herds who have tested negative at their most recent round of testing and have </w:t>
      </w:r>
      <w:r>
        <w:t xml:space="preserve">completed 12 months of check testing, including a minimum of two calving cycles OR 24 months of tag and test (via official tags only). </w:t>
      </w:r>
      <w:r w:rsidR="7E16F79B">
        <w:t xml:space="preserve">Farms with a previously earned negative BVD status through approved schemes such as </w:t>
      </w:r>
      <w:proofErr w:type="spellStart"/>
      <w:r w:rsidR="7E16F79B">
        <w:t>CHeCs</w:t>
      </w:r>
      <w:proofErr w:type="spellEnd"/>
      <w:r w:rsidR="7E16F79B">
        <w:t xml:space="preserve"> or the Animal Health and Welfare Pathway </w:t>
      </w:r>
      <w:r w:rsidR="41A08DFE">
        <w:t>will begin with a negative status but will need to continue testing to remain compliant.</w:t>
      </w:r>
    </w:p>
    <w:p w14:paraId="074BBC38" w14:textId="198B007B" w:rsidR="11A39635" w:rsidRDefault="2945880A" w:rsidP="00BE3892">
      <w:pPr>
        <w:pStyle w:val="ListParagraph"/>
        <w:numPr>
          <w:ilvl w:val="0"/>
          <w:numId w:val="45"/>
        </w:numPr>
      </w:pPr>
      <w:r>
        <w:t xml:space="preserve">Working towards negative: herds with one period of negative check testing, waiting for the results of the next one OR those herds using tag and test for calves but without 24 months of negative tests. </w:t>
      </w:r>
    </w:p>
    <w:p w14:paraId="5B65D044" w14:textId="55540B65" w:rsidR="11A39635" w:rsidRDefault="2945880A" w:rsidP="00BE3892">
      <w:pPr>
        <w:pStyle w:val="ListParagraph"/>
        <w:numPr>
          <w:ilvl w:val="0"/>
          <w:numId w:val="45"/>
        </w:numPr>
      </w:pPr>
      <w:r>
        <w:t>Not negative: herds with a positive antibody test (further</w:t>
      </w:r>
      <w:r w:rsidR="0052558B">
        <w:t xml:space="preserve"> virus</w:t>
      </w:r>
      <w:r>
        <w:t xml:space="preserve"> testing will be needed).</w:t>
      </w:r>
    </w:p>
    <w:p w14:paraId="117D79A7" w14:textId="61875BC5" w:rsidR="11A39635" w:rsidRDefault="2945880A" w:rsidP="00BE3892">
      <w:pPr>
        <w:pStyle w:val="ListParagraph"/>
        <w:numPr>
          <w:ilvl w:val="0"/>
          <w:numId w:val="45"/>
        </w:numPr>
      </w:pPr>
      <w:r>
        <w:t xml:space="preserve">Positive: any herd that has a virus positive result or contains a PI animal. </w:t>
      </w:r>
    </w:p>
    <w:p w14:paraId="5BC8B9E9" w14:textId="545BD9B6" w:rsidR="11A39635" w:rsidRPr="00210FFC" w:rsidRDefault="2945880A" w:rsidP="00BE3892">
      <w:r>
        <w:t xml:space="preserve">Moving a PI animal would allow the virus to infect a new batch of animals, so preventing this from happening forms a critical part of the eradication programme. </w:t>
      </w:r>
      <w:r w:rsidRPr="00210FFC">
        <w:t xml:space="preserve">Therefore, animals from herds that do not have negative status would need to be either tagged and tested at birth to determine if they are a </w:t>
      </w:r>
      <w:r w:rsidR="708492DD" w:rsidRPr="00210FFC">
        <w:t>PI or</w:t>
      </w:r>
      <w:r w:rsidRPr="00210FFC">
        <w:t xml:space="preserve"> have a pre-movement test to confirm they are virus negative.</w:t>
      </w:r>
      <w:r w:rsidRPr="3F76AB1C">
        <w:rPr>
          <w:b/>
          <w:bCs/>
        </w:rPr>
        <w:t xml:space="preserve"> </w:t>
      </w:r>
      <w:r>
        <w:t>The intention of the programme would be to eventually remove all PI animals from the national herd.</w:t>
      </w:r>
    </w:p>
    <w:p w14:paraId="52FBB64B" w14:textId="74F683FE" w:rsidR="11A39635" w:rsidRDefault="16868745" w:rsidP="00BE3892">
      <w:r w:rsidRPr="00210FFC">
        <w:t>To protect the progress made by farmers and vets in eradicating BVD, we are also proposing a mandatory annual biosecurity assessment and plan.</w:t>
      </w:r>
      <w:r>
        <w:t xml:space="preserve"> This would be developed in partnership with a vet and focus on protecting against the spread of disease. The assessment would include boundaries and contacts, trading and movements, cleansing and disinfecting and vaccinations. Guidance would be provided on inclusion of other topics relevant to a wider range of diseases</w:t>
      </w:r>
      <w:r w:rsidR="4DD4FE0A">
        <w:t xml:space="preserve">, such as </w:t>
      </w:r>
      <w:r w:rsidR="58FA5327">
        <w:t>B</w:t>
      </w:r>
      <w:r w:rsidR="0E00355C">
        <w:t xml:space="preserve">ovine </w:t>
      </w:r>
      <w:r w:rsidR="38D53E86">
        <w:t>T</w:t>
      </w:r>
      <w:r w:rsidR="411E1038">
        <w:t>uberculosis</w:t>
      </w:r>
      <w:r w:rsidR="0E00355C">
        <w:t xml:space="preserve"> (</w:t>
      </w:r>
      <w:r w:rsidR="4DD4FE0A">
        <w:t>TB</w:t>
      </w:r>
      <w:r w:rsidR="412DFF35">
        <w:t>)</w:t>
      </w:r>
      <w:r w:rsidR="4DD4FE0A">
        <w:t xml:space="preserve"> and Blue Tongue, </w:t>
      </w:r>
      <w:r w:rsidR="4DD4FE0A">
        <w:lastRenderedPageBreak/>
        <w:t xml:space="preserve">as well as strengthening </w:t>
      </w:r>
      <w:r>
        <w:t xml:space="preserve">sector resilience against future disease challenges. The contents of the assessment and plan would </w:t>
      </w:r>
      <w:r w:rsidR="16BD5240">
        <w:t>not be required to be reported to Defra, only information as to whether it has been completed</w:t>
      </w:r>
      <w:r w:rsidR="4BA4FC41">
        <w:t xml:space="preserve"> and the </w:t>
      </w:r>
      <w:r w:rsidR="13E96672">
        <w:t xml:space="preserve">overall </w:t>
      </w:r>
      <w:r w:rsidR="4BA4FC41">
        <w:t>biosecurity assessment score</w:t>
      </w:r>
      <w:r w:rsidR="16BD5240">
        <w:t>.</w:t>
      </w:r>
      <w:r w:rsidR="257103B5">
        <w:t xml:space="preserve"> A template for the biosecurity assessment will be provided.  </w:t>
      </w:r>
    </w:p>
    <w:p w14:paraId="154280DB" w14:textId="4266DB99" w:rsidR="11A39635" w:rsidRDefault="2945880A" w:rsidP="00BE3892">
      <w:r w:rsidRPr="00210FFC">
        <w:t>To minimise burden on keepers with smaller herds, we propose an adapted set of rules for farms with 10 or fewer cattle.</w:t>
      </w:r>
      <w:r w:rsidRPr="47696364">
        <w:rPr>
          <w:b/>
          <w:bCs/>
        </w:rPr>
        <w:t xml:space="preserve"> </w:t>
      </w:r>
      <w:r>
        <w:t>Annual testing would not be required, but any animals born on the holding must be tagged and tested. If the animal is found to be a PI, a PI hunt must be carried out. Animals must be pre-movement tested, unless going direct to slaughter or via a slaughter market. These farms would be exempted from the annual biosecurity assessment requirement.</w:t>
      </w:r>
    </w:p>
    <w:p w14:paraId="1A4C5253" w14:textId="40A119B1" w:rsidR="63ED09BB" w:rsidRDefault="7DED4CDE" w:rsidP="00BE3892">
      <w:r w:rsidRPr="00210FFC">
        <w:t xml:space="preserve">A </w:t>
      </w:r>
      <w:r w:rsidR="3F5A0983" w:rsidRPr="00210FFC">
        <w:t xml:space="preserve">partial exemption for </w:t>
      </w:r>
      <w:r w:rsidR="5B06E5FC" w:rsidRPr="00210FFC">
        <w:t xml:space="preserve">non-approved </w:t>
      </w:r>
      <w:r w:rsidR="5F85D3D9" w:rsidRPr="00210FFC">
        <w:t>or</w:t>
      </w:r>
      <w:r w:rsidR="481E1C74" w:rsidRPr="00210FFC">
        <w:t xml:space="preserve"> non-</w:t>
      </w:r>
      <w:r w:rsidR="5F85D3D9" w:rsidRPr="00210FFC">
        <w:t xml:space="preserve">licenced </w:t>
      </w:r>
      <w:r w:rsidR="3F5A0983" w:rsidRPr="00210FFC">
        <w:t>finishing units, where 99% or more of the animals are not born on the farm.</w:t>
      </w:r>
      <w:r w:rsidR="3F5A0983">
        <w:t xml:space="preserve"> </w:t>
      </w:r>
      <w:r w:rsidR="24B2199A">
        <w:t>In Year 1, animals can leave</w:t>
      </w:r>
      <w:r w:rsidR="3903FE42">
        <w:t xml:space="preserve"> the unit and go to a green</w:t>
      </w:r>
      <w:r w:rsidR="1577BFEF">
        <w:t xml:space="preserve"> livestock</w:t>
      </w:r>
      <w:r w:rsidR="3903FE42">
        <w:t xml:space="preserve"> market without any additional testing</w:t>
      </w:r>
      <w:r w:rsidR="3903FE42" w:rsidRPr="00B45CCA">
        <w:rPr>
          <w:color w:val="000000" w:themeColor="text1"/>
        </w:rPr>
        <w:t>.</w:t>
      </w:r>
      <w:r w:rsidR="00B45CCA" w:rsidRPr="00B45CCA">
        <w:rPr>
          <w:color w:val="000000" w:themeColor="text1"/>
        </w:rPr>
        <w:t xml:space="preserve"> In Year 2, an annual check test would be required. If the check test is negative, animals can continue to leave the unit and go to a green livestock market without any additional testing. If the check test is positive, a full PI hunt is not required. Animals can still leave the unit and go to a green livestock market if they are individually tested and negative. Animals which are not tested can only go direct to slaughter, or via a red or slaughter market.</w:t>
      </w:r>
      <w:r w:rsidR="3903FE42" w:rsidRPr="00B45CCA">
        <w:rPr>
          <w:color w:val="000000" w:themeColor="text1"/>
        </w:rPr>
        <w:t xml:space="preserve"> </w:t>
      </w:r>
      <w:r w:rsidR="3903FE42">
        <w:t xml:space="preserve">From Year </w:t>
      </w:r>
      <w:r w:rsidR="00B45CCA">
        <w:t>3</w:t>
      </w:r>
      <w:r w:rsidR="3903FE42">
        <w:t xml:space="preserve"> onwards, only animals with individual negative status can go to green markets. </w:t>
      </w:r>
      <w:r w:rsidR="228BB968">
        <w:t>Animals which are not tested can only go direct to slaughter, or via a red or slaughter marke</w:t>
      </w:r>
      <w:r w:rsidR="006F13A2">
        <w:t>t</w:t>
      </w:r>
      <w:r w:rsidR="228BB968">
        <w:t>.</w:t>
      </w:r>
      <w:r w:rsidR="009A3681">
        <w:t xml:space="preserve"> </w:t>
      </w:r>
      <w:r w:rsidR="00F84257">
        <w:t xml:space="preserve">From the start of the scheme, </w:t>
      </w:r>
      <w:r w:rsidR="009A3681">
        <w:t xml:space="preserve">any animals born on the holding must be tagged and tested. If the animal is found to be a PI, its dam must be tested, alongside any animals that came from the same birth holding on the finishing unit. </w:t>
      </w:r>
      <w:r w:rsidR="228BB968">
        <w:t xml:space="preserve"> </w:t>
      </w:r>
      <w:r w:rsidR="3F5A0983">
        <w:t>These farms would need to adhere to the annual biosecurity assessment requirement.</w:t>
      </w:r>
      <w:r w:rsidR="6C11F90D">
        <w:t xml:space="preserve"> </w:t>
      </w:r>
      <w:r w:rsidR="4063046F">
        <w:t>Approve</w:t>
      </w:r>
      <w:r w:rsidR="006F13A2">
        <w:t>d</w:t>
      </w:r>
      <w:r w:rsidR="4063046F">
        <w:t xml:space="preserve"> or licenced finishing units would need to follow the same rules as th</w:t>
      </w:r>
      <w:r w:rsidR="2B1B6552">
        <w:t xml:space="preserve">ey do at present.  </w:t>
      </w:r>
    </w:p>
    <w:p w14:paraId="578DD66A" w14:textId="4F8D8DEB" w:rsidR="11A39635" w:rsidRDefault="00B6376D" w:rsidP="00BE3892">
      <w:r w:rsidRPr="00773F4D">
        <w:t>G</w:t>
      </w:r>
      <w:r w:rsidR="2945880A" w:rsidRPr="00773F4D">
        <w:t xml:space="preserve">uidance </w:t>
      </w:r>
      <w:r w:rsidRPr="00773F4D">
        <w:t xml:space="preserve">would be provided </w:t>
      </w:r>
      <w:r w:rsidR="000C0A1A" w:rsidRPr="00773F4D">
        <w:t>for</w:t>
      </w:r>
      <w:r w:rsidR="006F23FB" w:rsidRPr="00773F4D">
        <w:t xml:space="preserve"> farmers and</w:t>
      </w:r>
      <w:r w:rsidR="000C0A1A" w:rsidRPr="00773F4D">
        <w:t xml:space="preserve"> </w:t>
      </w:r>
      <w:r w:rsidR="2945880A" w:rsidRPr="00773F4D">
        <w:t xml:space="preserve">vets, to support them in understanding the requirements </w:t>
      </w:r>
      <w:r w:rsidR="006F23FB" w:rsidRPr="00773F4D">
        <w:t>of the programme</w:t>
      </w:r>
      <w:r w:rsidR="2945880A" w:rsidRPr="00773F4D">
        <w:t>.</w:t>
      </w:r>
    </w:p>
    <w:p w14:paraId="40E947D7" w14:textId="03583D32" w:rsidR="5CEDB48D" w:rsidRPr="00DA01B9" w:rsidRDefault="00E84FB3" w:rsidP="00BE3892">
      <w:pPr>
        <w:pStyle w:val="Heading2"/>
      </w:pPr>
      <w:bookmarkStart w:id="28" w:name="_Toc219816300"/>
      <w:r>
        <w:t>Questions on t</w:t>
      </w:r>
      <w:r w:rsidR="2C71F358">
        <w:t xml:space="preserve">he </w:t>
      </w:r>
      <w:r w:rsidR="2EEEA38A">
        <w:t>m</w:t>
      </w:r>
      <w:r w:rsidR="2C71F358">
        <w:t xml:space="preserve">andatory Bovine Viral Diarrhoea (BVD) </w:t>
      </w:r>
      <w:r w:rsidR="2EEEA38A">
        <w:t>e</w:t>
      </w:r>
      <w:r w:rsidR="2C71F358">
        <w:t xml:space="preserve">radication </w:t>
      </w:r>
      <w:r w:rsidR="2EEEA38A">
        <w:t>p</w:t>
      </w:r>
      <w:r w:rsidR="2C71F358">
        <w:t>rogram</w:t>
      </w:r>
      <w:r w:rsidR="009539E3">
        <w:t>m</w:t>
      </w:r>
      <w:r w:rsidR="7F0EDDFB">
        <w:t>e</w:t>
      </w:r>
      <w:bookmarkEnd w:id="28"/>
    </w:p>
    <w:p w14:paraId="136FC560" w14:textId="7F002918" w:rsidR="5CEDB48D" w:rsidRPr="0014286F" w:rsidRDefault="7D153099" w:rsidP="00BE3892">
      <w:pPr>
        <w:rPr>
          <w:b/>
          <w:bCs/>
          <w:highlight w:val="yellow"/>
        </w:rPr>
      </w:pPr>
      <w:r w:rsidRPr="0014286F">
        <w:rPr>
          <w:rFonts w:asciiTheme="minorHAnsi" w:eastAsiaTheme="minorEastAsia" w:hAnsiTheme="minorHAnsi" w:cstheme="minorBidi"/>
          <w:b/>
          <w:bCs/>
        </w:rPr>
        <w:t xml:space="preserve">Please indicate your level of agreement with the following statements </w:t>
      </w:r>
    </w:p>
    <w:p w14:paraId="642D0CB2" w14:textId="005F6C2F" w:rsidR="5CEDB48D" w:rsidRPr="00960D38" w:rsidRDefault="2C71F358" w:rsidP="00BE3892">
      <w:pPr>
        <w:rPr>
          <w:b/>
          <w:bCs/>
        </w:rPr>
      </w:pPr>
      <w:r w:rsidRPr="25DA46C1">
        <w:rPr>
          <w:b/>
          <w:bCs/>
        </w:rPr>
        <w:t xml:space="preserve">Question </w:t>
      </w:r>
      <w:r w:rsidR="00B577E4" w:rsidRPr="25DA46C1">
        <w:rPr>
          <w:b/>
          <w:bCs/>
        </w:rPr>
        <w:t>20</w:t>
      </w:r>
      <w:r w:rsidR="1C20F3C5" w:rsidRPr="156CBA27">
        <w:rPr>
          <w:b/>
          <w:bCs/>
        </w:rPr>
        <w:t xml:space="preserve"> </w:t>
      </w:r>
      <w:r w:rsidR="44247DEB" w:rsidRPr="05BDAD96">
        <w:rPr>
          <w:b/>
          <w:bCs/>
        </w:rPr>
        <w:t>a</w:t>
      </w:r>
      <w:r w:rsidR="66AA5AEE" w:rsidRPr="7F7D91E5">
        <w:rPr>
          <w:b/>
          <w:bCs/>
        </w:rPr>
        <w:t>.</w:t>
      </w:r>
      <w:r w:rsidR="30861E1A">
        <w:t xml:space="preserve"> </w:t>
      </w:r>
      <w:r w:rsidR="00161BFF" w:rsidRPr="25DA46C1">
        <w:rPr>
          <w:b/>
          <w:bCs/>
        </w:rPr>
        <w:t>A</w:t>
      </w:r>
      <w:r w:rsidR="30861E1A" w:rsidRPr="25DA46C1">
        <w:rPr>
          <w:b/>
          <w:bCs/>
        </w:rPr>
        <w:t xml:space="preserve"> mandatory BVD eradication programme</w:t>
      </w:r>
      <w:r w:rsidR="00161BFF" w:rsidRPr="25DA46C1">
        <w:rPr>
          <w:b/>
          <w:bCs/>
        </w:rPr>
        <w:t xml:space="preserve"> should be introduced</w:t>
      </w:r>
      <w:r w:rsidR="6B8FD43F" w:rsidRPr="25DA46C1">
        <w:rPr>
          <w:b/>
          <w:bCs/>
        </w:rPr>
        <w:t xml:space="preserve"> for cattle in England</w:t>
      </w:r>
      <w:r w:rsidR="00161BFF" w:rsidRPr="25DA46C1">
        <w:rPr>
          <w:b/>
          <w:bCs/>
        </w:rPr>
        <w:t>.</w:t>
      </w:r>
      <w:r w:rsidR="30861E1A" w:rsidRPr="25DA46C1">
        <w:rPr>
          <w:b/>
          <w:bCs/>
        </w:rPr>
        <w:t xml:space="preserve"> </w:t>
      </w:r>
    </w:p>
    <w:p w14:paraId="75B29950" w14:textId="77777777" w:rsidR="00770473" w:rsidRDefault="00770473" w:rsidP="00770473">
      <w:r>
        <w:t>Strongly agree – Agree – Neither agree nor disagree – Disagree – Strongly disagree – Don't know</w:t>
      </w:r>
    </w:p>
    <w:p w14:paraId="52489A4D" w14:textId="72006BF3" w:rsidR="008F2956" w:rsidRPr="0027338C" w:rsidRDefault="5755EBF6" w:rsidP="2504E9D4">
      <w:pPr>
        <w:rPr>
          <w:b/>
          <w:bCs/>
        </w:rPr>
      </w:pPr>
      <w:r w:rsidRPr="4E06CCB5">
        <w:rPr>
          <w:b/>
          <w:bCs/>
        </w:rPr>
        <w:t>Question 20</w:t>
      </w:r>
      <w:r w:rsidR="5D9FC643" w:rsidRPr="4E06CCB5">
        <w:rPr>
          <w:b/>
          <w:bCs/>
        </w:rPr>
        <w:t xml:space="preserve"> </w:t>
      </w:r>
      <w:r w:rsidRPr="4E06CCB5">
        <w:rPr>
          <w:b/>
          <w:bCs/>
        </w:rPr>
        <w:t>b</w:t>
      </w:r>
      <w:r w:rsidR="6E95C1C9" w:rsidRPr="4E06CCB5">
        <w:rPr>
          <w:b/>
          <w:bCs/>
        </w:rPr>
        <w:t>.</w:t>
      </w:r>
      <w:r w:rsidRPr="4E06CCB5">
        <w:rPr>
          <w:b/>
          <w:bCs/>
        </w:rPr>
        <w:t xml:space="preserve"> </w:t>
      </w:r>
      <w:r w:rsidR="008F2956" w:rsidRPr="4E06CCB5">
        <w:rPr>
          <w:b/>
          <w:bCs/>
        </w:rPr>
        <w:t xml:space="preserve">If you have answered </w:t>
      </w:r>
      <w:r w:rsidR="008F0435" w:rsidRPr="4E06CCB5">
        <w:rPr>
          <w:b/>
          <w:bCs/>
        </w:rPr>
        <w:t>“disagree” or “strongly disagree”</w:t>
      </w:r>
      <w:r w:rsidR="008F2956" w:rsidRPr="4E06CCB5">
        <w:rPr>
          <w:b/>
          <w:bCs/>
        </w:rPr>
        <w:t>, please explain why</w:t>
      </w:r>
      <w:r w:rsidR="4DC564C5" w:rsidRPr="4E06CCB5">
        <w:rPr>
          <w:b/>
          <w:bCs/>
        </w:rPr>
        <w:t>:</w:t>
      </w:r>
      <w:r w:rsidR="008F2956" w:rsidRPr="4E06CCB5">
        <w:rPr>
          <w:b/>
          <w:bCs/>
        </w:rPr>
        <w:t xml:space="preserve"> </w:t>
      </w:r>
    </w:p>
    <w:p w14:paraId="6673915D" w14:textId="5F71A604" w:rsidR="008F2956" w:rsidRPr="0027338C" w:rsidRDefault="008F2956" w:rsidP="36792142">
      <w:r>
        <w:lastRenderedPageBreak/>
        <w:t>Free text</w:t>
      </w:r>
    </w:p>
    <w:p w14:paraId="2F9DE4DC" w14:textId="6E44CA60" w:rsidR="007C7923" w:rsidRPr="00960D38" w:rsidRDefault="7F48B1BA" w:rsidP="4AB95B4C">
      <w:pPr>
        <w:rPr>
          <w:b/>
          <w:bCs/>
        </w:rPr>
      </w:pPr>
      <w:r w:rsidRPr="65F8A7CB">
        <w:rPr>
          <w:b/>
          <w:bCs/>
        </w:rPr>
        <w:t xml:space="preserve">Question </w:t>
      </w:r>
      <w:r w:rsidR="00B577E4" w:rsidRPr="65F8A7CB">
        <w:rPr>
          <w:b/>
          <w:bCs/>
        </w:rPr>
        <w:t>21</w:t>
      </w:r>
      <w:r w:rsidR="6A4E6967" w:rsidRPr="65F8A7CB">
        <w:rPr>
          <w:b/>
          <w:bCs/>
        </w:rPr>
        <w:t xml:space="preserve"> a.</w:t>
      </w:r>
      <w:r w:rsidRPr="65F8A7CB">
        <w:rPr>
          <w:b/>
          <w:bCs/>
        </w:rPr>
        <w:t xml:space="preserve"> </w:t>
      </w:r>
      <w:r w:rsidR="492B740D" w:rsidRPr="65F8A7CB">
        <w:rPr>
          <w:b/>
          <w:bCs/>
        </w:rPr>
        <w:t xml:space="preserve">To improve estimates of the prevalence of BVD in the English herd, all test results </w:t>
      </w:r>
      <w:r w:rsidR="02B26A6D" w:rsidRPr="65F8A7CB">
        <w:rPr>
          <w:b/>
          <w:bCs/>
        </w:rPr>
        <w:t>should</w:t>
      </w:r>
      <w:r w:rsidR="492B740D" w:rsidRPr="65F8A7CB">
        <w:rPr>
          <w:b/>
          <w:bCs/>
        </w:rPr>
        <w:t xml:space="preserve"> be submitted to Defra by</w:t>
      </w:r>
      <w:r w:rsidR="001E4E03">
        <w:rPr>
          <w:b/>
          <w:bCs/>
        </w:rPr>
        <w:t xml:space="preserve">: </w:t>
      </w:r>
      <w:r w:rsidR="001E4E03">
        <w:t>(</w:t>
      </w:r>
      <w:r w:rsidR="001E4E03" w:rsidRPr="278A0D60">
        <w:rPr>
          <w:b/>
          <w:bCs/>
        </w:rPr>
        <w:t>Please select all that apply)</w:t>
      </w:r>
      <w:r w:rsidR="492B740D" w:rsidRPr="4AB95B4C">
        <w:rPr>
          <w:b/>
          <w:bCs/>
        </w:rPr>
        <w:t xml:space="preserve"> </w:t>
      </w:r>
    </w:p>
    <w:p w14:paraId="69682EA6" w14:textId="01B59B28" w:rsidR="007C7923" w:rsidRPr="0027338C" w:rsidRDefault="009B09C8" w:rsidP="00904AA5">
      <w:pPr>
        <w:pStyle w:val="ListParagraph"/>
        <w:numPr>
          <w:ilvl w:val="0"/>
          <w:numId w:val="5"/>
        </w:numPr>
      </w:pPr>
      <w:r>
        <w:t>The v</w:t>
      </w:r>
      <w:r w:rsidR="18E2DC27">
        <w:t>et</w:t>
      </w:r>
    </w:p>
    <w:p w14:paraId="06A4F92A" w14:textId="653208AE" w:rsidR="007C7923" w:rsidRPr="0027338C" w:rsidRDefault="18E2DC27" w:rsidP="00904AA5">
      <w:pPr>
        <w:pStyle w:val="ListParagraph"/>
        <w:numPr>
          <w:ilvl w:val="0"/>
          <w:numId w:val="5"/>
        </w:numPr>
      </w:pPr>
      <w:r>
        <w:t xml:space="preserve">The lab </w:t>
      </w:r>
    </w:p>
    <w:p w14:paraId="695354E7" w14:textId="4A96AD5E" w:rsidR="007C7923" w:rsidRPr="0027338C" w:rsidRDefault="18E2DC27" w:rsidP="00904AA5">
      <w:pPr>
        <w:pStyle w:val="ListParagraph"/>
        <w:numPr>
          <w:ilvl w:val="0"/>
          <w:numId w:val="5"/>
        </w:numPr>
      </w:pPr>
      <w:r>
        <w:t>None of the above</w:t>
      </w:r>
    </w:p>
    <w:p w14:paraId="059DC63E" w14:textId="64E1AECF" w:rsidR="007C7923" w:rsidRPr="0027338C" w:rsidRDefault="00B2D8A0" w:rsidP="00904AA5">
      <w:pPr>
        <w:pStyle w:val="ListParagraph"/>
        <w:numPr>
          <w:ilvl w:val="0"/>
          <w:numId w:val="5"/>
        </w:numPr>
      </w:pPr>
      <w:r>
        <w:t>Other</w:t>
      </w:r>
      <w:r w:rsidR="18E2DC27">
        <w:t xml:space="preserve"> </w:t>
      </w:r>
    </w:p>
    <w:p w14:paraId="3BBB45D4" w14:textId="4C220128" w:rsidR="007C7923" w:rsidRDefault="6DE41C6C" w:rsidP="6FC16411">
      <w:pPr>
        <w:rPr>
          <w:b/>
          <w:bCs/>
        </w:rPr>
      </w:pPr>
      <w:r w:rsidRPr="57F54C35">
        <w:rPr>
          <w:b/>
          <w:bCs/>
        </w:rPr>
        <w:t>Question 21</w:t>
      </w:r>
      <w:r w:rsidR="5978EEB2" w:rsidRPr="57F54C35">
        <w:rPr>
          <w:b/>
          <w:bCs/>
        </w:rPr>
        <w:t xml:space="preserve"> </w:t>
      </w:r>
      <w:r w:rsidR="49CD7BED" w:rsidRPr="57F54C35">
        <w:rPr>
          <w:b/>
          <w:bCs/>
        </w:rPr>
        <w:t>b</w:t>
      </w:r>
      <w:r w:rsidRPr="57F54C35">
        <w:rPr>
          <w:b/>
          <w:bCs/>
        </w:rPr>
        <w:t xml:space="preserve">. </w:t>
      </w:r>
      <w:r w:rsidR="007C7923" w:rsidRPr="57F54C35">
        <w:rPr>
          <w:b/>
          <w:bCs/>
        </w:rPr>
        <w:t>If you have answered</w:t>
      </w:r>
      <w:r w:rsidR="3D78ADF2" w:rsidRPr="57F54C35">
        <w:rPr>
          <w:b/>
          <w:bCs/>
        </w:rPr>
        <w:t xml:space="preserve"> </w:t>
      </w:r>
      <w:r w:rsidR="3A4DCAD8" w:rsidRPr="57F54C35">
        <w:rPr>
          <w:b/>
          <w:bCs/>
        </w:rPr>
        <w:t>“</w:t>
      </w:r>
      <w:r w:rsidR="3D78ADF2" w:rsidRPr="57F54C35">
        <w:rPr>
          <w:b/>
          <w:bCs/>
        </w:rPr>
        <w:t>none of the above</w:t>
      </w:r>
      <w:r w:rsidR="02470239" w:rsidRPr="57F54C35">
        <w:rPr>
          <w:b/>
          <w:bCs/>
        </w:rPr>
        <w:t>”</w:t>
      </w:r>
      <w:r w:rsidR="3536A043" w:rsidRPr="57F54C35">
        <w:rPr>
          <w:b/>
          <w:bCs/>
        </w:rPr>
        <w:t xml:space="preserve"> or “other</w:t>
      </w:r>
      <w:r w:rsidR="751BF7DA" w:rsidRPr="57F54C35">
        <w:rPr>
          <w:b/>
          <w:bCs/>
        </w:rPr>
        <w:t>”,</w:t>
      </w:r>
      <w:r w:rsidR="007C7923" w:rsidRPr="57F54C35">
        <w:rPr>
          <w:b/>
          <w:bCs/>
        </w:rPr>
        <w:t xml:space="preserve"> please explain why</w:t>
      </w:r>
      <w:r w:rsidR="7583212A" w:rsidRPr="57F54C35">
        <w:rPr>
          <w:b/>
          <w:bCs/>
        </w:rPr>
        <w:t>.</w:t>
      </w:r>
      <w:r w:rsidR="007C7923">
        <w:t xml:space="preserve"> </w:t>
      </w:r>
    </w:p>
    <w:p w14:paraId="22576A0C" w14:textId="6A0296E1" w:rsidR="007C7923" w:rsidRDefault="007C7923" w:rsidP="00BE3892">
      <w:pPr>
        <w:rPr>
          <w:b/>
          <w:bCs/>
        </w:rPr>
      </w:pPr>
      <w:r>
        <w:t>Free text</w:t>
      </w:r>
    </w:p>
    <w:p w14:paraId="18688F19" w14:textId="2B99FE04" w:rsidR="00C74ABA" w:rsidRDefault="00C74ABA" w:rsidP="00BE3892">
      <w:pPr>
        <w:rPr>
          <w:b/>
          <w:bCs/>
        </w:rPr>
      </w:pPr>
      <w:r w:rsidRPr="5A6E53C2">
        <w:rPr>
          <w:b/>
          <w:bCs/>
        </w:rPr>
        <w:t xml:space="preserve">Question </w:t>
      </w:r>
      <w:r w:rsidR="00B577E4">
        <w:rPr>
          <w:b/>
          <w:bCs/>
        </w:rPr>
        <w:t>22</w:t>
      </w:r>
      <w:r w:rsidR="4C8599CA" w:rsidRPr="6C855789">
        <w:rPr>
          <w:b/>
          <w:bCs/>
        </w:rPr>
        <w:t>.</w:t>
      </w:r>
      <w:r w:rsidRPr="5A6E53C2">
        <w:rPr>
          <w:b/>
          <w:bCs/>
        </w:rPr>
        <w:t xml:space="preserve"> </w:t>
      </w:r>
      <w:r w:rsidR="5C942F3B" w:rsidRPr="5A6E53C2">
        <w:rPr>
          <w:b/>
          <w:bCs/>
        </w:rPr>
        <w:t>T</w:t>
      </w:r>
      <w:r w:rsidRPr="5A6E53C2">
        <w:rPr>
          <w:b/>
          <w:bCs/>
        </w:rPr>
        <w:t xml:space="preserve">he approach of identifying and </w:t>
      </w:r>
      <w:r w:rsidR="005726CA">
        <w:rPr>
          <w:b/>
          <w:bCs/>
        </w:rPr>
        <w:t>removing</w:t>
      </w:r>
      <w:r w:rsidR="4CF3C96A" w:rsidRPr="5A6E53C2">
        <w:rPr>
          <w:b/>
          <w:bCs/>
        </w:rPr>
        <w:t xml:space="preserve"> </w:t>
      </w:r>
      <w:r w:rsidRPr="5A6E53C2">
        <w:rPr>
          <w:b/>
          <w:bCs/>
        </w:rPr>
        <w:t>persistently infected (PI) animals is the most appropriate approach to the eradication of BVD</w:t>
      </w:r>
      <w:r w:rsidR="005726CA">
        <w:rPr>
          <w:b/>
          <w:bCs/>
        </w:rPr>
        <w:t>.</w:t>
      </w:r>
      <w:r w:rsidRPr="5A6E53C2">
        <w:rPr>
          <w:b/>
          <w:bCs/>
        </w:rPr>
        <w:t xml:space="preserve"> </w:t>
      </w:r>
    </w:p>
    <w:p w14:paraId="7E4663FB" w14:textId="4DF5756E" w:rsidR="00C74ABA" w:rsidRDefault="00C74ABA" w:rsidP="00BE3892">
      <w:r>
        <w:t>Strongly agree – Agree – Neither agree nor disagree – Disagree – Strongly disagree – Don't know</w:t>
      </w:r>
    </w:p>
    <w:p w14:paraId="1E2B4FC3" w14:textId="3F38650A" w:rsidR="00C74ABA" w:rsidRDefault="00C74ABA" w:rsidP="2B0433B0">
      <w:pPr>
        <w:rPr>
          <w:b/>
          <w:bCs/>
        </w:rPr>
      </w:pPr>
      <w:r w:rsidRPr="2B0433B0">
        <w:rPr>
          <w:b/>
          <w:bCs/>
        </w:rPr>
        <w:t xml:space="preserve">Question </w:t>
      </w:r>
      <w:r w:rsidR="00B577E4" w:rsidRPr="2B0433B0">
        <w:rPr>
          <w:b/>
          <w:bCs/>
        </w:rPr>
        <w:t>23</w:t>
      </w:r>
      <w:r w:rsidR="4B3CC19B" w:rsidRPr="2B0433B0">
        <w:rPr>
          <w:b/>
          <w:bCs/>
        </w:rPr>
        <w:t xml:space="preserve"> a.</w:t>
      </w:r>
      <w:r w:rsidRPr="2B0433B0">
        <w:rPr>
          <w:b/>
          <w:bCs/>
        </w:rPr>
        <w:t xml:space="preserve"> </w:t>
      </w:r>
      <w:r w:rsidR="5D6E6032" w:rsidRPr="2B0433B0">
        <w:rPr>
          <w:b/>
          <w:bCs/>
        </w:rPr>
        <w:t>T</w:t>
      </w:r>
      <w:r w:rsidRPr="2B0433B0">
        <w:rPr>
          <w:b/>
          <w:bCs/>
        </w:rPr>
        <w:t>h</w:t>
      </w:r>
      <w:r w:rsidR="005726CA" w:rsidRPr="2B0433B0">
        <w:rPr>
          <w:b/>
          <w:bCs/>
        </w:rPr>
        <w:t xml:space="preserve">e </w:t>
      </w:r>
      <w:r w:rsidRPr="2B0433B0">
        <w:rPr>
          <w:b/>
          <w:bCs/>
        </w:rPr>
        <w:t xml:space="preserve">requirement to </w:t>
      </w:r>
      <w:r w:rsidR="22E2B7DF" w:rsidRPr="2B0433B0">
        <w:rPr>
          <w:b/>
          <w:bCs/>
        </w:rPr>
        <w:t xml:space="preserve">start </w:t>
      </w:r>
      <w:r w:rsidRPr="2B0433B0">
        <w:rPr>
          <w:b/>
          <w:bCs/>
        </w:rPr>
        <w:t xml:space="preserve">a PI hunt within 30 days of a positive </w:t>
      </w:r>
      <w:r w:rsidR="00CC799E" w:rsidRPr="2B0433B0">
        <w:rPr>
          <w:b/>
          <w:bCs/>
        </w:rPr>
        <w:t>antibody</w:t>
      </w:r>
      <w:r w:rsidRPr="2B0433B0">
        <w:rPr>
          <w:b/>
          <w:bCs/>
        </w:rPr>
        <w:t xml:space="preserve"> test result</w:t>
      </w:r>
      <w:r w:rsidR="5AB309F6" w:rsidRPr="2B0433B0">
        <w:rPr>
          <w:b/>
          <w:bCs/>
        </w:rPr>
        <w:t xml:space="preserve"> </w:t>
      </w:r>
      <w:r w:rsidR="79FA1CE0" w:rsidRPr="2B0433B0">
        <w:rPr>
          <w:b/>
          <w:bCs/>
        </w:rPr>
        <w:t>is</w:t>
      </w:r>
      <w:r w:rsidR="433CF575" w:rsidRPr="2B0433B0">
        <w:rPr>
          <w:b/>
          <w:bCs/>
        </w:rPr>
        <w:t>:</w:t>
      </w:r>
    </w:p>
    <w:p w14:paraId="09452AA7" w14:textId="6B97C330" w:rsidR="4F061B8C" w:rsidRDefault="00FE3704" w:rsidP="6BCBBFE5">
      <w:pPr>
        <w:pStyle w:val="ListParagraph"/>
        <w:numPr>
          <w:ilvl w:val="0"/>
          <w:numId w:val="5"/>
        </w:numPr>
      </w:pPr>
      <w:r>
        <w:t>T</w:t>
      </w:r>
      <w:r w:rsidR="4F061B8C">
        <w:t>oo long</w:t>
      </w:r>
    </w:p>
    <w:p w14:paraId="763C0589" w14:textId="3828051E" w:rsidR="4F061B8C" w:rsidRDefault="00FE3704" w:rsidP="6BCBBFE5">
      <w:pPr>
        <w:pStyle w:val="ListParagraph"/>
        <w:numPr>
          <w:ilvl w:val="0"/>
          <w:numId w:val="5"/>
        </w:numPr>
        <w:rPr>
          <w:b/>
          <w:bCs/>
        </w:rPr>
      </w:pPr>
      <w:r>
        <w:t>J</w:t>
      </w:r>
      <w:r w:rsidR="4F061B8C">
        <w:t>ust right</w:t>
      </w:r>
    </w:p>
    <w:p w14:paraId="46B40749" w14:textId="72593353" w:rsidR="4F061B8C" w:rsidRDefault="00FE3704" w:rsidP="6BCBBFE5">
      <w:pPr>
        <w:pStyle w:val="ListParagraph"/>
        <w:numPr>
          <w:ilvl w:val="0"/>
          <w:numId w:val="5"/>
        </w:numPr>
        <w:rPr>
          <w:b/>
          <w:bCs/>
          <w:szCs w:val="24"/>
        </w:rPr>
      </w:pPr>
      <w:r>
        <w:t>T</w:t>
      </w:r>
      <w:r w:rsidR="4F061B8C">
        <w:t>oo short</w:t>
      </w:r>
      <w:r w:rsidR="4F061B8C" w:rsidRPr="2B0433B0">
        <w:rPr>
          <w:b/>
          <w:bCs/>
        </w:rPr>
        <w:t xml:space="preserve"> </w:t>
      </w:r>
    </w:p>
    <w:p w14:paraId="46CD350D" w14:textId="617DC17E" w:rsidR="64BF33DE" w:rsidRDefault="7F47EDA7" w:rsidP="6C855789">
      <w:pPr>
        <w:spacing w:after="240"/>
        <w:rPr>
          <w:szCs w:val="24"/>
        </w:rPr>
      </w:pPr>
      <w:r w:rsidRPr="40B73D27">
        <w:rPr>
          <w:rFonts w:ascii="Aptos" w:eastAsia="Aptos" w:hAnsi="Aptos" w:cs="Aptos"/>
          <w:b/>
          <w:bCs/>
          <w:szCs w:val="24"/>
        </w:rPr>
        <w:t>Question 23</w:t>
      </w:r>
      <w:r w:rsidR="54067AEB" w:rsidRPr="16E59009">
        <w:rPr>
          <w:rFonts w:ascii="Aptos" w:eastAsia="Aptos" w:hAnsi="Aptos" w:cs="Aptos"/>
          <w:b/>
          <w:bCs/>
        </w:rPr>
        <w:t xml:space="preserve"> </w:t>
      </w:r>
      <w:r w:rsidR="5E91DA95" w:rsidRPr="16E59009">
        <w:rPr>
          <w:rFonts w:ascii="Aptos" w:eastAsia="Aptos" w:hAnsi="Aptos" w:cs="Aptos"/>
          <w:b/>
          <w:bCs/>
        </w:rPr>
        <w:t>b</w:t>
      </w:r>
      <w:r w:rsidRPr="6C855789">
        <w:rPr>
          <w:rFonts w:ascii="Aptos" w:eastAsia="Aptos" w:hAnsi="Aptos" w:cs="Aptos"/>
          <w:b/>
          <w:bCs/>
        </w:rPr>
        <w:t xml:space="preserve">. </w:t>
      </w:r>
      <w:r w:rsidR="4F061B8C" w:rsidRPr="6C855789">
        <w:rPr>
          <w:b/>
          <w:bCs/>
        </w:rPr>
        <w:t>If you have selected too short OR too long, please select an appropriate timescale:</w:t>
      </w:r>
    </w:p>
    <w:p w14:paraId="07A67483" w14:textId="69DECD6C" w:rsidR="00F45CDF" w:rsidRDefault="00FE3704" w:rsidP="00F45CDF">
      <w:pPr>
        <w:pStyle w:val="ListParagraph"/>
        <w:numPr>
          <w:ilvl w:val="0"/>
          <w:numId w:val="76"/>
        </w:numPr>
        <w:spacing w:after="240"/>
      </w:pPr>
      <w:r>
        <w:t>W</w:t>
      </w:r>
      <w:r w:rsidR="4F061B8C">
        <w:t xml:space="preserve">ithin </w:t>
      </w:r>
      <w:r w:rsidR="10A996A2">
        <w:t>7 days</w:t>
      </w:r>
    </w:p>
    <w:p w14:paraId="3DB9E1AC" w14:textId="49BE7968" w:rsidR="00F45CDF" w:rsidRDefault="00FE3704" w:rsidP="00F45CDF">
      <w:pPr>
        <w:pStyle w:val="ListParagraph"/>
        <w:numPr>
          <w:ilvl w:val="0"/>
          <w:numId w:val="76"/>
        </w:numPr>
        <w:spacing w:after="240"/>
      </w:pPr>
      <w:r>
        <w:t>W</w:t>
      </w:r>
      <w:r w:rsidR="4F061B8C">
        <w:t xml:space="preserve">ithin </w:t>
      </w:r>
      <w:r w:rsidR="454D5FE7">
        <w:t>10</w:t>
      </w:r>
      <w:r w:rsidR="4F061B8C">
        <w:t xml:space="preserve"> </w:t>
      </w:r>
      <w:r w:rsidR="454D5FE7">
        <w:t>days</w:t>
      </w:r>
    </w:p>
    <w:p w14:paraId="299C5544" w14:textId="1DA6E2B9" w:rsidR="00F45CDF" w:rsidRDefault="00FE3704" w:rsidP="00F45CDF">
      <w:pPr>
        <w:pStyle w:val="ListParagraph"/>
        <w:numPr>
          <w:ilvl w:val="0"/>
          <w:numId w:val="76"/>
        </w:numPr>
        <w:spacing w:after="240"/>
      </w:pPr>
      <w:r>
        <w:t>W</w:t>
      </w:r>
      <w:r w:rsidR="4F061B8C">
        <w:t xml:space="preserve">ithin </w:t>
      </w:r>
      <w:r w:rsidR="5CB4B5DA">
        <w:t>20 days</w:t>
      </w:r>
      <w:r w:rsidR="4F061B8C">
        <w:t xml:space="preserve"> </w:t>
      </w:r>
    </w:p>
    <w:p w14:paraId="7678F0B3" w14:textId="0A0BBE1F" w:rsidR="00F45CDF" w:rsidRDefault="00FE3704" w:rsidP="00F45CDF">
      <w:pPr>
        <w:pStyle w:val="ListParagraph"/>
        <w:numPr>
          <w:ilvl w:val="0"/>
          <w:numId w:val="76"/>
        </w:numPr>
        <w:spacing w:after="240"/>
      </w:pPr>
      <w:r>
        <w:t>W</w:t>
      </w:r>
      <w:r w:rsidR="5CFA70A2">
        <w:t>ithin 40 days</w:t>
      </w:r>
    </w:p>
    <w:p w14:paraId="3B3CF28F" w14:textId="0C145D87" w:rsidR="49352881" w:rsidRDefault="4F061B8C" w:rsidP="00904AA5">
      <w:pPr>
        <w:pStyle w:val="ListParagraph"/>
        <w:numPr>
          <w:ilvl w:val="0"/>
          <w:numId w:val="76"/>
        </w:numPr>
        <w:spacing w:after="240"/>
      </w:pPr>
      <w:r w:rsidRPr="004F274D">
        <w:t>Other</w:t>
      </w:r>
    </w:p>
    <w:p w14:paraId="2580606A" w14:textId="1C254A2E" w:rsidR="004F274D" w:rsidRPr="00326637" w:rsidRDefault="004F274D" w:rsidP="004F274D">
      <w:r w:rsidRPr="58AD13E2">
        <w:rPr>
          <w:b/>
          <w:bCs/>
        </w:rPr>
        <w:t xml:space="preserve">Question </w:t>
      </w:r>
      <w:r>
        <w:rPr>
          <w:b/>
          <w:bCs/>
        </w:rPr>
        <w:t>23 c</w:t>
      </w:r>
      <w:r w:rsidRPr="58AD13E2">
        <w:rPr>
          <w:b/>
          <w:bCs/>
        </w:rPr>
        <w:t>.</w:t>
      </w:r>
      <w:r>
        <w:t xml:space="preserve"> </w:t>
      </w:r>
      <w:r w:rsidRPr="58AD13E2">
        <w:rPr>
          <w:b/>
          <w:bCs/>
        </w:rPr>
        <w:t>If you have answered “other”, please explain why.</w:t>
      </w:r>
      <w:r>
        <w:t xml:space="preserve"> </w:t>
      </w:r>
    </w:p>
    <w:p w14:paraId="1FA55A27" w14:textId="1254A211" w:rsidR="004F274D" w:rsidRPr="004F274D" w:rsidRDefault="004F274D" w:rsidP="4AB95B4C">
      <w:r>
        <w:t>Free text</w:t>
      </w:r>
    </w:p>
    <w:p w14:paraId="1CC98DB7" w14:textId="24064582" w:rsidR="00C74ABA" w:rsidRDefault="66C0F85F" w:rsidP="4AB95B4C">
      <w:pPr>
        <w:rPr>
          <w:b/>
          <w:bCs/>
        </w:rPr>
      </w:pPr>
      <w:r w:rsidRPr="5CF8FC1F">
        <w:rPr>
          <w:b/>
          <w:bCs/>
        </w:rPr>
        <w:t xml:space="preserve">Question </w:t>
      </w:r>
      <w:r w:rsidR="00B577E4" w:rsidRPr="5CF8FC1F">
        <w:rPr>
          <w:b/>
          <w:bCs/>
        </w:rPr>
        <w:t>24</w:t>
      </w:r>
      <w:r w:rsidR="4147AF2B" w:rsidRPr="5CF8FC1F">
        <w:rPr>
          <w:b/>
          <w:bCs/>
        </w:rPr>
        <w:t xml:space="preserve"> a</w:t>
      </w:r>
      <w:r w:rsidR="47D8FA30" w:rsidRPr="5CF8FC1F">
        <w:rPr>
          <w:b/>
          <w:bCs/>
        </w:rPr>
        <w:t>.</w:t>
      </w:r>
      <w:r w:rsidRPr="5CF8FC1F">
        <w:rPr>
          <w:b/>
          <w:bCs/>
        </w:rPr>
        <w:t xml:space="preserve"> The requirement to </w:t>
      </w:r>
      <w:r w:rsidR="2F7FEDEB" w:rsidRPr="5CF8FC1F">
        <w:rPr>
          <w:b/>
          <w:bCs/>
        </w:rPr>
        <w:t xml:space="preserve">complete </w:t>
      </w:r>
      <w:r w:rsidR="49762575" w:rsidRPr="5CF8FC1F">
        <w:rPr>
          <w:b/>
          <w:bCs/>
        </w:rPr>
        <w:t>a PI hunt</w:t>
      </w:r>
      <w:r w:rsidR="7479198C" w:rsidRPr="5CF8FC1F">
        <w:rPr>
          <w:b/>
          <w:bCs/>
        </w:rPr>
        <w:t xml:space="preserve"> within a week once initiated</w:t>
      </w:r>
      <w:r w:rsidR="6575A579" w:rsidRPr="5CF8FC1F">
        <w:rPr>
          <w:b/>
          <w:bCs/>
        </w:rPr>
        <w:t xml:space="preserve"> is</w:t>
      </w:r>
      <w:r w:rsidR="561B4DBE" w:rsidRPr="5CF8FC1F">
        <w:rPr>
          <w:b/>
          <w:bCs/>
        </w:rPr>
        <w:t>:</w:t>
      </w:r>
    </w:p>
    <w:p w14:paraId="0C5E7CCE" w14:textId="0454BB32" w:rsidR="3857B2F4" w:rsidRDefault="00FE3704" w:rsidP="49490169">
      <w:pPr>
        <w:pStyle w:val="ListParagraph"/>
        <w:numPr>
          <w:ilvl w:val="0"/>
          <w:numId w:val="5"/>
        </w:numPr>
      </w:pPr>
      <w:r>
        <w:t>T</w:t>
      </w:r>
      <w:r w:rsidR="3857B2F4">
        <w:t>oo long</w:t>
      </w:r>
    </w:p>
    <w:p w14:paraId="7F5948C5" w14:textId="419E14A7" w:rsidR="3857B2F4" w:rsidRDefault="00FE3704" w:rsidP="49490169">
      <w:pPr>
        <w:pStyle w:val="ListParagraph"/>
        <w:numPr>
          <w:ilvl w:val="0"/>
          <w:numId w:val="5"/>
        </w:numPr>
        <w:rPr>
          <w:b/>
          <w:bCs/>
        </w:rPr>
      </w:pPr>
      <w:r>
        <w:t>J</w:t>
      </w:r>
      <w:r w:rsidR="3857B2F4">
        <w:t>ust right</w:t>
      </w:r>
    </w:p>
    <w:p w14:paraId="3935677A" w14:textId="688B19F1" w:rsidR="49490169" w:rsidRDefault="00FE3704" w:rsidP="2AE3BEF0">
      <w:pPr>
        <w:pStyle w:val="ListParagraph"/>
        <w:numPr>
          <w:ilvl w:val="0"/>
          <w:numId w:val="5"/>
        </w:numPr>
        <w:rPr>
          <w:b/>
          <w:bCs/>
        </w:rPr>
      </w:pPr>
      <w:r>
        <w:t>T</w:t>
      </w:r>
      <w:r w:rsidR="3857B2F4">
        <w:t>oo short</w:t>
      </w:r>
    </w:p>
    <w:p w14:paraId="3B5081E1" w14:textId="3B5E6932" w:rsidR="00E57C3C" w:rsidRPr="00070032" w:rsidRDefault="2006590C" w:rsidP="47E16060">
      <w:pPr>
        <w:rPr>
          <w:rFonts w:asciiTheme="majorHAnsi" w:eastAsiaTheme="majorEastAsia" w:hAnsiTheme="majorHAnsi" w:cstheme="majorBidi"/>
        </w:rPr>
      </w:pPr>
      <w:r w:rsidRPr="3C6A68E4">
        <w:rPr>
          <w:rFonts w:asciiTheme="majorHAnsi" w:eastAsiaTheme="majorEastAsia" w:hAnsiTheme="majorHAnsi" w:cstheme="majorBidi"/>
          <w:b/>
          <w:bCs/>
        </w:rPr>
        <w:lastRenderedPageBreak/>
        <w:t>Question 24</w:t>
      </w:r>
      <w:r w:rsidR="2F6669C5" w:rsidRPr="3C6A68E4">
        <w:rPr>
          <w:rFonts w:asciiTheme="majorHAnsi" w:eastAsiaTheme="majorEastAsia" w:hAnsiTheme="majorHAnsi" w:cstheme="majorBidi"/>
          <w:b/>
          <w:bCs/>
        </w:rPr>
        <w:t xml:space="preserve"> b</w:t>
      </w:r>
      <w:r w:rsidRPr="3C6A68E4">
        <w:rPr>
          <w:rFonts w:asciiTheme="majorHAnsi" w:eastAsiaTheme="majorEastAsia" w:hAnsiTheme="majorHAnsi" w:cstheme="majorBidi"/>
          <w:b/>
          <w:bCs/>
        </w:rPr>
        <w:t xml:space="preserve">. </w:t>
      </w:r>
      <w:r w:rsidR="1E06C202" w:rsidRPr="3C6A68E4">
        <w:rPr>
          <w:rFonts w:asciiTheme="majorHAnsi" w:eastAsiaTheme="majorEastAsia" w:hAnsiTheme="majorHAnsi" w:cstheme="majorBidi"/>
          <w:b/>
          <w:bCs/>
        </w:rPr>
        <w:t xml:space="preserve">If you have selected too short OR too long, please select </w:t>
      </w:r>
      <w:r w:rsidR="1E06C202" w:rsidRPr="104E66CA">
        <w:rPr>
          <w:rFonts w:asciiTheme="majorHAnsi" w:eastAsiaTheme="majorEastAsia" w:hAnsiTheme="majorHAnsi" w:cstheme="majorBidi"/>
          <w:b/>
          <w:bCs/>
        </w:rPr>
        <w:t>an appropriate timescale</w:t>
      </w:r>
    </w:p>
    <w:p w14:paraId="46D11359" w14:textId="360145FB" w:rsidR="2D635D8D" w:rsidRDefault="2D635D8D" w:rsidP="349ADE2D">
      <w:pPr>
        <w:pStyle w:val="ListParagraph"/>
        <w:numPr>
          <w:ilvl w:val="0"/>
          <w:numId w:val="76"/>
        </w:numPr>
        <w:spacing w:after="240"/>
        <w:rPr>
          <w:rFonts w:cs="Arial"/>
          <w:color w:val="000000" w:themeColor="text1"/>
          <w:szCs w:val="24"/>
        </w:rPr>
      </w:pPr>
      <w:r w:rsidRPr="349ADE2D">
        <w:rPr>
          <w:rFonts w:cs="Arial"/>
          <w:color w:val="000000" w:themeColor="text1"/>
          <w:szCs w:val="24"/>
        </w:rPr>
        <w:t>within 3 days</w:t>
      </w:r>
    </w:p>
    <w:p w14:paraId="4586DCC1" w14:textId="339B13D6" w:rsidR="2D635D8D" w:rsidRDefault="2D635D8D" w:rsidP="349ADE2D">
      <w:pPr>
        <w:pStyle w:val="ListParagraph"/>
        <w:numPr>
          <w:ilvl w:val="0"/>
          <w:numId w:val="76"/>
        </w:numPr>
        <w:rPr>
          <w:rFonts w:cs="Arial"/>
          <w:color w:val="000000" w:themeColor="text1"/>
          <w:szCs w:val="24"/>
        </w:rPr>
      </w:pPr>
      <w:r w:rsidRPr="349ADE2D">
        <w:rPr>
          <w:rFonts w:cs="Arial"/>
          <w:color w:val="000000" w:themeColor="text1"/>
          <w:szCs w:val="24"/>
        </w:rPr>
        <w:t>within 5 days</w:t>
      </w:r>
    </w:p>
    <w:p w14:paraId="02D190F5" w14:textId="61AEACD8" w:rsidR="2D635D8D" w:rsidRDefault="2D635D8D" w:rsidP="349ADE2D">
      <w:pPr>
        <w:pStyle w:val="ListParagraph"/>
        <w:numPr>
          <w:ilvl w:val="0"/>
          <w:numId w:val="76"/>
        </w:numPr>
        <w:rPr>
          <w:rFonts w:cs="Arial"/>
          <w:color w:val="000000" w:themeColor="text1"/>
          <w:szCs w:val="24"/>
        </w:rPr>
      </w:pPr>
      <w:r w:rsidRPr="349ADE2D">
        <w:rPr>
          <w:rFonts w:cs="Arial"/>
          <w:color w:val="000000" w:themeColor="text1"/>
          <w:szCs w:val="24"/>
        </w:rPr>
        <w:t>within 10 days</w:t>
      </w:r>
    </w:p>
    <w:p w14:paraId="369CEB1B" w14:textId="6C71F3D7" w:rsidR="2D635D8D" w:rsidRDefault="2D635D8D" w:rsidP="0F7CAB59">
      <w:pPr>
        <w:pStyle w:val="ListParagraph"/>
        <w:numPr>
          <w:ilvl w:val="0"/>
          <w:numId w:val="76"/>
        </w:numPr>
        <w:rPr>
          <w:rFonts w:cs="Arial"/>
          <w:color w:val="000000" w:themeColor="text1"/>
        </w:rPr>
      </w:pPr>
      <w:r w:rsidRPr="0F7CAB59">
        <w:rPr>
          <w:rFonts w:cs="Arial"/>
          <w:color w:val="000000" w:themeColor="text1"/>
        </w:rPr>
        <w:t>within 14 days</w:t>
      </w:r>
    </w:p>
    <w:p w14:paraId="67441B64" w14:textId="7C3CF0EA" w:rsidR="349ADE2D" w:rsidRDefault="00F45CDF" w:rsidP="6B2A4612">
      <w:pPr>
        <w:pStyle w:val="ListParagraph"/>
        <w:numPr>
          <w:ilvl w:val="0"/>
          <w:numId w:val="76"/>
        </w:numPr>
        <w:rPr>
          <w:rFonts w:cs="Arial"/>
          <w:color w:val="000000" w:themeColor="text1"/>
        </w:rPr>
      </w:pPr>
      <w:r w:rsidRPr="0F7CAB59">
        <w:rPr>
          <w:rFonts w:cs="Arial"/>
          <w:color w:val="000000" w:themeColor="text1"/>
        </w:rPr>
        <w:t>Other</w:t>
      </w:r>
    </w:p>
    <w:p w14:paraId="138CC1FA" w14:textId="20D476EF" w:rsidR="004F274D" w:rsidRPr="00326637" w:rsidRDefault="004F274D" w:rsidP="004F274D">
      <w:r w:rsidRPr="004F274D">
        <w:rPr>
          <w:b/>
          <w:bCs/>
        </w:rPr>
        <w:t>Question 2</w:t>
      </w:r>
      <w:r>
        <w:rPr>
          <w:b/>
          <w:bCs/>
        </w:rPr>
        <w:t>4</w:t>
      </w:r>
      <w:r w:rsidRPr="004F274D">
        <w:rPr>
          <w:b/>
          <w:bCs/>
        </w:rPr>
        <w:t xml:space="preserve"> c.</w:t>
      </w:r>
      <w:r>
        <w:t xml:space="preserve"> </w:t>
      </w:r>
      <w:r w:rsidRPr="004F274D">
        <w:rPr>
          <w:b/>
          <w:bCs/>
        </w:rPr>
        <w:t>If you have answered “other”, please explain why.</w:t>
      </w:r>
      <w:r>
        <w:t xml:space="preserve"> </w:t>
      </w:r>
    </w:p>
    <w:p w14:paraId="060105EA" w14:textId="7CA03D6F" w:rsidR="004F274D" w:rsidRPr="004F274D" w:rsidRDefault="004F274D" w:rsidP="004F274D">
      <w:r>
        <w:t>Free text</w:t>
      </w:r>
    </w:p>
    <w:p w14:paraId="1E198B7F" w14:textId="70EDC39D" w:rsidR="001F69BF" w:rsidRDefault="001F69BF" w:rsidP="00BE3892">
      <w:pPr>
        <w:rPr>
          <w:b/>
          <w:bCs/>
        </w:rPr>
      </w:pPr>
      <w:r w:rsidRPr="0AAA141D">
        <w:rPr>
          <w:b/>
          <w:bCs/>
        </w:rPr>
        <w:t xml:space="preserve">Question </w:t>
      </w:r>
      <w:r w:rsidR="00B577E4">
        <w:rPr>
          <w:b/>
          <w:bCs/>
        </w:rPr>
        <w:t>25</w:t>
      </w:r>
      <w:r w:rsidR="4350FF32" w:rsidRPr="104E66CA">
        <w:rPr>
          <w:b/>
          <w:bCs/>
        </w:rPr>
        <w:t>.</w:t>
      </w:r>
      <w:r w:rsidRPr="0AAA141D">
        <w:rPr>
          <w:b/>
          <w:bCs/>
        </w:rPr>
        <w:t xml:space="preserve"> </w:t>
      </w:r>
      <w:r w:rsidR="0788D5FB" w:rsidRPr="0AAA141D">
        <w:rPr>
          <w:b/>
          <w:bCs/>
        </w:rPr>
        <w:t>M</w:t>
      </w:r>
      <w:r w:rsidRPr="0AAA141D">
        <w:rPr>
          <w:b/>
          <w:bCs/>
        </w:rPr>
        <w:t>ovement restrictions should be placed on</w:t>
      </w:r>
      <w:r w:rsidR="00072016" w:rsidRPr="0AAA141D">
        <w:rPr>
          <w:b/>
          <w:bCs/>
        </w:rPr>
        <w:t xml:space="preserve"> </w:t>
      </w:r>
      <w:r w:rsidRPr="0AAA141D">
        <w:rPr>
          <w:b/>
          <w:bCs/>
        </w:rPr>
        <w:t>herds with animals that test positive for BVD virus until any PI animals are identified and removed</w:t>
      </w:r>
      <w:r w:rsidR="00026B76">
        <w:rPr>
          <w:b/>
          <w:bCs/>
        </w:rPr>
        <w:t>.</w:t>
      </w:r>
    </w:p>
    <w:p w14:paraId="5D73B235" w14:textId="2624E886" w:rsidR="001F69BF" w:rsidRPr="00E02A92" w:rsidRDefault="001F69BF" w:rsidP="00BE3892">
      <w:r>
        <w:t>Strongly agree – Agree – Neither agree nor disagree – Disagree – Strongly disagree – Don't know</w:t>
      </w:r>
    </w:p>
    <w:p w14:paraId="21A1F459" w14:textId="6363A42F" w:rsidR="00202716" w:rsidRPr="00202716" w:rsidRDefault="00202716" w:rsidP="00BE3892">
      <w:pPr>
        <w:rPr>
          <w:b/>
          <w:bCs/>
        </w:rPr>
      </w:pPr>
      <w:r w:rsidRPr="00000E18">
        <w:rPr>
          <w:b/>
          <w:bCs/>
        </w:rPr>
        <w:t xml:space="preserve">Question </w:t>
      </w:r>
      <w:r w:rsidR="00B577E4" w:rsidRPr="00000E18">
        <w:rPr>
          <w:b/>
          <w:bCs/>
        </w:rPr>
        <w:t>26</w:t>
      </w:r>
      <w:r w:rsidR="76F1FBE4" w:rsidRPr="00000E18">
        <w:rPr>
          <w:b/>
          <w:bCs/>
        </w:rPr>
        <w:t>.</w:t>
      </w:r>
      <w:r w:rsidRPr="00000E18">
        <w:rPr>
          <w:b/>
          <w:bCs/>
        </w:rPr>
        <w:t xml:space="preserve"> The </w:t>
      </w:r>
      <w:r w:rsidR="0068481E" w:rsidRPr="00000E18">
        <w:rPr>
          <w:b/>
          <w:bCs/>
        </w:rPr>
        <w:t>farm</w:t>
      </w:r>
      <w:r w:rsidRPr="00000E18">
        <w:rPr>
          <w:b/>
          <w:bCs/>
        </w:rPr>
        <w:t xml:space="preserve"> of </w:t>
      </w:r>
      <w:r w:rsidR="00B0108F" w:rsidRPr="00000E18">
        <w:rPr>
          <w:b/>
          <w:bCs/>
        </w:rPr>
        <w:t xml:space="preserve">birth of </w:t>
      </w:r>
      <w:r w:rsidRPr="00000E18">
        <w:rPr>
          <w:b/>
          <w:bCs/>
        </w:rPr>
        <w:t>a PI animal must conduct a PI hunt if they have not done so since the birth of the PI animal</w:t>
      </w:r>
    </w:p>
    <w:p w14:paraId="1A5FF0FC" w14:textId="74B4E274" w:rsidR="00202716" w:rsidRPr="00202716" w:rsidRDefault="27AFF743" w:rsidP="00BE3892">
      <w:r>
        <w:t>Strongly agree – Agree – Neither agree nor disagree – Disagree – Strongly disagree – Don't know</w:t>
      </w:r>
    </w:p>
    <w:p w14:paraId="394C8B42" w14:textId="456E60D2" w:rsidR="00202716" w:rsidRPr="00202716" w:rsidRDefault="6576D2A4" w:rsidP="00BE3892">
      <w:pPr>
        <w:rPr>
          <w:b/>
          <w:bCs/>
        </w:rPr>
      </w:pPr>
      <w:r w:rsidRPr="2AA1DA1E">
        <w:rPr>
          <w:b/>
          <w:bCs/>
        </w:rPr>
        <w:t xml:space="preserve">Question </w:t>
      </w:r>
      <w:r w:rsidR="00B577E4">
        <w:rPr>
          <w:b/>
          <w:bCs/>
        </w:rPr>
        <w:t>27</w:t>
      </w:r>
      <w:r w:rsidR="6E9C190D" w:rsidRPr="7F319BBC">
        <w:rPr>
          <w:b/>
          <w:bCs/>
        </w:rPr>
        <w:t>.</w:t>
      </w:r>
      <w:r w:rsidRPr="2AA1DA1E">
        <w:rPr>
          <w:b/>
          <w:bCs/>
        </w:rPr>
        <w:t xml:space="preserve"> </w:t>
      </w:r>
      <w:r w:rsidR="7A918A9D" w:rsidRPr="2AA1DA1E">
        <w:rPr>
          <w:b/>
          <w:bCs/>
        </w:rPr>
        <w:t>T</w:t>
      </w:r>
      <w:r w:rsidR="29F3216F" w:rsidRPr="2AA1DA1E">
        <w:rPr>
          <w:b/>
          <w:bCs/>
        </w:rPr>
        <w:t>he</w:t>
      </w:r>
      <w:r w:rsidR="00D36BF6" w:rsidRPr="2AA1DA1E">
        <w:rPr>
          <w:b/>
          <w:bCs/>
        </w:rPr>
        <w:t xml:space="preserve"> dam </w:t>
      </w:r>
      <w:r w:rsidR="3FDBC310" w:rsidRPr="2AA1DA1E">
        <w:rPr>
          <w:b/>
          <w:bCs/>
        </w:rPr>
        <w:t>(mother)</w:t>
      </w:r>
      <w:r w:rsidR="00D36BF6" w:rsidRPr="2AA1DA1E">
        <w:rPr>
          <w:b/>
          <w:bCs/>
        </w:rPr>
        <w:t xml:space="preserve"> of </w:t>
      </w:r>
      <w:r w:rsidR="59836AF9" w:rsidRPr="2AA1DA1E">
        <w:rPr>
          <w:b/>
          <w:bCs/>
        </w:rPr>
        <w:t>a</w:t>
      </w:r>
      <w:r w:rsidR="00D36BF6" w:rsidRPr="2AA1DA1E">
        <w:rPr>
          <w:b/>
          <w:bCs/>
        </w:rPr>
        <w:t xml:space="preserve"> PI animal must be virus tested</w:t>
      </w:r>
      <w:r w:rsidR="00202716" w:rsidRPr="2AA1DA1E">
        <w:rPr>
          <w:b/>
          <w:bCs/>
        </w:rPr>
        <w:t>.</w:t>
      </w:r>
    </w:p>
    <w:p w14:paraId="48873F83" w14:textId="77777777" w:rsidR="00202716" w:rsidRDefault="00202716" w:rsidP="00BE3892">
      <w:r w:rsidRPr="00202716">
        <w:t>Strongly agree – Agree – Neither agree nor disagree – Disagree – Strongly disagree – Don't know</w:t>
      </w:r>
    </w:p>
    <w:p w14:paraId="2C2DBD4C" w14:textId="44CC3C7B" w:rsidR="00026B76" w:rsidRDefault="5CEDB48D" w:rsidP="00BE3892">
      <w:pPr>
        <w:rPr>
          <w:b/>
          <w:bCs/>
        </w:rPr>
      </w:pPr>
      <w:r w:rsidRPr="278A0D60">
        <w:rPr>
          <w:b/>
          <w:bCs/>
        </w:rPr>
        <w:t xml:space="preserve">Question </w:t>
      </w:r>
      <w:r w:rsidR="00B577E4" w:rsidRPr="278A0D60">
        <w:rPr>
          <w:b/>
          <w:bCs/>
        </w:rPr>
        <w:t>28</w:t>
      </w:r>
      <w:r w:rsidRPr="278A0D60">
        <w:rPr>
          <w:b/>
          <w:bCs/>
        </w:rPr>
        <w:t xml:space="preserve"> </w:t>
      </w:r>
      <w:r w:rsidR="1072ACFD" w:rsidRPr="278A0D60">
        <w:rPr>
          <w:b/>
          <w:bCs/>
        </w:rPr>
        <w:t xml:space="preserve">At the point of sale, BVD status should be available </w:t>
      </w:r>
      <w:r w:rsidR="1072ACFD" w:rsidRPr="001E4E03">
        <w:rPr>
          <w:b/>
          <w:bCs/>
        </w:rPr>
        <w:t>at:</w:t>
      </w:r>
      <w:r w:rsidR="1072ACFD">
        <w:t xml:space="preserve"> </w:t>
      </w:r>
      <w:r w:rsidR="347350B7">
        <w:t>(</w:t>
      </w:r>
      <w:r w:rsidR="00173F72" w:rsidRPr="278A0D60">
        <w:rPr>
          <w:b/>
          <w:bCs/>
        </w:rPr>
        <w:t>P</w:t>
      </w:r>
      <w:r w:rsidR="1072ACFD" w:rsidRPr="278A0D60">
        <w:rPr>
          <w:b/>
          <w:bCs/>
        </w:rPr>
        <w:t xml:space="preserve">lease select all that </w:t>
      </w:r>
      <w:r w:rsidR="65884BDD" w:rsidRPr="278A0D60">
        <w:rPr>
          <w:b/>
          <w:bCs/>
        </w:rPr>
        <w:t>a</w:t>
      </w:r>
      <w:r w:rsidR="1072ACFD" w:rsidRPr="278A0D60">
        <w:rPr>
          <w:b/>
          <w:bCs/>
        </w:rPr>
        <w:t>pply</w:t>
      </w:r>
      <w:r w:rsidR="0A4F6935" w:rsidRPr="278A0D60">
        <w:rPr>
          <w:b/>
          <w:bCs/>
        </w:rPr>
        <w:t>)</w:t>
      </w:r>
    </w:p>
    <w:p w14:paraId="56AFACD4" w14:textId="430E2335" w:rsidR="00026B76" w:rsidRDefault="3C001B63" w:rsidP="00BE3892">
      <w:pPr>
        <w:pStyle w:val="ListParagraph"/>
        <w:numPr>
          <w:ilvl w:val="0"/>
          <w:numId w:val="64"/>
        </w:numPr>
        <w:rPr>
          <w:b/>
          <w:bCs/>
          <w:szCs w:val="24"/>
        </w:rPr>
      </w:pPr>
      <w:r>
        <w:t>Herd level</w:t>
      </w:r>
    </w:p>
    <w:p w14:paraId="16A8D66C" w14:textId="37A83520" w:rsidR="0079205B" w:rsidRPr="0079205B" w:rsidRDefault="3C001B63" w:rsidP="00BE3892">
      <w:pPr>
        <w:pStyle w:val="ListParagraph"/>
        <w:numPr>
          <w:ilvl w:val="0"/>
          <w:numId w:val="64"/>
        </w:numPr>
        <w:rPr>
          <w:b/>
          <w:bCs/>
          <w:szCs w:val="24"/>
        </w:rPr>
      </w:pPr>
      <w:r>
        <w:t xml:space="preserve">Individual level </w:t>
      </w:r>
    </w:p>
    <w:p w14:paraId="47FB1C4F" w14:textId="3AE33C3A" w:rsidR="0079205B" w:rsidRPr="0079205B" w:rsidRDefault="3C001B63" w:rsidP="00BE3892">
      <w:pPr>
        <w:pStyle w:val="ListParagraph"/>
        <w:numPr>
          <w:ilvl w:val="0"/>
          <w:numId w:val="64"/>
        </w:numPr>
        <w:rPr>
          <w:b/>
          <w:bCs/>
        </w:rPr>
      </w:pPr>
      <w:r>
        <w:t>None of the above</w:t>
      </w:r>
      <w:r w:rsidR="00436EF2">
        <w:t xml:space="preserve"> </w:t>
      </w:r>
    </w:p>
    <w:p w14:paraId="724554CD" w14:textId="3ACCB8E5" w:rsidR="6FD7C529" w:rsidRDefault="5CEDB48D" w:rsidP="00BE3892">
      <w:pPr>
        <w:rPr>
          <w:b/>
          <w:bCs/>
        </w:rPr>
      </w:pPr>
      <w:r w:rsidRPr="2280DA4A">
        <w:rPr>
          <w:b/>
          <w:bCs/>
        </w:rPr>
        <w:t xml:space="preserve">Question </w:t>
      </w:r>
      <w:r w:rsidR="00B577E4">
        <w:rPr>
          <w:b/>
          <w:bCs/>
        </w:rPr>
        <w:t>29</w:t>
      </w:r>
      <w:r w:rsidR="4B5BCCDC" w:rsidRPr="5192CC04">
        <w:rPr>
          <w:b/>
          <w:bCs/>
        </w:rPr>
        <w:t>.</w:t>
      </w:r>
      <w:r w:rsidRPr="2280DA4A">
        <w:rPr>
          <w:b/>
          <w:bCs/>
        </w:rPr>
        <w:t xml:space="preserve"> BVD status should be available to those with access to the</w:t>
      </w:r>
      <w:r w:rsidR="00FF4295" w:rsidRPr="2280DA4A">
        <w:rPr>
          <w:b/>
          <w:bCs/>
        </w:rPr>
        <w:t xml:space="preserve"> secure</w:t>
      </w:r>
      <w:r w:rsidRPr="2280DA4A">
        <w:rPr>
          <w:b/>
          <w:bCs/>
        </w:rPr>
        <w:t xml:space="preserve"> </w:t>
      </w:r>
      <w:r w:rsidR="2854CB95" w:rsidRPr="2280DA4A">
        <w:rPr>
          <w:b/>
          <w:bCs/>
        </w:rPr>
        <w:t>movements</w:t>
      </w:r>
      <w:r w:rsidR="25C0CD62" w:rsidRPr="2280DA4A">
        <w:rPr>
          <w:b/>
          <w:bCs/>
        </w:rPr>
        <w:t xml:space="preserve"> database</w:t>
      </w:r>
      <w:r w:rsidR="00B66368">
        <w:rPr>
          <w:b/>
          <w:bCs/>
        </w:rPr>
        <w:t>.</w:t>
      </w:r>
      <w:r w:rsidRPr="2280DA4A">
        <w:rPr>
          <w:b/>
          <w:bCs/>
        </w:rPr>
        <w:t xml:space="preserve">  </w:t>
      </w:r>
    </w:p>
    <w:p w14:paraId="40732A77" w14:textId="76AB34C9" w:rsidR="008F0435" w:rsidRDefault="68372E29" w:rsidP="00BE3892">
      <w:r>
        <w:t>Strongly agree – Agree – Neither agree nor disagree – Disagree – Strongly disagree – Don't know</w:t>
      </w:r>
    </w:p>
    <w:p w14:paraId="55C2BD93" w14:textId="5468A5E5" w:rsidR="003A4160" w:rsidRPr="00D9128E" w:rsidRDefault="003A4160" w:rsidP="00BE3892">
      <w:pPr>
        <w:rPr>
          <w:b/>
          <w:bCs/>
        </w:rPr>
      </w:pPr>
      <w:r w:rsidRPr="47FB3D5D">
        <w:rPr>
          <w:b/>
          <w:bCs/>
        </w:rPr>
        <w:t xml:space="preserve">Question </w:t>
      </w:r>
      <w:r w:rsidR="00B577E4" w:rsidRPr="47FB3D5D">
        <w:rPr>
          <w:b/>
          <w:bCs/>
        </w:rPr>
        <w:t>30</w:t>
      </w:r>
      <w:r w:rsidR="52673D70" w:rsidRPr="5A916E57">
        <w:rPr>
          <w:b/>
          <w:bCs/>
        </w:rPr>
        <w:t xml:space="preserve"> </w:t>
      </w:r>
      <w:r w:rsidR="52673D70" w:rsidRPr="22CF6130">
        <w:rPr>
          <w:b/>
          <w:bCs/>
        </w:rPr>
        <w:t>a</w:t>
      </w:r>
      <w:r w:rsidR="52673D70" w:rsidRPr="0578EADA">
        <w:rPr>
          <w:b/>
          <w:bCs/>
        </w:rPr>
        <w:t>.</w:t>
      </w:r>
      <w:r w:rsidRPr="47FB3D5D">
        <w:rPr>
          <w:b/>
          <w:bCs/>
        </w:rPr>
        <w:t xml:space="preserve"> Vaccination data for individual cattle should be</w:t>
      </w:r>
      <w:r w:rsidRPr="0578EADA">
        <w:rPr>
          <w:b/>
          <w:bCs/>
        </w:rPr>
        <w:t xml:space="preserve"> </w:t>
      </w:r>
      <w:r w:rsidR="1F90ABDF" w:rsidRPr="0578EADA">
        <w:rPr>
          <w:b/>
          <w:bCs/>
        </w:rPr>
        <w:t>(</w:t>
      </w:r>
      <w:r w:rsidR="00173F72" w:rsidRPr="47FB3D5D">
        <w:rPr>
          <w:b/>
          <w:bCs/>
        </w:rPr>
        <w:t>P</w:t>
      </w:r>
      <w:r w:rsidRPr="47FB3D5D">
        <w:rPr>
          <w:b/>
          <w:bCs/>
        </w:rPr>
        <w:t>lease select all that apply</w:t>
      </w:r>
      <w:r w:rsidR="44A5521F" w:rsidRPr="0E1BA476">
        <w:rPr>
          <w:b/>
          <w:bCs/>
        </w:rPr>
        <w:t>)</w:t>
      </w:r>
    </w:p>
    <w:p w14:paraId="2AEF8539" w14:textId="77777777" w:rsidR="003A4160" w:rsidRDefault="003A4160" w:rsidP="00BE3892">
      <w:pPr>
        <w:pStyle w:val="ListParagraph"/>
        <w:numPr>
          <w:ilvl w:val="0"/>
          <w:numId w:val="63"/>
        </w:numPr>
      </w:pPr>
      <w:r>
        <w:t>Recorded on the secure movements database</w:t>
      </w:r>
    </w:p>
    <w:p w14:paraId="41D6A6DC" w14:textId="77777777" w:rsidR="003A4160" w:rsidRDefault="003A4160" w:rsidP="00BE3892">
      <w:pPr>
        <w:pStyle w:val="ListParagraph"/>
        <w:numPr>
          <w:ilvl w:val="0"/>
          <w:numId w:val="63"/>
        </w:numPr>
      </w:pPr>
      <w:r>
        <w:lastRenderedPageBreak/>
        <w:t xml:space="preserve">Visible to registered users </w:t>
      </w:r>
    </w:p>
    <w:p w14:paraId="62CC26E1" w14:textId="77777777" w:rsidR="003A4160" w:rsidRDefault="003A4160" w:rsidP="00BE3892">
      <w:pPr>
        <w:pStyle w:val="ListParagraph"/>
        <w:numPr>
          <w:ilvl w:val="0"/>
          <w:numId w:val="63"/>
        </w:numPr>
      </w:pPr>
      <w:r>
        <w:t>None of the above</w:t>
      </w:r>
    </w:p>
    <w:p w14:paraId="4CFC613A" w14:textId="77777777" w:rsidR="003A4160" w:rsidRDefault="003A4160" w:rsidP="00BE3892">
      <w:pPr>
        <w:pStyle w:val="ListParagraph"/>
        <w:numPr>
          <w:ilvl w:val="0"/>
          <w:numId w:val="63"/>
        </w:numPr>
      </w:pPr>
      <w:r>
        <w:t>Other</w:t>
      </w:r>
    </w:p>
    <w:p w14:paraId="6AB2E98E" w14:textId="7D938B4E" w:rsidR="003A4160" w:rsidRPr="00326637" w:rsidRDefault="7314AF7E" w:rsidP="58AD13E2">
      <w:r w:rsidRPr="58AD13E2">
        <w:rPr>
          <w:b/>
          <w:bCs/>
        </w:rPr>
        <w:t>Question 30</w:t>
      </w:r>
      <w:r w:rsidR="35CBE7E9" w:rsidRPr="58AD13E2">
        <w:rPr>
          <w:b/>
          <w:bCs/>
        </w:rPr>
        <w:t xml:space="preserve"> b</w:t>
      </w:r>
      <w:r w:rsidRPr="58AD13E2">
        <w:rPr>
          <w:b/>
          <w:bCs/>
        </w:rPr>
        <w:t>.</w:t>
      </w:r>
      <w:r>
        <w:t xml:space="preserve"> </w:t>
      </w:r>
      <w:r w:rsidR="003A4160" w:rsidRPr="58AD13E2">
        <w:rPr>
          <w:b/>
          <w:bCs/>
        </w:rPr>
        <w:t>If you have answered “none of the above” or “other”, please explain why</w:t>
      </w:r>
      <w:r w:rsidR="09A2F715" w:rsidRPr="58AD13E2">
        <w:rPr>
          <w:b/>
          <w:bCs/>
        </w:rPr>
        <w:t>.</w:t>
      </w:r>
      <w:r w:rsidR="003A4160">
        <w:t xml:space="preserve"> </w:t>
      </w:r>
    </w:p>
    <w:p w14:paraId="46101139" w14:textId="569B18F5" w:rsidR="003A4160" w:rsidRPr="00326637" w:rsidRDefault="003A4160" w:rsidP="58AD13E2">
      <w:r>
        <w:t>Free text</w:t>
      </w:r>
    </w:p>
    <w:p w14:paraId="45B6F96E" w14:textId="65BB72FB" w:rsidR="002F6394" w:rsidRDefault="002F6394" w:rsidP="00BE3892">
      <w:pPr>
        <w:rPr>
          <w:b/>
          <w:bCs/>
        </w:rPr>
      </w:pPr>
      <w:r w:rsidRPr="2280DA4A">
        <w:rPr>
          <w:b/>
          <w:bCs/>
        </w:rPr>
        <w:t xml:space="preserve">Question </w:t>
      </w:r>
      <w:r w:rsidR="00B577E4">
        <w:rPr>
          <w:b/>
          <w:bCs/>
        </w:rPr>
        <w:t>31</w:t>
      </w:r>
      <w:r w:rsidR="23BF0CC8" w:rsidRPr="57351405">
        <w:rPr>
          <w:b/>
          <w:bCs/>
        </w:rPr>
        <w:t>.</w:t>
      </w:r>
      <w:r w:rsidR="001A1D42">
        <w:rPr>
          <w:b/>
          <w:bCs/>
        </w:rPr>
        <w:t xml:space="preserve"> </w:t>
      </w:r>
      <w:r w:rsidR="0D6F7BF3" w:rsidRPr="2280DA4A">
        <w:rPr>
          <w:b/>
          <w:bCs/>
        </w:rPr>
        <w:t>There should be</w:t>
      </w:r>
      <w:r w:rsidRPr="2280DA4A">
        <w:rPr>
          <w:b/>
          <w:bCs/>
        </w:rPr>
        <w:t xml:space="preserve"> a </w:t>
      </w:r>
      <w:r w:rsidR="6BC625AC" w:rsidRPr="448ED2FF">
        <w:rPr>
          <w:b/>
          <w:bCs/>
        </w:rPr>
        <w:t xml:space="preserve">requirement for </w:t>
      </w:r>
      <w:r w:rsidRPr="448ED2FF">
        <w:rPr>
          <w:b/>
          <w:bCs/>
        </w:rPr>
        <w:t xml:space="preserve">a </w:t>
      </w:r>
      <w:r w:rsidRPr="2280DA4A">
        <w:rPr>
          <w:b/>
          <w:bCs/>
        </w:rPr>
        <w:t>mandatory annual biosecurity assessment and plan</w:t>
      </w:r>
      <w:r w:rsidR="001A1D42">
        <w:rPr>
          <w:b/>
          <w:bCs/>
        </w:rPr>
        <w:t>.</w:t>
      </w:r>
    </w:p>
    <w:p w14:paraId="178BCB1A" w14:textId="16670DDF" w:rsidR="002F6394" w:rsidRDefault="002F6394" w:rsidP="00BE3892">
      <w:r>
        <w:t>Strongly agree – Agree – Neither agree nor disagree – Disagree – Strongly disagree – Don't know</w:t>
      </w:r>
    </w:p>
    <w:p w14:paraId="51C32922" w14:textId="4518EF14" w:rsidR="00AC5D7E" w:rsidRDefault="00AC5D7E" w:rsidP="00BE3892">
      <w:pPr>
        <w:rPr>
          <w:b/>
          <w:bCs/>
        </w:rPr>
      </w:pPr>
      <w:r w:rsidRPr="6605B4CF">
        <w:rPr>
          <w:b/>
          <w:bCs/>
        </w:rPr>
        <w:t xml:space="preserve">Question </w:t>
      </w:r>
      <w:r w:rsidR="00B577E4">
        <w:rPr>
          <w:b/>
          <w:bCs/>
        </w:rPr>
        <w:t>3</w:t>
      </w:r>
      <w:r w:rsidR="001742A0">
        <w:rPr>
          <w:b/>
          <w:bCs/>
        </w:rPr>
        <w:t>2</w:t>
      </w:r>
      <w:r w:rsidR="32C5DF8D" w:rsidRPr="53CCB452">
        <w:rPr>
          <w:b/>
          <w:bCs/>
        </w:rPr>
        <w:t xml:space="preserve"> a</w:t>
      </w:r>
      <w:r w:rsidR="3ED03BF0" w:rsidRPr="53CCB452">
        <w:rPr>
          <w:b/>
          <w:bCs/>
        </w:rPr>
        <w:t>.</w:t>
      </w:r>
      <w:r w:rsidRPr="6605B4CF">
        <w:rPr>
          <w:b/>
          <w:bCs/>
        </w:rPr>
        <w:t xml:space="preserve">  </w:t>
      </w:r>
      <w:r w:rsidR="5764EC14" w:rsidRPr="6605B4CF">
        <w:rPr>
          <w:b/>
          <w:bCs/>
        </w:rPr>
        <w:t xml:space="preserve">An </w:t>
      </w:r>
      <w:r w:rsidRPr="6605B4CF">
        <w:rPr>
          <w:b/>
          <w:bCs/>
        </w:rPr>
        <w:t>adapted set of rules should be followed by</w:t>
      </w:r>
      <w:r w:rsidR="5766A202" w:rsidRPr="15D7A53B">
        <w:rPr>
          <w:b/>
          <w:bCs/>
        </w:rPr>
        <w:t xml:space="preserve"> </w:t>
      </w:r>
    </w:p>
    <w:p w14:paraId="54A6D825" w14:textId="6239EBCC" w:rsidR="00AC5D7E" w:rsidRPr="00273272" w:rsidRDefault="698FD87A" w:rsidP="00BE3892">
      <w:pPr>
        <w:rPr>
          <w:b/>
          <w:bCs/>
        </w:rPr>
      </w:pPr>
      <w:r w:rsidRPr="63A95575">
        <w:rPr>
          <w:b/>
          <w:bCs/>
        </w:rPr>
        <w:t>(</w:t>
      </w:r>
      <w:r w:rsidR="5766A202" w:rsidRPr="00273272">
        <w:rPr>
          <w:b/>
          <w:bCs/>
        </w:rPr>
        <w:t>Please select all that apply</w:t>
      </w:r>
      <w:r w:rsidR="073CDDA7" w:rsidRPr="39E7A876">
        <w:rPr>
          <w:b/>
          <w:bCs/>
        </w:rPr>
        <w:t>)</w:t>
      </w:r>
    </w:p>
    <w:p w14:paraId="0C329C1E" w14:textId="6898B817" w:rsidR="00AC5D7E" w:rsidRDefault="5766A202" w:rsidP="00BE3892">
      <w:r>
        <w:t>1.</w:t>
      </w:r>
      <w:r w:rsidR="234D63A4">
        <w:t xml:space="preserve"> </w:t>
      </w:r>
      <w:r w:rsidR="100F228D">
        <w:t>H</w:t>
      </w:r>
      <w:r w:rsidR="234D63A4">
        <w:t>erds of 10 or fewer cattle</w:t>
      </w:r>
    </w:p>
    <w:p w14:paraId="106654ED" w14:textId="17FCC2DC" w:rsidR="759A1F68" w:rsidRDefault="759A1F68" w:rsidP="00BE3892">
      <w:r>
        <w:t>2. Finishing units where 99% or more of the animals are not born on the farm</w:t>
      </w:r>
    </w:p>
    <w:p w14:paraId="46BCCA48" w14:textId="6D978324" w:rsidR="759A1F68" w:rsidRDefault="759A1F68" w:rsidP="00BE3892">
      <w:r>
        <w:t>3. None of the above</w:t>
      </w:r>
    </w:p>
    <w:p w14:paraId="10E46F85" w14:textId="0E810336" w:rsidR="2E6D8B43" w:rsidRDefault="2E6D8B43" w:rsidP="00BE3892">
      <w:pPr>
        <w:rPr>
          <w:b/>
          <w:bCs/>
        </w:rPr>
      </w:pPr>
      <w:r>
        <w:t>4. Other</w:t>
      </w:r>
    </w:p>
    <w:p w14:paraId="1809D64F" w14:textId="45DB44CA" w:rsidR="00AC5D7E" w:rsidRPr="00120A53" w:rsidRDefault="48BB1E62" w:rsidP="4B5C7029">
      <w:r w:rsidRPr="47E16060">
        <w:rPr>
          <w:b/>
          <w:bCs/>
        </w:rPr>
        <w:t>Question 3</w:t>
      </w:r>
      <w:r w:rsidR="001742A0">
        <w:rPr>
          <w:b/>
          <w:bCs/>
        </w:rPr>
        <w:t>2</w:t>
      </w:r>
      <w:r w:rsidR="30AD23C0" w:rsidRPr="4B5C7029">
        <w:rPr>
          <w:b/>
          <w:bCs/>
        </w:rPr>
        <w:t xml:space="preserve"> </w:t>
      </w:r>
      <w:r w:rsidR="30AD23C0" w:rsidRPr="00120A53">
        <w:rPr>
          <w:b/>
          <w:bCs/>
        </w:rPr>
        <w:t>b</w:t>
      </w:r>
      <w:r w:rsidRPr="00120A53">
        <w:rPr>
          <w:b/>
          <w:bCs/>
        </w:rPr>
        <w:t xml:space="preserve">. </w:t>
      </w:r>
      <w:r w:rsidR="00AC5D7E" w:rsidRPr="00120A53">
        <w:rPr>
          <w:b/>
          <w:bCs/>
        </w:rPr>
        <w:t>If you have answered “</w:t>
      </w:r>
      <w:r w:rsidR="431ADE27" w:rsidRPr="00120A53">
        <w:rPr>
          <w:b/>
          <w:bCs/>
        </w:rPr>
        <w:t>none of the above</w:t>
      </w:r>
      <w:r w:rsidR="711FB6DA" w:rsidRPr="00120A53">
        <w:rPr>
          <w:b/>
          <w:bCs/>
        </w:rPr>
        <w:t>”</w:t>
      </w:r>
      <w:r w:rsidR="131195E0" w:rsidRPr="00120A53">
        <w:rPr>
          <w:b/>
          <w:bCs/>
        </w:rPr>
        <w:t xml:space="preserve"> or “other”,</w:t>
      </w:r>
      <w:r w:rsidR="00AC5D7E" w:rsidRPr="00120A53">
        <w:rPr>
          <w:b/>
          <w:bCs/>
        </w:rPr>
        <w:t xml:space="preserve"> please explain why</w:t>
      </w:r>
      <w:r w:rsidR="00AC5D7E" w:rsidRPr="00120A53">
        <w:t xml:space="preserve"> </w:t>
      </w:r>
    </w:p>
    <w:p w14:paraId="40E5EC6A" w14:textId="6F0340CB" w:rsidR="00AC5D7E" w:rsidRDefault="00AC5D7E" w:rsidP="663B8D36">
      <w:r w:rsidRPr="00120A53">
        <w:t>Free text</w:t>
      </w:r>
    </w:p>
    <w:p w14:paraId="0234E3FF" w14:textId="2BA9E210" w:rsidR="00244BCD" w:rsidRDefault="00244BCD" w:rsidP="00244BCD">
      <w:r w:rsidRPr="00262933">
        <w:rPr>
          <w:b/>
          <w:bCs/>
        </w:rPr>
        <w:t>Question 3</w:t>
      </w:r>
      <w:r>
        <w:rPr>
          <w:b/>
          <w:bCs/>
        </w:rPr>
        <w:t>3 a</w:t>
      </w:r>
      <w:r w:rsidRPr="00262933">
        <w:rPr>
          <w:b/>
          <w:bCs/>
        </w:rPr>
        <w:t xml:space="preserve">. </w:t>
      </w:r>
      <w:proofErr w:type="gramStart"/>
      <w:r w:rsidRPr="00262933">
        <w:rPr>
          <w:b/>
          <w:bCs/>
        </w:rPr>
        <w:t>Non-approved</w:t>
      </w:r>
      <w:proofErr w:type="gramEnd"/>
      <w:r w:rsidRPr="00262933">
        <w:rPr>
          <w:b/>
          <w:bCs/>
        </w:rPr>
        <w:t xml:space="preserve"> or non-licenced finishing units should retain access to green livestock markets </w:t>
      </w:r>
      <w:r>
        <w:rPr>
          <w:b/>
          <w:bCs/>
        </w:rPr>
        <w:t xml:space="preserve">in year 1 </w:t>
      </w:r>
      <w:r w:rsidRPr="00262933">
        <w:rPr>
          <w:b/>
          <w:bCs/>
        </w:rPr>
        <w:t>with no additional testing</w:t>
      </w:r>
      <w:r>
        <w:rPr>
          <w:b/>
          <w:bCs/>
        </w:rPr>
        <w:t>,</w:t>
      </w:r>
      <w:r w:rsidRPr="00262933">
        <w:rPr>
          <w:b/>
          <w:bCs/>
        </w:rPr>
        <w:t xml:space="preserve"> </w:t>
      </w:r>
      <w:r>
        <w:rPr>
          <w:b/>
          <w:bCs/>
        </w:rPr>
        <w:t>and in year 2</w:t>
      </w:r>
      <w:r w:rsidRPr="00262933">
        <w:rPr>
          <w:b/>
          <w:bCs/>
        </w:rPr>
        <w:t xml:space="preserve"> </w:t>
      </w:r>
      <w:r>
        <w:rPr>
          <w:b/>
          <w:bCs/>
        </w:rPr>
        <w:t>provided they have</w:t>
      </w:r>
      <w:r w:rsidRPr="00262933">
        <w:rPr>
          <w:b/>
          <w:bCs/>
        </w:rPr>
        <w:t xml:space="preserve"> a negative annual check test</w:t>
      </w:r>
      <w:r>
        <w:rPr>
          <w:b/>
          <w:bCs/>
        </w:rPr>
        <w:t xml:space="preserve"> or are sending animals which are individually tested and negative</w:t>
      </w:r>
      <w:r w:rsidRPr="00262933">
        <w:rPr>
          <w:b/>
          <w:bCs/>
        </w:rPr>
        <w:t>.</w:t>
      </w:r>
      <w:r>
        <w:rPr>
          <w:b/>
          <w:bCs/>
        </w:rPr>
        <w:t xml:space="preserve"> </w:t>
      </w:r>
      <w:r w:rsidRPr="003F2606">
        <w:rPr>
          <w:b/>
          <w:bCs/>
        </w:rPr>
        <w:t xml:space="preserve">From year 3 onwards, only animals with individual negative status </w:t>
      </w:r>
      <w:r>
        <w:rPr>
          <w:b/>
          <w:bCs/>
        </w:rPr>
        <w:t>should</w:t>
      </w:r>
      <w:r w:rsidRPr="003F2606">
        <w:rPr>
          <w:b/>
          <w:bCs/>
        </w:rPr>
        <w:t xml:space="preserve"> go to green markets.</w:t>
      </w:r>
    </w:p>
    <w:p w14:paraId="421B6B74" w14:textId="77777777" w:rsidR="00244BCD" w:rsidRDefault="00244BCD" w:rsidP="00244BCD">
      <w:r w:rsidRPr="3F76AB1C">
        <w:t>Strongly agree – Agree – Neither agree nor disagree – Disagree – Strongly disagree – Don't know</w:t>
      </w:r>
    </w:p>
    <w:p w14:paraId="30F6155D" w14:textId="23F8D437" w:rsidR="00244BCD" w:rsidRPr="002E3B5E" w:rsidRDefault="00244BCD" w:rsidP="00244BCD">
      <w:pPr>
        <w:rPr>
          <w:highlight w:val="cyan"/>
        </w:rPr>
      </w:pPr>
      <w:r w:rsidRPr="022A5273">
        <w:rPr>
          <w:b/>
          <w:bCs/>
        </w:rPr>
        <w:t xml:space="preserve">Question </w:t>
      </w:r>
      <w:r>
        <w:rPr>
          <w:b/>
          <w:bCs/>
        </w:rPr>
        <w:t>33</w:t>
      </w:r>
      <w:r w:rsidRPr="022A5273">
        <w:rPr>
          <w:b/>
          <w:bCs/>
        </w:rPr>
        <w:t xml:space="preserve"> b</w:t>
      </w:r>
      <w:r w:rsidRPr="39B1F37F">
        <w:rPr>
          <w:b/>
          <w:bCs/>
        </w:rPr>
        <w:t>.</w:t>
      </w:r>
      <w:r w:rsidRPr="022A5273">
        <w:rPr>
          <w:b/>
          <w:bCs/>
        </w:rPr>
        <w:t xml:space="preserve"> </w:t>
      </w:r>
      <w:r w:rsidRPr="39B1F37F">
        <w:rPr>
          <w:b/>
          <w:bCs/>
        </w:rPr>
        <w:t xml:space="preserve">If you have answered “disagree” or “strongly disagree”, please explain why </w:t>
      </w:r>
    </w:p>
    <w:p w14:paraId="6B9E618E" w14:textId="77777777" w:rsidR="00244BCD" w:rsidRPr="002E3B5E" w:rsidRDefault="00244BCD" w:rsidP="00244BCD">
      <w:pPr>
        <w:rPr>
          <w:highlight w:val="cyan"/>
        </w:rPr>
      </w:pPr>
      <w:r>
        <w:t>Free text</w:t>
      </w:r>
    </w:p>
    <w:p w14:paraId="6A56C59F" w14:textId="77777777" w:rsidR="001742A0" w:rsidRPr="00120A53" w:rsidRDefault="001742A0" w:rsidP="663B8D36"/>
    <w:p w14:paraId="6E7D96CD" w14:textId="39126F49" w:rsidR="13C64AE1" w:rsidRDefault="13C64AE1" w:rsidP="00BE3892">
      <w:pPr>
        <w:pStyle w:val="Heading2"/>
      </w:pPr>
      <w:bookmarkStart w:id="29" w:name="_Toc219816301"/>
      <w:r>
        <w:lastRenderedPageBreak/>
        <w:t xml:space="preserve">The introduction of a mandatory Porcine Reproductive and Respiratory Syndrome (PRRS) </w:t>
      </w:r>
      <w:r w:rsidR="55C63A87">
        <w:t xml:space="preserve">control and </w:t>
      </w:r>
      <w:r>
        <w:t>eradication programme</w:t>
      </w:r>
      <w:bookmarkEnd w:id="29"/>
      <w:r>
        <w:t xml:space="preserve"> </w:t>
      </w:r>
    </w:p>
    <w:p w14:paraId="2412BA8F" w14:textId="64A96931" w:rsidR="13C64AE1" w:rsidRDefault="59D7496B" w:rsidP="00BE3892">
      <w:r w:rsidRPr="00210FFC">
        <w:t>The proposed PRRS control and eradication programme would introduce legislation requiring pig herds to test and declare their status.</w:t>
      </w:r>
      <w:r>
        <w:t xml:space="preserve"> The measures would be brought in over several phases, with the requirements changing in each phase. The phases have been designed to deliver measurable progress in PRRS control, with the aim of reaching eradication in the long term. </w:t>
      </w:r>
      <w:r w:rsidR="242AD7C3">
        <w:t xml:space="preserve">Towards the end of phase 5, we will </w:t>
      </w:r>
      <w:r w:rsidR="779E87BD">
        <w:t xml:space="preserve">review </w:t>
      </w:r>
      <w:r w:rsidR="0CB9C627">
        <w:t xml:space="preserve">the </w:t>
      </w:r>
      <w:r w:rsidR="779E87BD">
        <w:t>progress</w:t>
      </w:r>
      <w:r w:rsidR="4CA36078">
        <w:t xml:space="preserve"> of the programme and </w:t>
      </w:r>
      <w:r w:rsidR="7ACDAFC5">
        <w:t>publish</w:t>
      </w:r>
      <w:r w:rsidR="4CA36078">
        <w:t xml:space="preserve"> a</w:t>
      </w:r>
      <w:r w:rsidR="779E87BD">
        <w:t xml:space="preserve"> </w:t>
      </w:r>
      <w:r w:rsidR="24502C04">
        <w:t>second</w:t>
      </w:r>
      <w:r w:rsidR="779E87BD">
        <w:t xml:space="preserve"> consultation</w:t>
      </w:r>
      <w:r w:rsidR="42170E70">
        <w:t xml:space="preserve">. This consultation will set out the additional measures that will be needed to eradicate the disease in further phases. </w:t>
      </w:r>
      <w:r w:rsidR="3A719E36">
        <w:t xml:space="preserve">By the end of phase 5, which will be 12 years into the programme, we hope that PRRS is being successfully controlled. </w:t>
      </w:r>
      <w:r w:rsidR="42170E70">
        <w:t xml:space="preserve">  </w:t>
      </w:r>
    </w:p>
    <w:p w14:paraId="09606B0F" w14:textId="75976FF9" w:rsidR="13C64AE1" w:rsidRDefault="45D11B37" w:rsidP="00BE3892">
      <w:r>
        <w:t xml:space="preserve">The </w:t>
      </w:r>
      <w:r w:rsidR="5EE4DFB4">
        <w:t xml:space="preserve">PRRS control and eradication programme is </w:t>
      </w:r>
      <w:r w:rsidR="196FDD0C">
        <w:t>substan</w:t>
      </w:r>
      <w:r w:rsidR="362F97FD">
        <w:t>tially</w:t>
      </w:r>
      <w:r w:rsidR="196FDD0C">
        <w:t xml:space="preserve"> different to the BVD programme, largely due to the makeup of the sector</w:t>
      </w:r>
      <w:r w:rsidR="68854DD6">
        <w:t xml:space="preserve">, with </w:t>
      </w:r>
      <w:r w:rsidR="3748DEEB">
        <w:t>most</w:t>
      </w:r>
      <w:r w:rsidR="68854DD6">
        <w:t xml:space="preserve"> pigs owned by a handful of large companies, </w:t>
      </w:r>
      <w:r w:rsidR="196FDD0C">
        <w:t>and</w:t>
      </w:r>
      <w:r w:rsidR="308EB900">
        <w:t xml:space="preserve"> </w:t>
      </w:r>
      <w:r w:rsidR="279154AC">
        <w:t xml:space="preserve">how the </w:t>
      </w:r>
      <w:r w:rsidR="1797F811">
        <w:t>virus</w:t>
      </w:r>
      <w:r w:rsidR="279154AC">
        <w:t xml:space="preserve"> spreads</w:t>
      </w:r>
      <w:r w:rsidR="3701DBD3">
        <w:t>;</w:t>
      </w:r>
      <w:r w:rsidR="7327103C">
        <w:t xml:space="preserve"> not just through bodily fluids but </w:t>
      </w:r>
      <w:r w:rsidR="05184FF9">
        <w:t>also up</w:t>
      </w:r>
      <w:r w:rsidR="06B2F2A1">
        <w:t xml:space="preserve"> </w:t>
      </w:r>
      <w:r w:rsidR="575E1892">
        <w:t xml:space="preserve">to </w:t>
      </w:r>
      <w:r w:rsidR="7327103C">
        <w:t>3km</w:t>
      </w:r>
      <w:r w:rsidR="00AF0B75">
        <w:t xml:space="preserve"> through the air</w:t>
      </w:r>
      <w:r w:rsidR="7327103C">
        <w:t xml:space="preserve"> in the right weather conditions</w:t>
      </w:r>
      <w:r w:rsidR="279154AC">
        <w:t>.</w:t>
      </w:r>
      <w:r w:rsidR="14454560">
        <w:t xml:space="preserve"> </w:t>
      </w:r>
      <w:r w:rsidR="37AD8C72">
        <w:t>Subsequently,</w:t>
      </w:r>
      <w:r w:rsidR="7C7DFC55">
        <w:t xml:space="preserve"> </w:t>
      </w:r>
      <w:r w:rsidR="37AD8C72">
        <w:t>the PRRS programme is more complex in its design and based on the risks ass</w:t>
      </w:r>
      <w:r w:rsidR="271C4F55">
        <w:t xml:space="preserve">ociated with holding sizes, or certain activities, such as using gatherings. </w:t>
      </w:r>
    </w:p>
    <w:p w14:paraId="74FCE4E7" w14:textId="712E0416" w:rsidR="75D82752" w:rsidRDefault="271C4F55" w:rsidP="00BE3892">
      <w:r>
        <w:t xml:space="preserve">Phase 1 of the PRRS scheme is designed to establish a baseline antibody status </w:t>
      </w:r>
      <w:r w:rsidR="3DF1C0EB">
        <w:t xml:space="preserve">in sows </w:t>
      </w:r>
      <w:r>
        <w:t xml:space="preserve">for England. </w:t>
      </w:r>
      <w:r w:rsidR="4A9D2A30">
        <w:t xml:space="preserve">This will enable the units who have </w:t>
      </w:r>
      <w:proofErr w:type="spellStart"/>
      <w:r w:rsidR="4A9D2A30">
        <w:t>sows</w:t>
      </w:r>
      <w:proofErr w:type="spellEnd"/>
      <w:r w:rsidR="4A9D2A30">
        <w:t xml:space="preserve"> to know whether they have the virus and start to act on veterinary advice about how to control it. </w:t>
      </w:r>
      <w:r>
        <w:t xml:space="preserve">In Phase 2, we move onto virus testing and sequencing </w:t>
      </w:r>
      <w:r w:rsidR="16A80F5C">
        <w:t>piglets and weaners</w:t>
      </w:r>
      <w:r>
        <w:t xml:space="preserve"> for </w:t>
      </w:r>
      <w:proofErr w:type="gramStart"/>
      <w:r>
        <w:t>the majority of</w:t>
      </w:r>
      <w:proofErr w:type="gramEnd"/>
      <w:r>
        <w:t xml:space="preserve"> pig farms or units</w:t>
      </w:r>
      <w:r w:rsidR="6C36DC43">
        <w:t xml:space="preserve">. </w:t>
      </w:r>
      <w:r w:rsidR="483CFDE6">
        <w:t>The aim is to have piglets that are negative at birth, which are also negative at weaning</w:t>
      </w:r>
      <w:r w:rsidR="4013BD6E">
        <w:t>. In Phase 3, holdings who are testing positive for virus, would need to start implementing additional measures to contr</w:t>
      </w:r>
      <w:r w:rsidR="085E359F">
        <w:t xml:space="preserve">ol the virus, with some restrictions </w:t>
      </w:r>
      <w:r w:rsidR="00F72025">
        <w:t>o</w:t>
      </w:r>
      <w:r w:rsidR="085E359F">
        <w:t xml:space="preserve">n movements coming into </w:t>
      </w:r>
      <w:r w:rsidR="39CDCC98">
        <w:t>effect</w:t>
      </w:r>
      <w:r w:rsidR="085E359F">
        <w:t xml:space="preserve">. </w:t>
      </w:r>
    </w:p>
    <w:p w14:paraId="02D43000" w14:textId="7D643D29" w:rsidR="085E359F" w:rsidRDefault="085E359F" w:rsidP="00BE3892">
      <w:r>
        <w:t>In Phase 4 we are proposing to tighten some of these controls, alongside bringing in some additional measures to stop large pig farms setting up new</w:t>
      </w:r>
      <w:r w:rsidR="0016719B">
        <w:t xml:space="preserve"> units,</w:t>
      </w:r>
      <w:r>
        <w:t xml:space="preserve"> or moving existing units</w:t>
      </w:r>
      <w:r w:rsidR="0016719B">
        <w:t>,</w:t>
      </w:r>
      <w:r>
        <w:t xml:space="preserve"> within </w:t>
      </w:r>
      <w:proofErr w:type="gramStart"/>
      <w:r>
        <w:t>close proximity</w:t>
      </w:r>
      <w:proofErr w:type="gramEnd"/>
      <w:r>
        <w:t xml:space="preserve"> to established units. </w:t>
      </w:r>
      <w:r w:rsidR="3154A6B4">
        <w:t>In this phase we also start to involve the wider sector, such as hauliers and drivers dropping off feed and supplies to farms and units. In Phase 5, some of these measures tighten further, incl</w:t>
      </w:r>
      <w:r w:rsidR="3B370162">
        <w:t xml:space="preserve">uding requiring </w:t>
      </w:r>
      <w:r w:rsidR="007F391D">
        <w:t>units</w:t>
      </w:r>
      <w:r w:rsidR="008D58E4">
        <w:t xml:space="preserve"> to have </w:t>
      </w:r>
      <w:proofErr w:type="spellStart"/>
      <w:r w:rsidR="3B370162">
        <w:t>sows</w:t>
      </w:r>
      <w:proofErr w:type="spellEnd"/>
      <w:r w:rsidR="3B370162">
        <w:t xml:space="preserve"> and boars </w:t>
      </w:r>
      <w:r w:rsidR="008D58E4">
        <w:t>testing</w:t>
      </w:r>
      <w:r w:rsidR="3B370162">
        <w:t xml:space="preserve"> negative ahead of bree</w:t>
      </w:r>
      <w:r w:rsidR="6F0CAB6D">
        <w:t xml:space="preserve">ding.  </w:t>
      </w:r>
    </w:p>
    <w:p w14:paraId="6833FAC3" w14:textId="69F94D3F" w:rsidR="13C64AE1" w:rsidRDefault="5AE752CE" w:rsidP="00BE3892">
      <w:r>
        <w:t xml:space="preserve">To enable Defra to have </w:t>
      </w:r>
      <w:r w:rsidR="3032F7A6">
        <w:t xml:space="preserve">a full picture of the virus and the links to the AHWR, </w:t>
      </w:r>
      <w:r w:rsidR="3D57977D">
        <w:t>i</w:t>
      </w:r>
      <w:r w:rsidR="36935120">
        <w:t xml:space="preserve">nformation collected as part of the PRRS programme would be stored alongside the information from the AHWR.  </w:t>
      </w:r>
    </w:p>
    <w:p w14:paraId="669289EE" w14:textId="5B6E839A" w:rsidR="13C64AE1" w:rsidRDefault="13C64AE1" w:rsidP="00BE3892">
      <w:r>
        <w:t xml:space="preserve">We have divided the programme into three sizes of farm, </w:t>
      </w:r>
      <w:r w:rsidR="25110BF3">
        <w:t>those with</w:t>
      </w:r>
      <w:r w:rsidR="0071605D">
        <w:t xml:space="preserve"> fewer than</w:t>
      </w:r>
      <w:r w:rsidR="25110BF3">
        <w:t xml:space="preserve"> 51 pigs, those with fewer than 51 sows and those with 51 or more sows</w:t>
      </w:r>
      <w:r w:rsidR="000E1C7B">
        <w:t>,</w:t>
      </w:r>
      <w:r w:rsidR="000E68DC">
        <w:t xml:space="preserve"> or 601 or more growing </w:t>
      </w:r>
      <w:r w:rsidR="000E68DC">
        <w:lastRenderedPageBreak/>
        <w:t xml:space="preserve">pigs </w:t>
      </w:r>
      <w:r w:rsidR="009E49E7">
        <w:t>(</w:t>
      </w:r>
      <w:r w:rsidR="000E68DC">
        <w:t>if breeding sows not present)</w:t>
      </w:r>
      <w:r w:rsidR="25110BF3">
        <w:t>,</w:t>
      </w:r>
      <w:r w:rsidR="58BFB0B9">
        <w:t xml:space="preserve"> </w:t>
      </w:r>
      <w:r>
        <w:t xml:space="preserve">with proportionate measures for each. There is an extra requirement for anyone who wants to send their animals to an agricultural show.  </w:t>
      </w:r>
    </w:p>
    <w:p w14:paraId="0AE7EAF9" w14:textId="61DCA348" w:rsidR="13C64AE1" w:rsidRDefault="60FD0E59" w:rsidP="00BE3892">
      <w:r>
        <w:t xml:space="preserve">Guidance </w:t>
      </w:r>
      <w:r w:rsidR="7F77306E">
        <w:t xml:space="preserve">would </w:t>
      </w:r>
      <w:r>
        <w:t>be provided for both farmers and vets for the programme, including templates for biosecurity assessments and the PRRS control plan.</w:t>
      </w:r>
      <w:r w:rsidR="33CFD0F6">
        <w:t xml:space="preserve"> </w:t>
      </w:r>
    </w:p>
    <w:p w14:paraId="4DD18844" w14:textId="369A01CE" w:rsidR="00182818" w:rsidRDefault="00182818" w:rsidP="00BE3892">
      <w:r>
        <w:t xml:space="preserve">The phases of the programme are summarised in the table </w:t>
      </w:r>
      <w:r w:rsidR="00C623ED">
        <w:t>below and</w:t>
      </w:r>
      <w:r w:rsidR="008745D2">
        <w:t xml:space="preserve"> set out in full beneath the table. Annex A provides the same information in graphic form</w:t>
      </w:r>
      <w:r w:rsidR="00724E1C">
        <w:t>.</w:t>
      </w:r>
    </w:p>
    <w:p w14:paraId="526C157F" w14:textId="4B7F7505" w:rsidR="13C64AE1" w:rsidRDefault="33CFD0F6" w:rsidP="00BE3892">
      <w:r>
        <w:t xml:space="preserve"> </w:t>
      </w:r>
      <w:r w:rsidR="60FD0E59">
        <w:t xml:space="preserve">   </w:t>
      </w:r>
    </w:p>
    <w:p w14:paraId="41BCEDDE" w14:textId="4ACF1A1D" w:rsidR="007A76B7" w:rsidRDefault="00AF2811" w:rsidP="00BE3892">
      <w:pPr>
        <w:sectPr w:rsidR="007A76B7" w:rsidSect="00421ABD">
          <w:headerReference w:type="default" r:id="rId24"/>
          <w:footerReference w:type="default" r:id="rId25"/>
          <w:headerReference w:type="first" r:id="rId26"/>
          <w:footerReference w:type="first" r:id="rId27"/>
          <w:type w:val="continuous"/>
          <w:pgSz w:w="11899" w:h="16838" w:code="9"/>
          <w:pgMar w:top="1134" w:right="1134" w:bottom="1134" w:left="1134" w:header="340" w:footer="340" w:gutter="0"/>
          <w:cols w:space="708"/>
          <w:titlePg/>
        </w:sectPr>
      </w:pPr>
      <w:r w:rsidRPr="00AF2811">
        <w:t xml:space="preserve"> </w:t>
      </w:r>
      <w:r w:rsidR="294F5924">
        <w:br w:type="page"/>
      </w:r>
    </w:p>
    <w:p w14:paraId="462310D4" w14:textId="2E9CC509" w:rsidR="00CE3FA4" w:rsidRDefault="00CE3FA4" w:rsidP="00BE3892">
      <w:pPr>
        <w:spacing w:after="0"/>
        <w:ind w:left="-1234" w:right="-1130"/>
      </w:pPr>
    </w:p>
    <w:tbl>
      <w:tblPr>
        <w:tblStyle w:val="TableGridLight"/>
        <w:tblW w:w="0" w:type="auto"/>
        <w:tblLook w:val="04A0" w:firstRow="1" w:lastRow="0" w:firstColumn="1" w:lastColumn="0" w:noHBand="0" w:noVBand="1"/>
      </w:tblPr>
      <w:tblGrid>
        <w:gridCol w:w="1809"/>
        <w:gridCol w:w="2552"/>
        <w:gridCol w:w="2725"/>
        <w:gridCol w:w="2362"/>
        <w:gridCol w:w="2363"/>
        <w:gridCol w:w="2363"/>
      </w:tblGrid>
      <w:tr w:rsidR="00427528" w:rsidRPr="00FD6F63" w14:paraId="73A26857" w14:textId="77777777" w:rsidTr="27410A96">
        <w:tc>
          <w:tcPr>
            <w:tcW w:w="1809" w:type="dxa"/>
          </w:tcPr>
          <w:p w14:paraId="78E89608" w14:textId="77777777" w:rsidR="00427528" w:rsidRPr="00427528" w:rsidRDefault="2F9B1DA7" w:rsidP="27410A96">
            <w:pPr>
              <w:spacing w:before="0" w:after="160" w:line="278" w:lineRule="auto"/>
              <w:rPr>
                <w:b/>
                <w:bCs/>
                <w:sz w:val="20"/>
                <w:szCs w:val="20"/>
                <w:highlight w:val="cyan"/>
              </w:rPr>
            </w:pPr>
            <w:r w:rsidRPr="00120A53">
              <w:rPr>
                <w:b/>
                <w:bCs/>
                <w:sz w:val="20"/>
                <w:szCs w:val="20"/>
              </w:rPr>
              <w:t>Size of premises</w:t>
            </w:r>
          </w:p>
        </w:tc>
        <w:tc>
          <w:tcPr>
            <w:tcW w:w="2552" w:type="dxa"/>
          </w:tcPr>
          <w:p w14:paraId="0DD0A08E" w14:textId="77777777" w:rsidR="00427528" w:rsidRPr="00427528" w:rsidRDefault="00427528">
            <w:pPr>
              <w:spacing w:before="0" w:after="160" w:line="278" w:lineRule="auto"/>
              <w:rPr>
                <w:b/>
                <w:bCs/>
                <w:sz w:val="20"/>
                <w:szCs w:val="18"/>
              </w:rPr>
            </w:pPr>
            <w:r w:rsidRPr="00427528">
              <w:rPr>
                <w:b/>
                <w:bCs/>
                <w:sz w:val="20"/>
                <w:szCs w:val="18"/>
              </w:rPr>
              <w:t>Phase 1</w:t>
            </w:r>
          </w:p>
        </w:tc>
        <w:tc>
          <w:tcPr>
            <w:tcW w:w="2725" w:type="dxa"/>
          </w:tcPr>
          <w:p w14:paraId="17AC0D94" w14:textId="77777777" w:rsidR="00427528" w:rsidRPr="00427528" w:rsidRDefault="00427528">
            <w:pPr>
              <w:spacing w:before="0" w:after="160" w:line="278" w:lineRule="auto"/>
              <w:rPr>
                <w:b/>
                <w:bCs/>
                <w:sz w:val="20"/>
                <w:szCs w:val="18"/>
              </w:rPr>
            </w:pPr>
            <w:r w:rsidRPr="00427528">
              <w:rPr>
                <w:b/>
                <w:bCs/>
                <w:sz w:val="20"/>
                <w:szCs w:val="18"/>
              </w:rPr>
              <w:t>Phase 2</w:t>
            </w:r>
          </w:p>
        </w:tc>
        <w:tc>
          <w:tcPr>
            <w:tcW w:w="2362" w:type="dxa"/>
          </w:tcPr>
          <w:p w14:paraId="3E919DC3" w14:textId="77777777" w:rsidR="00427528" w:rsidRPr="00427528" w:rsidRDefault="00427528">
            <w:pPr>
              <w:spacing w:before="0" w:after="160" w:line="278" w:lineRule="auto"/>
              <w:rPr>
                <w:b/>
                <w:bCs/>
                <w:sz w:val="20"/>
                <w:szCs w:val="18"/>
              </w:rPr>
            </w:pPr>
            <w:r w:rsidRPr="00427528">
              <w:rPr>
                <w:b/>
                <w:bCs/>
                <w:sz w:val="20"/>
                <w:szCs w:val="18"/>
              </w:rPr>
              <w:t>Phase 3</w:t>
            </w:r>
          </w:p>
        </w:tc>
        <w:tc>
          <w:tcPr>
            <w:tcW w:w="2363" w:type="dxa"/>
          </w:tcPr>
          <w:p w14:paraId="735E281D" w14:textId="77777777" w:rsidR="00427528" w:rsidRPr="00427528" w:rsidRDefault="00427528">
            <w:pPr>
              <w:spacing w:before="0" w:after="160" w:line="278" w:lineRule="auto"/>
              <w:rPr>
                <w:b/>
                <w:bCs/>
                <w:sz w:val="20"/>
                <w:szCs w:val="18"/>
              </w:rPr>
            </w:pPr>
            <w:r w:rsidRPr="00427528">
              <w:rPr>
                <w:b/>
                <w:bCs/>
                <w:sz w:val="20"/>
                <w:szCs w:val="18"/>
              </w:rPr>
              <w:t>Phase 4</w:t>
            </w:r>
          </w:p>
        </w:tc>
        <w:tc>
          <w:tcPr>
            <w:tcW w:w="2363" w:type="dxa"/>
          </w:tcPr>
          <w:p w14:paraId="7E35DE69" w14:textId="77777777" w:rsidR="00427528" w:rsidRPr="00427528" w:rsidRDefault="00427528">
            <w:pPr>
              <w:spacing w:before="0" w:after="160" w:line="278" w:lineRule="auto"/>
              <w:rPr>
                <w:b/>
                <w:bCs/>
                <w:sz w:val="20"/>
                <w:szCs w:val="18"/>
              </w:rPr>
            </w:pPr>
            <w:r w:rsidRPr="00427528">
              <w:rPr>
                <w:b/>
                <w:bCs/>
                <w:sz w:val="20"/>
                <w:szCs w:val="18"/>
              </w:rPr>
              <w:t>Phase 5</w:t>
            </w:r>
          </w:p>
        </w:tc>
      </w:tr>
      <w:tr w:rsidR="00427528" w:rsidRPr="00FD6F63" w14:paraId="187CC29E" w14:textId="77777777" w:rsidTr="27410A96">
        <w:tc>
          <w:tcPr>
            <w:tcW w:w="1809" w:type="dxa"/>
          </w:tcPr>
          <w:p w14:paraId="3889B7BC" w14:textId="77777777" w:rsidR="00427528" w:rsidRPr="001065EA" w:rsidRDefault="00427528" w:rsidP="00427528">
            <w:pPr>
              <w:spacing w:before="0" w:after="160" w:line="278" w:lineRule="auto"/>
              <w:rPr>
                <w:b/>
                <w:bCs/>
                <w:sz w:val="20"/>
                <w:szCs w:val="18"/>
              </w:rPr>
            </w:pPr>
            <w:r w:rsidRPr="001065EA">
              <w:rPr>
                <w:b/>
                <w:bCs/>
                <w:sz w:val="20"/>
                <w:szCs w:val="18"/>
              </w:rPr>
              <w:t>Fewer than 51 pigs and only want to send them to slaughter</w:t>
            </w:r>
          </w:p>
        </w:tc>
        <w:tc>
          <w:tcPr>
            <w:tcW w:w="2552" w:type="dxa"/>
          </w:tcPr>
          <w:p w14:paraId="165A70F4" w14:textId="77777777" w:rsidR="00427528" w:rsidRPr="00FD6F63" w:rsidRDefault="00427528" w:rsidP="00427528">
            <w:pPr>
              <w:spacing w:before="0" w:after="160" w:line="278" w:lineRule="auto"/>
              <w:rPr>
                <w:sz w:val="20"/>
                <w:szCs w:val="18"/>
              </w:rPr>
            </w:pPr>
            <w:r w:rsidRPr="00FD6F63">
              <w:rPr>
                <w:sz w:val="20"/>
                <w:szCs w:val="18"/>
              </w:rPr>
              <w:t>No actions</w:t>
            </w:r>
          </w:p>
        </w:tc>
        <w:tc>
          <w:tcPr>
            <w:tcW w:w="2725" w:type="dxa"/>
          </w:tcPr>
          <w:p w14:paraId="26AC0953" w14:textId="77777777" w:rsidR="00427528" w:rsidRPr="00FD6F63" w:rsidRDefault="00427528" w:rsidP="00427528">
            <w:pPr>
              <w:spacing w:before="0" w:after="160" w:line="278" w:lineRule="auto"/>
              <w:rPr>
                <w:sz w:val="20"/>
                <w:szCs w:val="18"/>
              </w:rPr>
            </w:pPr>
            <w:r w:rsidRPr="00FD6F63">
              <w:rPr>
                <w:sz w:val="20"/>
                <w:szCs w:val="18"/>
              </w:rPr>
              <w:t>No actions</w:t>
            </w:r>
          </w:p>
        </w:tc>
        <w:tc>
          <w:tcPr>
            <w:tcW w:w="2362" w:type="dxa"/>
          </w:tcPr>
          <w:p w14:paraId="30EE6FF9" w14:textId="77777777" w:rsidR="00427528" w:rsidRPr="00FD6F63" w:rsidRDefault="00427528" w:rsidP="00427528">
            <w:pPr>
              <w:spacing w:before="0" w:after="160" w:line="278" w:lineRule="auto"/>
              <w:rPr>
                <w:sz w:val="20"/>
                <w:szCs w:val="18"/>
              </w:rPr>
            </w:pPr>
            <w:r w:rsidRPr="00FD6F63">
              <w:rPr>
                <w:sz w:val="20"/>
                <w:szCs w:val="18"/>
              </w:rPr>
              <w:t>No actions</w:t>
            </w:r>
          </w:p>
        </w:tc>
        <w:tc>
          <w:tcPr>
            <w:tcW w:w="2363" w:type="dxa"/>
          </w:tcPr>
          <w:p w14:paraId="464A6D7C" w14:textId="77777777" w:rsidR="00427528" w:rsidRPr="00FD6F63" w:rsidRDefault="00427528" w:rsidP="00427528">
            <w:pPr>
              <w:spacing w:before="0" w:after="160" w:line="278" w:lineRule="auto"/>
              <w:rPr>
                <w:sz w:val="20"/>
                <w:szCs w:val="18"/>
              </w:rPr>
            </w:pPr>
            <w:r w:rsidRPr="00FD6F63">
              <w:rPr>
                <w:sz w:val="20"/>
                <w:szCs w:val="18"/>
              </w:rPr>
              <w:t>No actions</w:t>
            </w:r>
          </w:p>
        </w:tc>
        <w:tc>
          <w:tcPr>
            <w:tcW w:w="2363" w:type="dxa"/>
          </w:tcPr>
          <w:p w14:paraId="30571992" w14:textId="77777777" w:rsidR="00427528" w:rsidRPr="00FD6F63" w:rsidRDefault="00427528" w:rsidP="00427528">
            <w:pPr>
              <w:spacing w:before="0" w:after="160" w:line="278" w:lineRule="auto"/>
              <w:rPr>
                <w:sz w:val="20"/>
                <w:szCs w:val="18"/>
              </w:rPr>
            </w:pPr>
            <w:r w:rsidRPr="00FD6F63">
              <w:rPr>
                <w:sz w:val="20"/>
                <w:szCs w:val="18"/>
              </w:rPr>
              <w:t>No actions</w:t>
            </w:r>
          </w:p>
        </w:tc>
      </w:tr>
      <w:tr w:rsidR="00427528" w:rsidRPr="00FD6F63" w14:paraId="53A036BE" w14:textId="77777777" w:rsidTr="27410A96">
        <w:tc>
          <w:tcPr>
            <w:tcW w:w="1809" w:type="dxa"/>
          </w:tcPr>
          <w:p w14:paraId="0542F34E" w14:textId="58180C33" w:rsidR="00427528" w:rsidRPr="001065EA" w:rsidRDefault="001225B6" w:rsidP="00427528">
            <w:pPr>
              <w:spacing w:before="0" w:after="160" w:line="278" w:lineRule="auto"/>
              <w:rPr>
                <w:b/>
                <w:bCs/>
                <w:sz w:val="20"/>
                <w:szCs w:val="18"/>
              </w:rPr>
            </w:pPr>
            <w:r>
              <w:rPr>
                <w:b/>
                <w:bCs/>
                <w:sz w:val="20"/>
                <w:szCs w:val="18"/>
              </w:rPr>
              <w:t>F</w:t>
            </w:r>
            <w:r w:rsidR="004B1A24">
              <w:rPr>
                <w:b/>
                <w:bCs/>
                <w:sz w:val="20"/>
                <w:szCs w:val="18"/>
              </w:rPr>
              <w:t>ewer than 51 pigs</w:t>
            </w:r>
            <w:r w:rsidR="00BF2DEB">
              <w:rPr>
                <w:b/>
                <w:bCs/>
                <w:sz w:val="20"/>
                <w:szCs w:val="18"/>
              </w:rPr>
              <w:t xml:space="preserve"> who</w:t>
            </w:r>
            <w:r w:rsidR="00427528" w:rsidRPr="001065EA">
              <w:rPr>
                <w:b/>
                <w:bCs/>
                <w:sz w:val="20"/>
                <w:szCs w:val="18"/>
              </w:rPr>
              <w:t xml:space="preserve"> want to send animals to farms and markets</w:t>
            </w:r>
            <w:r w:rsidR="00BF2DEB">
              <w:rPr>
                <w:b/>
                <w:bCs/>
                <w:sz w:val="20"/>
                <w:szCs w:val="18"/>
              </w:rPr>
              <w:t xml:space="preserve">, </w:t>
            </w:r>
            <w:r>
              <w:rPr>
                <w:b/>
                <w:bCs/>
                <w:sz w:val="20"/>
                <w:szCs w:val="18"/>
              </w:rPr>
              <w:t>more than 51 pigs</w:t>
            </w:r>
            <w:r w:rsidR="00073CB3">
              <w:rPr>
                <w:b/>
                <w:bCs/>
                <w:sz w:val="20"/>
                <w:szCs w:val="18"/>
              </w:rPr>
              <w:t xml:space="preserve"> in total but fewer than 51 sows, </w:t>
            </w:r>
            <w:r w:rsidR="00BF2DEB">
              <w:rPr>
                <w:b/>
                <w:bCs/>
                <w:sz w:val="20"/>
                <w:szCs w:val="18"/>
              </w:rPr>
              <w:t>or fewer than 601 growing pigs (if breeding sows not present)</w:t>
            </w:r>
          </w:p>
        </w:tc>
        <w:tc>
          <w:tcPr>
            <w:tcW w:w="2552" w:type="dxa"/>
          </w:tcPr>
          <w:p w14:paraId="747CAAE2" w14:textId="63C71225" w:rsidR="00427528" w:rsidRDefault="00427528" w:rsidP="00427528">
            <w:pPr>
              <w:spacing w:before="0" w:after="160" w:line="278" w:lineRule="auto"/>
              <w:rPr>
                <w:sz w:val="20"/>
                <w:szCs w:val="18"/>
              </w:rPr>
            </w:pPr>
            <w:r w:rsidRPr="00525A63">
              <w:rPr>
                <w:sz w:val="20"/>
                <w:szCs w:val="18"/>
              </w:rPr>
              <w:t xml:space="preserve">All holdings </w:t>
            </w:r>
            <w:r w:rsidR="00EE6314">
              <w:rPr>
                <w:sz w:val="20"/>
                <w:szCs w:val="18"/>
              </w:rPr>
              <w:t>currently vaccinating</w:t>
            </w:r>
            <w:r w:rsidRPr="00525A63">
              <w:rPr>
                <w:sz w:val="20"/>
                <w:szCs w:val="18"/>
              </w:rPr>
              <w:t xml:space="preserve"> should </w:t>
            </w:r>
            <w:r w:rsidR="006B74C6">
              <w:rPr>
                <w:sz w:val="20"/>
                <w:szCs w:val="18"/>
              </w:rPr>
              <w:t xml:space="preserve">continue </w:t>
            </w:r>
            <w:r w:rsidRPr="00525A63">
              <w:rPr>
                <w:sz w:val="20"/>
                <w:szCs w:val="18"/>
              </w:rPr>
              <w:t>vaccinating.</w:t>
            </w:r>
            <w:r w:rsidR="00071BAB">
              <w:rPr>
                <w:sz w:val="20"/>
                <w:szCs w:val="18"/>
              </w:rPr>
              <w:t xml:space="preserve"> Vaccine information shared with Defra.</w:t>
            </w:r>
          </w:p>
          <w:p w14:paraId="0D844E06" w14:textId="77777777" w:rsidR="00DD509D" w:rsidRPr="00525A63" w:rsidRDefault="00DD509D" w:rsidP="00DD509D">
            <w:pPr>
              <w:spacing w:before="0" w:after="160" w:line="278" w:lineRule="auto"/>
              <w:rPr>
                <w:sz w:val="20"/>
                <w:szCs w:val="18"/>
              </w:rPr>
            </w:pPr>
            <w:r w:rsidRPr="00525A63">
              <w:rPr>
                <w:sz w:val="20"/>
                <w:szCs w:val="18"/>
              </w:rPr>
              <w:t xml:space="preserve">Pigs vaccinated with different modified live </w:t>
            </w:r>
            <w:proofErr w:type="spellStart"/>
            <w:r w:rsidRPr="00525A63">
              <w:rPr>
                <w:sz w:val="20"/>
                <w:szCs w:val="18"/>
              </w:rPr>
              <w:t>PRRSv</w:t>
            </w:r>
            <w:proofErr w:type="spellEnd"/>
            <w:r w:rsidRPr="00525A63">
              <w:rPr>
                <w:sz w:val="20"/>
                <w:szCs w:val="18"/>
              </w:rPr>
              <w:t xml:space="preserve"> strains should not mix, unless it is more than 2 months since vaccination.</w:t>
            </w:r>
          </w:p>
          <w:p w14:paraId="078D0EC6" w14:textId="77777777" w:rsidR="006B74C6" w:rsidRPr="00525A63" w:rsidRDefault="006B74C6" w:rsidP="006B74C6">
            <w:pPr>
              <w:spacing w:before="0" w:after="160" w:line="278" w:lineRule="auto"/>
              <w:rPr>
                <w:sz w:val="20"/>
                <w:szCs w:val="18"/>
              </w:rPr>
            </w:pPr>
            <w:r w:rsidRPr="00525A63">
              <w:rPr>
                <w:sz w:val="20"/>
                <w:szCs w:val="18"/>
              </w:rPr>
              <w:t>Holdings with breeding sows that do not vaccinate, should antibody test a percentage of sows and replacements with a UKAS accredited test.</w:t>
            </w:r>
          </w:p>
          <w:p w14:paraId="0ECE41D0" w14:textId="77777777" w:rsidR="00427528" w:rsidRPr="00525A63" w:rsidRDefault="00427528" w:rsidP="00427528">
            <w:pPr>
              <w:spacing w:before="0" w:after="160" w:line="278" w:lineRule="auto"/>
              <w:rPr>
                <w:sz w:val="20"/>
                <w:szCs w:val="18"/>
              </w:rPr>
            </w:pPr>
            <w:r w:rsidRPr="00525A63">
              <w:rPr>
                <w:sz w:val="20"/>
                <w:szCs w:val="18"/>
              </w:rPr>
              <w:t xml:space="preserve">Testing frequency should be agreed with vet according to published </w:t>
            </w:r>
            <w:r w:rsidRPr="00525A63">
              <w:rPr>
                <w:sz w:val="20"/>
                <w:szCs w:val="18"/>
              </w:rPr>
              <w:lastRenderedPageBreak/>
              <w:t>guidance and antibody status should be declared. Testing at least annually, and ahead of farrowing.</w:t>
            </w:r>
          </w:p>
          <w:p w14:paraId="19BF93A5" w14:textId="2E2EFA5B" w:rsidR="00427528" w:rsidRPr="00525A63" w:rsidRDefault="00427528" w:rsidP="00427528">
            <w:pPr>
              <w:spacing w:before="0" w:after="160" w:line="278" w:lineRule="auto"/>
              <w:rPr>
                <w:sz w:val="20"/>
                <w:szCs w:val="18"/>
              </w:rPr>
            </w:pPr>
            <w:r w:rsidRPr="00525A63">
              <w:rPr>
                <w:sz w:val="20"/>
                <w:szCs w:val="18"/>
              </w:rPr>
              <w:t xml:space="preserve">Herd antibody status, as defined in the guidance, </w:t>
            </w:r>
            <w:r w:rsidR="00F500DF">
              <w:rPr>
                <w:sz w:val="20"/>
                <w:szCs w:val="18"/>
              </w:rPr>
              <w:t xml:space="preserve">allocated by the vet, shared with Defra and </w:t>
            </w:r>
            <w:r w:rsidRPr="00525A63">
              <w:rPr>
                <w:sz w:val="20"/>
                <w:szCs w:val="18"/>
              </w:rPr>
              <w:t>available to all who have log in for the secure movements database.</w:t>
            </w:r>
          </w:p>
          <w:p w14:paraId="658FD491" w14:textId="77777777" w:rsidR="00427528" w:rsidRPr="00525A63" w:rsidRDefault="00427528" w:rsidP="00427528">
            <w:pPr>
              <w:spacing w:before="0" w:after="160" w:line="278" w:lineRule="auto"/>
              <w:rPr>
                <w:sz w:val="20"/>
                <w:szCs w:val="18"/>
              </w:rPr>
            </w:pPr>
            <w:r w:rsidRPr="00525A63">
              <w:rPr>
                <w:sz w:val="20"/>
                <w:szCs w:val="18"/>
              </w:rPr>
              <w:t>All holdings should do an annual biosecurity assessment with their vet.</w:t>
            </w:r>
          </w:p>
          <w:p w14:paraId="59DA9E48" w14:textId="0147912A" w:rsidR="00427528" w:rsidRPr="00525A63" w:rsidRDefault="00427528" w:rsidP="00427528">
            <w:pPr>
              <w:spacing w:before="0" w:after="160" w:line="278" w:lineRule="auto"/>
              <w:rPr>
                <w:sz w:val="20"/>
                <w:szCs w:val="18"/>
              </w:rPr>
            </w:pPr>
            <w:r w:rsidRPr="00525A63">
              <w:rPr>
                <w:sz w:val="20"/>
                <w:szCs w:val="18"/>
              </w:rPr>
              <w:t>All PRRS test results must be reported to Defra, according to guidance.</w:t>
            </w:r>
          </w:p>
          <w:p w14:paraId="32F727AB" w14:textId="6CDA6C2C" w:rsidR="00427528" w:rsidRPr="00525A63" w:rsidRDefault="00427528" w:rsidP="00427528">
            <w:pPr>
              <w:spacing w:before="0" w:after="160" w:line="278" w:lineRule="auto"/>
              <w:rPr>
                <w:sz w:val="20"/>
                <w:szCs w:val="18"/>
              </w:rPr>
            </w:pPr>
            <w:r w:rsidRPr="00525A63">
              <w:rPr>
                <w:sz w:val="20"/>
                <w:szCs w:val="18"/>
              </w:rPr>
              <w:t>All AI material must be virus negative for PRRS</w:t>
            </w:r>
            <w:r w:rsidR="00975EEF">
              <w:rPr>
                <w:sz w:val="20"/>
                <w:szCs w:val="18"/>
              </w:rPr>
              <w:t>.</w:t>
            </w:r>
          </w:p>
          <w:p w14:paraId="4EB99A18" w14:textId="328C4E20" w:rsidR="00427528" w:rsidRPr="00525A63" w:rsidRDefault="00427528" w:rsidP="00427528">
            <w:pPr>
              <w:spacing w:before="0" w:after="160" w:line="278" w:lineRule="auto"/>
              <w:rPr>
                <w:sz w:val="20"/>
                <w:szCs w:val="18"/>
              </w:rPr>
            </w:pPr>
            <w:r w:rsidRPr="00525A63">
              <w:rPr>
                <w:sz w:val="20"/>
                <w:szCs w:val="18"/>
              </w:rPr>
              <w:t>All testing must be UKAS</w:t>
            </w:r>
            <w:r w:rsidR="00135093">
              <w:rPr>
                <w:sz w:val="20"/>
                <w:szCs w:val="18"/>
              </w:rPr>
              <w:t xml:space="preserve"> accredited</w:t>
            </w:r>
            <w:r w:rsidRPr="00525A63">
              <w:rPr>
                <w:sz w:val="20"/>
                <w:szCs w:val="18"/>
              </w:rPr>
              <w:t>.</w:t>
            </w:r>
          </w:p>
        </w:tc>
        <w:tc>
          <w:tcPr>
            <w:tcW w:w="2725" w:type="dxa"/>
          </w:tcPr>
          <w:p w14:paraId="1E6EFE42" w14:textId="361B5532" w:rsidR="0032764F" w:rsidRDefault="0032764F" w:rsidP="00427528">
            <w:pPr>
              <w:spacing w:before="0" w:after="160" w:line="278" w:lineRule="auto"/>
              <w:rPr>
                <w:sz w:val="20"/>
                <w:szCs w:val="18"/>
              </w:rPr>
            </w:pPr>
            <w:r>
              <w:rPr>
                <w:sz w:val="20"/>
                <w:szCs w:val="18"/>
              </w:rPr>
              <w:lastRenderedPageBreak/>
              <w:t>Measure</w:t>
            </w:r>
            <w:r w:rsidR="000F395F">
              <w:rPr>
                <w:sz w:val="20"/>
                <w:szCs w:val="18"/>
              </w:rPr>
              <w:t>s</w:t>
            </w:r>
            <w:r>
              <w:rPr>
                <w:sz w:val="20"/>
                <w:szCs w:val="18"/>
              </w:rPr>
              <w:t xml:space="preserve"> from Phase 1 still apply.</w:t>
            </w:r>
          </w:p>
          <w:p w14:paraId="1EA9D581" w14:textId="77777777" w:rsidR="00393237" w:rsidRDefault="00393237" w:rsidP="00393237">
            <w:pPr>
              <w:spacing w:before="0" w:after="160" w:line="278" w:lineRule="auto"/>
              <w:rPr>
                <w:sz w:val="20"/>
                <w:szCs w:val="18"/>
              </w:rPr>
            </w:pPr>
            <w:r>
              <w:rPr>
                <w:sz w:val="20"/>
                <w:szCs w:val="18"/>
              </w:rPr>
              <w:t>Herds showing clinical signs classically associated with PRRS should carry out testing, according to guidance, outside of normal testing cycles.</w:t>
            </w:r>
          </w:p>
          <w:p w14:paraId="415975CB" w14:textId="6E49C42C" w:rsidR="00427528" w:rsidRDefault="00427528" w:rsidP="00427528">
            <w:pPr>
              <w:spacing w:before="0" w:after="160" w:line="278" w:lineRule="auto"/>
              <w:rPr>
                <w:sz w:val="20"/>
                <w:szCs w:val="18"/>
              </w:rPr>
            </w:pPr>
            <w:r>
              <w:rPr>
                <w:sz w:val="20"/>
                <w:szCs w:val="18"/>
              </w:rPr>
              <w:t>Antibody</w:t>
            </w:r>
            <w:r w:rsidR="00885D32">
              <w:rPr>
                <w:sz w:val="20"/>
                <w:szCs w:val="18"/>
              </w:rPr>
              <w:t xml:space="preserve"> or virus</w:t>
            </w:r>
            <w:r>
              <w:rPr>
                <w:sz w:val="20"/>
                <w:szCs w:val="18"/>
              </w:rPr>
              <w:t xml:space="preserve"> status declared at point of sale.</w:t>
            </w:r>
          </w:p>
          <w:p w14:paraId="6177EAB2" w14:textId="25E1E3DF" w:rsidR="00427528" w:rsidRPr="00886022" w:rsidRDefault="008A5914" w:rsidP="00886022">
            <w:pPr>
              <w:spacing w:before="0" w:after="160" w:line="278" w:lineRule="auto"/>
              <w:rPr>
                <w:sz w:val="20"/>
                <w:szCs w:val="18"/>
              </w:rPr>
            </w:pPr>
            <w:r>
              <w:rPr>
                <w:sz w:val="20"/>
                <w:szCs w:val="18"/>
              </w:rPr>
              <w:t>Antibody or virus status</w:t>
            </w:r>
            <w:r w:rsidR="001A06DB">
              <w:rPr>
                <w:sz w:val="20"/>
                <w:szCs w:val="18"/>
              </w:rPr>
              <w:t xml:space="preserve"> available to registered users of the secure movements database.</w:t>
            </w:r>
          </w:p>
        </w:tc>
        <w:tc>
          <w:tcPr>
            <w:tcW w:w="2362" w:type="dxa"/>
          </w:tcPr>
          <w:p w14:paraId="5073A86C" w14:textId="60AEF7BF" w:rsidR="00427528" w:rsidRDefault="00427528" w:rsidP="00427528">
            <w:pPr>
              <w:spacing w:before="0" w:after="160" w:line="278" w:lineRule="auto"/>
              <w:rPr>
                <w:sz w:val="20"/>
                <w:szCs w:val="18"/>
              </w:rPr>
            </w:pPr>
            <w:r>
              <w:rPr>
                <w:sz w:val="20"/>
                <w:szCs w:val="18"/>
              </w:rPr>
              <w:t xml:space="preserve">Measures from </w:t>
            </w:r>
            <w:r w:rsidR="00053B7C">
              <w:rPr>
                <w:sz w:val="20"/>
                <w:szCs w:val="18"/>
              </w:rPr>
              <w:t>Phases</w:t>
            </w:r>
            <w:r w:rsidR="003B6787">
              <w:rPr>
                <w:sz w:val="20"/>
                <w:szCs w:val="18"/>
              </w:rPr>
              <w:t xml:space="preserve"> 1 and</w:t>
            </w:r>
            <w:r>
              <w:rPr>
                <w:sz w:val="20"/>
                <w:szCs w:val="18"/>
              </w:rPr>
              <w:t xml:space="preserve"> 2 still apply.</w:t>
            </w:r>
          </w:p>
          <w:p w14:paraId="5AA8239E" w14:textId="15767A20" w:rsidR="00AB3CF5" w:rsidRDefault="00AB3CF5" w:rsidP="00427528">
            <w:pPr>
              <w:spacing w:before="0" w:after="160" w:line="278" w:lineRule="auto"/>
              <w:rPr>
                <w:sz w:val="20"/>
                <w:szCs w:val="18"/>
              </w:rPr>
            </w:pPr>
            <w:r>
              <w:rPr>
                <w:sz w:val="20"/>
                <w:szCs w:val="18"/>
              </w:rPr>
              <w:t>Only animals from herds that are antibody negative or non-vaccine like negative are allowed to move to other farms and markets.</w:t>
            </w:r>
          </w:p>
          <w:p w14:paraId="00111772" w14:textId="584F7610" w:rsidR="00427528" w:rsidRDefault="00427528" w:rsidP="00427528">
            <w:pPr>
              <w:spacing w:before="0" w:after="160" w:line="278" w:lineRule="auto"/>
              <w:rPr>
                <w:sz w:val="20"/>
                <w:szCs w:val="18"/>
              </w:rPr>
            </w:pPr>
            <w:r>
              <w:rPr>
                <w:sz w:val="20"/>
                <w:szCs w:val="18"/>
              </w:rPr>
              <w:t>All holdings to produce a PRR</w:t>
            </w:r>
            <w:r w:rsidR="003B0D6C">
              <w:rPr>
                <w:sz w:val="20"/>
                <w:szCs w:val="18"/>
              </w:rPr>
              <w:t>S</w:t>
            </w:r>
            <w:r>
              <w:rPr>
                <w:sz w:val="20"/>
                <w:szCs w:val="18"/>
              </w:rPr>
              <w:t xml:space="preserve"> control plan with their vet.</w:t>
            </w:r>
          </w:p>
          <w:p w14:paraId="36642480" w14:textId="0BD6D034" w:rsidR="00427528" w:rsidRPr="00FD6F63" w:rsidRDefault="00427528" w:rsidP="00427528">
            <w:pPr>
              <w:spacing w:before="0" w:after="160" w:line="278" w:lineRule="auto"/>
              <w:rPr>
                <w:sz w:val="20"/>
                <w:szCs w:val="18"/>
              </w:rPr>
            </w:pPr>
            <w:r>
              <w:rPr>
                <w:sz w:val="20"/>
                <w:szCs w:val="18"/>
              </w:rPr>
              <w:t>Herds which are antibody</w:t>
            </w:r>
            <w:r w:rsidR="006F6E15">
              <w:rPr>
                <w:sz w:val="20"/>
                <w:szCs w:val="18"/>
              </w:rPr>
              <w:t xml:space="preserve"> or virus</w:t>
            </w:r>
            <w:r>
              <w:rPr>
                <w:sz w:val="20"/>
                <w:szCs w:val="18"/>
              </w:rPr>
              <w:t xml:space="preserve"> positive</w:t>
            </w:r>
            <w:r w:rsidR="001620A2">
              <w:rPr>
                <w:sz w:val="20"/>
                <w:szCs w:val="18"/>
              </w:rPr>
              <w:t>, or showing clinical signs of PRRS,</w:t>
            </w:r>
            <w:r>
              <w:rPr>
                <w:sz w:val="20"/>
                <w:szCs w:val="18"/>
              </w:rPr>
              <w:t xml:space="preserve"> need to implement their PRRS control plan, which should include virus testing.</w:t>
            </w:r>
          </w:p>
        </w:tc>
        <w:tc>
          <w:tcPr>
            <w:tcW w:w="2363" w:type="dxa"/>
          </w:tcPr>
          <w:p w14:paraId="3AD917D8" w14:textId="10B87E96" w:rsidR="00427528" w:rsidRPr="00FD6F63" w:rsidRDefault="00427528" w:rsidP="00427528">
            <w:pPr>
              <w:spacing w:before="0" w:after="160" w:line="278" w:lineRule="auto"/>
              <w:rPr>
                <w:sz w:val="20"/>
                <w:szCs w:val="18"/>
              </w:rPr>
            </w:pPr>
            <w:r>
              <w:rPr>
                <w:sz w:val="20"/>
                <w:szCs w:val="18"/>
              </w:rPr>
              <w:t xml:space="preserve">Measures from </w:t>
            </w:r>
            <w:r w:rsidR="00053B7C">
              <w:rPr>
                <w:sz w:val="20"/>
                <w:szCs w:val="18"/>
              </w:rPr>
              <w:t>Phases</w:t>
            </w:r>
            <w:r w:rsidR="003B6787">
              <w:rPr>
                <w:sz w:val="20"/>
                <w:szCs w:val="18"/>
              </w:rPr>
              <w:t xml:space="preserve"> 1,</w:t>
            </w:r>
            <w:r>
              <w:rPr>
                <w:sz w:val="20"/>
                <w:szCs w:val="18"/>
              </w:rPr>
              <w:t xml:space="preserve"> 2 and</w:t>
            </w:r>
            <w:r w:rsidR="003B6787">
              <w:rPr>
                <w:sz w:val="20"/>
                <w:szCs w:val="18"/>
              </w:rPr>
              <w:t xml:space="preserve"> </w:t>
            </w:r>
            <w:r>
              <w:rPr>
                <w:sz w:val="20"/>
                <w:szCs w:val="18"/>
              </w:rPr>
              <w:t>3 still apply.</w:t>
            </w:r>
          </w:p>
        </w:tc>
        <w:tc>
          <w:tcPr>
            <w:tcW w:w="2363" w:type="dxa"/>
          </w:tcPr>
          <w:p w14:paraId="35748F0A" w14:textId="5E305454" w:rsidR="00427528" w:rsidRPr="00FD6F63" w:rsidRDefault="00427528" w:rsidP="00427528">
            <w:pPr>
              <w:spacing w:before="0" w:after="160" w:line="278" w:lineRule="auto"/>
              <w:rPr>
                <w:sz w:val="20"/>
                <w:szCs w:val="18"/>
              </w:rPr>
            </w:pPr>
            <w:r>
              <w:rPr>
                <w:sz w:val="20"/>
                <w:szCs w:val="18"/>
              </w:rPr>
              <w:t xml:space="preserve">Measures from </w:t>
            </w:r>
            <w:r w:rsidR="00053B7C">
              <w:rPr>
                <w:sz w:val="20"/>
                <w:szCs w:val="18"/>
              </w:rPr>
              <w:t>Phases</w:t>
            </w:r>
            <w:r w:rsidR="003B6787">
              <w:rPr>
                <w:sz w:val="20"/>
                <w:szCs w:val="18"/>
              </w:rPr>
              <w:t xml:space="preserve"> 1,</w:t>
            </w:r>
            <w:r>
              <w:rPr>
                <w:sz w:val="20"/>
                <w:szCs w:val="18"/>
              </w:rPr>
              <w:t xml:space="preserve"> 2 and 3 still apply.</w:t>
            </w:r>
          </w:p>
        </w:tc>
      </w:tr>
      <w:tr w:rsidR="00427528" w:rsidRPr="00FD6F63" w14:paraId="02024801" w14:textId="77777777" w:rsidTr="27410A96">
        <w:tc>
          <w:tcPr>
            <w:tcW w:w="1809" w:type="dxa"/>
          </w:tcPr>
          <w:p w14:paraId="4460F522" w14:textId="77777777" w:rsidR="00427528" w:rsidRPr="001065EA" w:rsidRDefault="00427528" w:rsidP="00427528">
            <w:pPr>
              <w:spacing w:before="0" w:after="160" w:line="278" w:lineRule="auto"/>
              <w:rPr>
                <w:b/>
                <w:bCs/>
                <w:sz w:val="20"/>
                <w:szCs w:val="18"/>
              </w:rPr>
            </w:pPr>
            <w:r w:rsidRPr="001065EA">
              <w:rPr>
                <w:b/>
                <w:bCs/>
                <w:sz w:val="20"/>
                <w:szCs w:val="18"/>
              </w:rPr>
              <w:t>51 or more sows, or 601 or more growing pigs</w:t>
            </w:r>
          </w:p>
        </w:tc>
        <w:tc>
          <w:tcPr>
            <w:tcW w:w="2552" w:type="dxa"/>
          </w:tcPr>
          <w:p w14:paraId="31079AB0" w14:textId="77777777" w:rsidR="00477B42" w:rsidRDefault="00477B42" w:rsidP="00427528">
            <w:pPr>
              <w:spacing w:before="0" w:after="160" w:line="278" w:lineRule="auto"/>
              <w:rPr>
                <w:sz w:val="20"/>
                <w:szCs w:val="18"/>
              </w:rPr>
            </w:pPr>
            <w:r w:rsidRPr="00525A63">
              <w:rPr>
                <w:sz w:val="20"/>
                <w:szCs w:val="18"/>
              </w:rPr>
              <w:t xml:space="preserve">All holdings </w:t>
            </w:r>
            <w:r>
              <w:rPr>
                <w:sz w:val="20"/>
                <w:szCs w:val="18"/>
              </w:rPr>
              <w:t>currently vaccinating</w:t>
            </w:r>
            <w:r w:rsidRPr="00525A63">
              <w:rPr>
                <w:sz w:val="20"/>
                <w:szCs w:val="18"/>
              </w:rPr>
              <w:t xml:space="preserve"> should </w:t>
            </w:r>
            <w:r>
              <w:rPr>
                <w:sz w:val="20"/>
                <w:szCs w:val="18"/>
              </w:rPr>
              <w:t xml:space="preserve">continue </w:t>
            </w:r>
            <w:r w:rsidRPr="00525A63">
              <w:rPr>
                <w:sz w:val="20"/>
                <w:szCs w:val="18"/>
              </w:rPr>
              <w:t>vaccinating.</w:t>
            </w:r>
            <w:r>
              <w:rPr>
                <w:sz w:val="20"/>
                <w:szCs w:val="18"/>
              </w:rPr>
              <w:t xml:space="preserve"> Vaccine information shared with Defra.</w:t>
            </w:r>
          </w:p>
          <w:p w14:paraId="2B55672A" w14:textId="74AD223E" w:rsidR="00427528" w:rsidRPr="00525A63" w:rsidRDefault="00427528" w:rsidP="00427528">
            <w:pPr>
              <w:spacing w:before="0" w:after="160" w:line="278" w:lineRule="auto"/>
              <w:rPr>
                <w:sz w:val="20"/>
                <w:szCs w:val="18"/>
              </w:rPr>
            </w:pPr>
            <w:r w:rsidRPr="00525A63">
              <w:rPr>
                <w:sz w:val="20"/>
                <w:szCs w:val="18"/>
              </w:rPr>
              <w:t xml:space="preserve">Pigs vaccinated with different modified live </w:t>
            </w:r>
            <w:proofErr w:type="spellStart"/>
            <w:r w:rsidRPr="00525A63">
              <w:rPr>
                <w:sz w:val="20"/>
                <w:szCs w:val="18"/>
              </w:rPr>
              <w:t>PRRSv</w:t>
            </w:r>
            <w:proofErr w:type="spellEnd"/>
            <w:r w:rsidRPr="00525A63">
              <w:rPr>
                <w:sz w:val="20"/>
                <w:szCs w:val="18"/>
              </w:rPr>
              <w:t xml:space="preserve"> strains should not </w:t>
            </w:r>
            <w:r w:rsidRPr="00525A63">
              <w:rPr>
                <w:sz w:val="20"/>
                <w:szCs w:val="18"/>
              </w:rPr>
              <w:lastRenderedPageBreak/>
              <w:t>mix, unless it is more than 2 months since vaccination.</w:t>
            </w:r>
          </w:p>
          <w:p w14:paraId="0663737A" w14:textId="77777777" w:rsidR="00427528" w:rsidRPr="00525A63" w:rsidRDefault="00427528" w:rsidP="00427528">
            <w:pPr>
              <w:spacing w:before="0" w:after="160" w:line="278" w:lineRule="auto"/>
              <w:rPr>
                <w:sz w:val="20"/>
                <w:szCs w:val="18"/>
              </w:rPr>
            </w:pPr>
            <w:r w:rsidRPr="00525A63">
              <w:rPr>
                <w:sz w:val="20"/>
                <w:szCs w:val="18"/>
              </w:rPr>
              <w:t>Holdings with breeding sows that do not vaccinate, should antibody test a percentage of sows and replacements with a UKAS accredited test.</w:t>
            </w:r>
          </w:p>
          <w:p w14:paraId="3051D228" w14:textId="77777777" w:rsidR="00427528" w:rsidRPr="00525A63" w:rsidRDefault="00427528" w:rsidP="00427528">
            <w:pPr>
              <w:spacing w:before="0" w:after="160" w:line="278" w:lineRule="auto"/>
              <w:rPr>
                <w:sz w:val="20"/>
                <w:szCs w:val="18"/>
              </w:rPr>
            </w:pPr>
            <w:r w:rsidRPr="00525A63">
              <w:rPr>
                <w:sz w:val="20"/>
                <w:szCs w:val="18"/>
              </w:rPr>
              <w:t>Testing frequency should be agreed with vet according to published guidance and antibody status should be declared. Testing at least annually, and ahead of farrowing.</w:t>
            </w:r>
          </w:p>
          <w:p w14:paraId="4DF82345" w14:textId="351A34CF" w:rsidR="00427528" w:rsidRPr="00525A63" w:rsidRDefault="00427528" w:rsidP="00427528">
            <w:pPr>
              <w:spacing w:before="0" w:after="160" w:line="278" w:lineRule="auto"/>
              <w:rPr>
                <w:sz w:val="20"/>
                <w:szCs w:val="18"/>
              </w:rPr>
            </w:pPr>
            <w:r w:rsidRPr="00525A63">
              <w:rPr>
                <w:sz w:val="20"/>
                <w:szCs w:val="18"/>
              </w:rPr>
              <w:t>Herd antibody status, as defined in the guidance,</w:t>
            </w:r>
            <w:r w:rsidR="007039F5">
              <w:rPr>
                <w:sz w:val="20"/>
                <w:szCs w:val="18"/>
              </w:rPr>
              <w:t xml:space="preserve"> allocated</w:t>
            </w:r>
            <w:r w:rsidR="00D34321">
              <w:rPr>
                <w:sz w:val="20"/>
                <w:szCs w:val="18"/>
              </w:rPr>
              <w:t xml:space="preserve"> by the vet, shared with Defra and</w:t>
            </w:r>
            <w:r w:rsidRPr="00525A63">
              <w:rPr>
                <w:sz w:val="20"/>
                <w:szCs w:val="18"/>
              </w:rPr>
              <w:t xml:space="preserve"> available to all who have log in for the secure movements database.</w:t>
            </w:r>
          </w:p>
          <w:p w14:paraId="436DE6A2" w14:textId="77777777" w:rsidR="00427528" w:rsidRPr="00525A63" w:rsidRDefault="00427528" w:rsidP="00427528">
            <w:pPr>
              <w:spacing w:before="0" w:after="160" w:line="278" w:lineRule="auto"/>
              <w:rPr>
                <w:sz w:val="20"/>
                <w:szCs w:val="18"/>
              </w:rPr>
            </w:pPr>
            <w:r w:rsidRPr="00525A63">
              <w:rPr>
                <w:sz w:val="20"/>
                <w:szCs w:val="18"/>
              </w:rPr>
              <w:t>All holdings should do an annual biosecurity assessment with their vet.</w:t>
            </w:r>
          </w:p>
          <w:p w14:paraId="6A35A326" w14:textId="004718C5" w:rsidR="00427528" w:rsidRPr="00525A63" w:rsidRDefault="00427528" w:rsidP="00427528">
            <w:pPr>
              <w:spacing w:before="0" w:after="160" w:line="278" w:lineRule="auto"/>
              <w:rPr>
                <w:sz w:val="20"/>
                <w:szCs w:val="18"/>
              </w:rPr>
            </w:pPr>
            <w:r w:rsidRPr="00525A63">
              <w:rPr>
                <w:sz w:val="20"/>
                <w:szCs w:val="18"/>
              </w:rPr>
              <w:t>All PRRS test results must be reported to Defra, according to guidance.</w:t>
            </w:r>
          </w:p>
          <w:p w14:paraId="26C0E1E4" w14:textId="6DBBF41D" w:rsidR="00427528" w:rsidRPr="00525A63" w:rsidRDefault="00427528" w:rsidP="00427528">
            <w:pPr>
              <w:spacing w:before="0" w:after="160" w:line="278" w:lineRule="auto"/>
              <w:rPr>
                <w:sz w:val="20"/>
                <w:szCs w:val="18"/>
              </w:rPr>
            </w:pPr>
            <w:r w:rsidRPr="00525A63">
              <w:rPr>
                <w:sz w:val="20"/>
                <w:szCs w:val="18"/>
              </w:rPr>
              <w:lastRenderedPageBreak/>
              <w:t>All AI material must be virus negative for PRRS</w:t>
            </w:r>
            <w:r w:rsidR="00975EEF">
              <w:rPr>
                <w:sz w:val="20"/>
                <w:szCs w:val="18"/>
              </w:rPr>
              <w:t>.</w:t>
            </w:r>
          </w:p>
          <w:p w14:paraId="50A6AFAF" w14:textId="7BCAB463" w:rsidR="00427528" w:rsidRPr="00525A63" w:rsidRDefault="00427528" w:rsidP="00427528">
            <w:pPr>
              <w:spacing w:before="0" w:after="160" w:line="278" w:lineRule="auto"/>
              <w:rPr>
                <w:sz w:val="20"/>
                <w:szCs w:val="18"/>
              </w:rPr>
            </w:pPr>
            <w:r w:rsidRPr="00525A63">
              <w:rPr>
                <w:sz w:val="20"/>
                <w:szCs w:val="18"/>
              </w:rPr>
              <w:t>All testing must be UKAS</w:t>
            </w:r>
            <w:r w:rsidR="00135093">
              <w:rPr>
                <w:sz w:val="20"/>
                <w:szCs w:val="18"/>
              </w:rPr>
              <w:t xml:space="preserve"> accredited</w:t>
            </w:r>
            <w:r w:rsidRPr="00525A63">
              <w:rPr>
                <w:sz w:val="20"/>
                <w:szCs w:val="18"/>
              </w:rPr>
              <w:t>.</w:t>
            </w:r>
          </w:p>
        </w:tc>
        <w:tc>
          <w:tcPr>
            <w:tcW w:w="2725" w:type="dxa"/>
          </w:tcPr>
          <w:p w14:paraId="09F9F593" w14:textId="34D15218" w:rsidR="000F395F" w:rsidRDefault="000F395F" w:rsidP="00427528">
            <w:pPr>
              <w:spacing w:before="0" w:after="160" w:line="278" w:lineRule="auto"/>
              <w:rPr>
                <w:sz w:val="20"/>
                <w:szCs w:val="18"/>
              </w:rPr>
            </w:pPr>
            <w:r>
              <w:rPr>
                <w:sz w:val="20"/>
                <w:szCs w:val="18"/>
              </w:rPr>
              <w:lastRenderedPageBreak/>
              <w:t>Measures from Phase 1 still apply.</w:t>
            </w:r>
          </w:p>
          <w:p w14:paraId="25AEADD5" w14:textId="51A0340F" w:rsidR="00427528" w:rsidRDefault="00427528" w:rsidP="00427528">
            <w:pPr>
              <w:spacing w:before="0" w:after="160" w:line="278" w:lineRule="auto"/>
              <w:rPr>
                <w:sz w:val="20"/>
                <w:szCs w:val="18"/>
              </w:rPr>
            </w:pPr>
            <w:r>
              <w:rPr>
                <w:sz w:val="20"/>
                <w:szCs w:val="18"/>
              </w:rPr>
              <w:t xml:space="preserve">Quarterly testing of a percentage of piglets/weaners for </w:t>
            </w:r>
            <w:proofErr w:type="spellStart"/>
            <w:r>
              <w:rPr>
                <w:sz w:val="20"/>
                <w:szCs w:val="18"/>
              </w:rPr>
              <w:t>PRRSv</w:t>
            </w:r>
            <w:proofErr w:type="spellEnd"/>
            <w:r>
              <w:rPr>
                <w:sz w:val="20"/>
                <w:szCs w:val="18"/>
              </w:rPr>
              <w:t xml:space="preserve"> using a UKAS a</w:t>
            </w:r>
            <w:r w:rsidR="0017123C">
              <w:rPr>
                <w:sz w:val="20"/>
                <w:szCs w:val="18"/>
              </w:rPr>
              <w:t>ccredited</w:t>
            </w:r>
            <w:r>
              <w:rPr>
                <w:sz w:val="20"/>
                <w:szCs w:val="18"/>
              </w:rPr>
              <w:t xml:space="preserve"> PCR method including sequencing.</w:t>
            </w:r>
          </w:p>
          <w:p w14:paraId="7C73210F" w14:textId="77777777" w:rsidR="0018058E" w:rsidRDefault="0018058E" w:rsidP="0018058E">
            <w:pPr>
              <w:spacing w:before="0" w:after="160" w:line="278" w:lineRule="auto"/>
              <w:rPr>
                <w:sz w:val="20"/>
                <w:szCs w:val="18"/>
              </w:rPr>
            </w:pPr>
            <w:r>
              <w:rPr>
                <w:sz w:val="20"/>
                <w:szCs w:val="18"/>
              </w:rPr>
              <w:lastRenderedPageBreak/>
              <w:t>Test results should be declared for each batch of testing, with herd status altered accordingly by the vet.</w:t>
            </w:r>
          </w:p>
          <w:p w14:paraId="3D226B47" w14:textId="77777777" w:rsidR="00427528" w:rsidRDefault="00427528" w:rsidP="00427528">
            <w:pPr>
              <w:spacing w:before="0" w:after="160" w:line="278" w:lineRule="auto"/>
              <w:rPr>
                <w:sz w:val="20"/>
                <w:szCs w:val="18"/>
              </w:rPr>
            </w:pPr>
            <w:r>
              <w:rPr>
                <w:sz w:val="20"/>
                <w:szCs w:val="18"/>
              </w:rPr>
              <w:t>Virus status of herds assigned as per guidance, available to all who have a log in for the secure movements database.</w:t>
            </w:r>
          </w:p>
          <w:p w14:paraId="6C7A4FBE" w14:textId="4EAC5B61" w:rsidR="00427528" w:rsidRDefault="00427528" w:rsidP="00427528">
            <w:pPr>
              <w:spacing w:before="0" w:after="160" w:line="278" w:lineRule="auto"/>
              <w:rPr>
                <w:sz w:val="20"/>
                <w:szCs w:val="18"/>
              </w:rPr>
            </w:pPr>
            <w:r>
              <w:rPr>
                <w:sz w:val="20"/>
                <w:szCs w:val="18"/>
              </w:rPr>
              <w:t>Virus status declared at point of sale.</w:t>
            </w:r>
          </w:p>
          <w:p w14:paraId="7F222B3F" w14:textId="77777777" w:rsidR="002857D6" w:rsidRDefault="002857D6" w:rsidP="002857D6">
            <w:pPr>
              <w:spacing w:before="0" w:after="160" w:line="278" w:lineRule="auto"/>
              <w:rPr>
                <w:sz w:val="20"/>
                <w:szCs w:val="18"/>
              </w:rPr>
            </w:pPr>
            <w:r>
              <w:rPr>
                <w:sz w:val="20"/>
                <w:szCs w:val="18"/>
              </w:rPr>
              <w:t>Herds showing clinical signs classically associated with PRRS should carry out testing, according to guidance, outside of normal testing cycles.</w:t>
            </w:r>
          </w:p>
          <w:p w14:paraId="4F38D164" w14:textId="25509204" w:rsidR="002857D6" w:rsidRPr="002857D6" w:rsidRDefault="002857D6" w:rsidP="002857D6">
            <w:pPr>
              <w:spacing w:before="0" w:after="160" w:line="278" w:lineRule="auto"/>
              <w:rPr>
                <w:sz w:val="20"/>
                <w:szCs w:val="18"/>
              </w:rPr>
            </w:pPr>
          </w:p>
        </w:tc>
        <w:tc>
          <w:tcPr>
            <w:tcW w:w="2362" w:type="dxa"/>
          </w:tcPr>
          <w:p w14:paraId="51C5B7DA" w14:textId="7E3EB507" w:rsidR="00427528" w:rsidRDefault="00427528" w:rsidP="00427528">
            <w:pPr>
              <w:spacing w:before="0" w:after="160" w:line="278" w:lineRule="auto"/>
              <w:rPr>
                <w:sz w:val="20"/>
                <w:szCs w:val="18"/>
              </w:rPr>
            </w:pPr>
            <w:r>
              <w:rPr>
                <w:sz w:val="20"/>
                <w:szCs w:val="18"/>
              </w:rPr>
              <w:lastRenderedPageBreak/>
              <w:t xml:space="preserve">Measures from </w:t>
            </w:r>
            <w:r w:rsidR="00053B7C">
              <w:rPr>
                <w:sz w:val="20"/>
                <w:szCs w:val="18"/>
              </w:rPr>
              <w:t>Phases</w:t>
            </w:r>
            <w:r w:rsidR="001B33BB">
              <w:rPr>
                <w:sz w:val="20"/>
                <w:szCs w:val="18"/>
              </w:rPr>
              <w:t xml:space="preserve"> 1 and</w:t>
            </w:r>
            <w:r>
              <w:rPr>
                <w:sz w:val="20"/>
                <w:szCs w:val="18"/>
              </w:rPr>
              <w:t xml:space="preserve"> 2 still apply.</w:t>
            </w:r>
          </w:p>
          <w:p w14:paraId="292B0DD3" w14:textId="3FBE8F62" w:rsidR="00427528" w:rsidRDefault="00427528" w:rsidP="00427528">
            <w:pPr>
              <w:spacing w:before="0" w:after="160" w:line="278" w:lineRule="auto"/>
              <w:rPr>
                <w:sz w:val="20"/>
                <w:szCs w:val="18"/>
              </w:rPr>
            </w:pPr>
            <w:r>
              <w:rPr>
                <w:sz w:val="20"/>
                <w:szCs w:val="18"/>
              </w:rPr>
              <w:t>Gilts</w:t>
            </w:r>
            <w:r w:rsidR="00A37CB6">
              <w:rPr>
                <w:sz w:val="20"/>
                <w:szCs w:val="18"/>
              </w:rPr>
              <w:t xml:space="preserve">, </w:t>
            </w:r>
            <w:r>
              <w:rPr>
                <w:sz w:val="20"/>
                <w:szCs w:val="18"/>
              </w:rPr>
              <w:t>sows</w:t>
            </w:r>
            <w:r w:rsidR="00A37CB6">
              <w:rPr>
                <w:sz w:val="20"/>
                <w:szCs w:val="18"/>
              </w:rPr>
              <w:t xml:space="preserve"> and boars</w:t>
            </w:r>
            <w:r>
              <w:rPr>
                <w:sz w:val="20"/>
                <w:szCs w:val="18"/>
              </w:rPr>
              <w:t xml:space="preserve"> must be wild type virus negative to move onto a holding where there are births (a percentage tested).</w:t>
            </w:r>
          </w:p>
          <w:p w14:paraId="5DF154D2" w14:textId="77777777" w:rsidR="00427528" w:rsidRDefault="00427528" w:rsidP="00427528">
            <w:pPr>
              <w:spacing w:before="0" w:after="160" w:line="278" w:lineRule="auto"/>
              <w:rPr>
                <w:sz w:val="20"/>
                <w:szCs w:val="18"/>
              </w:rPr>
            </w:pPr>
            <w:proofErr w:type="spellStart"/>
            <w:r>
              <w:rPr>
                <w:sz w:val="20"/>
                <w:szCs w:val="18"/>
              </w:rPr>
              <w:lastRenderedPageBreak/>
              <w:t>PRRSv</w:t>
            </w:r>
            <w:proofErr w:type="spellEnd"/>
            <w:r>
              <w:rPr>
                <w:sz w:val="20"/>
                <w:szCs w:val="18"/>
              </w:rPr>
              <w:t xml:space="preserve"> positive pigs (wild and undefined type) should not be moved onto a holding with other pigs.</w:t>
            </w:r>
          </w:p>
          <w:p w14:paraId="0E4FE92A" w14:textId="77777777" w:rsidR="00427528" w:rsidRDefault="00427528" w:rsidP="00427528">
            <w:pPr>
              <w:spacing w:before="0" w:after="160" w:line="278" w:lineRule="auto"/>
              <w:rPr>
                <w:sz w:val="20"/>
                <w:szCs w:val="18"/>
              </w:rPr>
            </w:pPr>
            <w:proofErr w:type="spellStart"/>
            <w:r>
              <w:rPr>
                <w:sz w:val="20"/>
                <w:szCs w:val="18"/>
              </w:rPr>
              <w:t>PRRSv</w:t>
            </w:r>
            <w:proofErr w:type="spellEnd"/>
            <w:r>
              <w:rPr>
                <w:sz w:val="20"/>
                <w:szCs w:val="18"/>
              </w:rPr>
              <w:t xml:space="preserve"> positive pigs (vaccine like) should not be moved onto a holding with vaccinated pigs, unless they are using the same vaccine.</w:t>
            </w:r>
          </w:p>
          <w:p w14:paraId="2AB0A0D0" w14:textId="676352E9" w:rsidR="00427528" w:rsidRDefault="00427528" w:rsidP="00427528">
            <w:pPr>
              <w:spacing w:before="0" w:after="160" w:line="278" w:lineRule="auto"/>
              <w:rPr>
                <w:sz w:val="20"/>
                <w:szCs w:val="18"/>
              </w:rPr>
            </w:pPr>
            <w:r>
              <w:rPr>
                <w:sz w:val="20"/>
                <w:szCs w:val="18"/>
              </w:rPr>
              <w:t>Herds that are virus negative or vaccinating and stable only need to virus test and sequence quarterly.</w:t>
            </w:r>
          </w:p>
          <w:p w14:paraId="2F0AA23C" w14:textId="77777777" w:rsidR="00792952" w:rsidRDefault="00792952" w:rsidP="00792952">
            <w:pPr>
              <w:spacing w:before="0" w:after="160" w:line="278" w:lineRule="auto"/>
              <w:rPr>
                <w:sz w:val="20"/>
                <w:szCs w:val="18"/>
              </w:rPr>
            </w:pPr>
            <w:r>
              <w:rPr>
                <w:sz w:val="20"/>
                <w:szCs w:val="18"/>
              </w:rPr>
              <w:t>All holdings to produce a PRRS control plan with their vet.</w:t>
            </w:r>
          </w:p>
          <w:p w14:paraId="6A33E7BB" w14:textId="77777777" w:rsidR="006F41A6" w:rsidRDefault="006F41A6" w:rsidP="00427528">
            <w:pPr>
              <w:spacing w:before="0" w:after="160" w:line="278" w:lineRule="auto"/>
              <w:rPr>
                <w:sz w:val="20"/>
                <w:szCs w:val="18"/>
              </w:rPr>
            </w:pPr>
            <w:r>
              <w:rPr>
                <w:sz w:val="20"/>
                <w:szCs w:val="18"/>
              </w:rPr>
              <w:t>Herds which are antibody or virus positive, or showing clinical signs of PRRS, need to implement their PRRS control plan, which should include virus testing.</w:t>
            </w:r>
          </w:p>
          <w:p w14:paraId="6EDF165D" w14:textId="492FF05B" w:rsidR="00427528" w:rsidRPr="00FD6F63" w:rsidRDefault="00427528" w:rsidP="00427528">
            <w:pPr>
              <w:spacing w:before="0" w:after="160" w:line="278" w:lineRule="auto"/>
              <w:rPr>
                <w:sz w:val="20"/>
                <w:szCs w:val="18"/>
              </w:rPr>
            </w:pPr>
            <w:r>
              <w:rPr>
                <w:sz w:val="20"/>
                <w:szCs w:val="18"/>
              </w:rPr>
              <w:t xml:space="preserve">Those dropping pigs off at pig units to drop off at PRRS negative </w:t>
            </w:r>
            <w:r>
              <w:rPr>
                <w:sz w:val="20"/>
                <w:szCs w:val="18"/>
              </w:rPr>
              <w:lastRenderedPageBreak/>
              <w:t>holdings first, and then at PRRS positive holdings.</w:t>
            </w:r>
          </w:p>
        </w:tc>
        <w:tc>
          <w:tcPr>
            <w:tcW w:w="2363" w:type="dxa"/>
          </w:tcPr>
          <w:p w14:paraId="7F69CFCA" w14:textId="03A4BFA8" w:rsidR="00427528" w:rsidRDefault="00427528" w:rsidP="00427528">
            <w:pPr>
              <w:spacing w:before="0" w:after="160" w:line="278" w:lineRule="auto"/>
              <w:rPr>
                <w:sz w:val="20"/>
                <w:szCs w:val="18"/>
              </w:rPr>
            </w:pPr>
            <w:r>
              <w:rPr>
                <w:sz w:val="20"/>
                <w:szCs w:val="18"/>
              </w:rPr>
              <w:lastRenderedPageBreak/>
              <w:t xml:space="preserve">Measures from </w:t>
            </w:r>
            <w:r w:rsidR="00053B7C">
              <w:rPr>
                <w:sz w:val="20"/>
                <w:szCs w:val="18"/>
              </w:rPr>
              <w:t>Phases</w:t>
            </w:r>
            <w:r w:rsidR="00A10CD5">
              <w:rPr>
                <w:sz w:val="20"/>
                <w:szCs w:val="18"/>
              </w:rPr>
              <w:t xml:space="preserve"> 1,</w:t>
            </w:r>
            <w:r>
              <w:rPr>
                <w:sz w:val="20"/>
                <w:szCs w:val="18"/>
              </w:rPr>
              <w:t xml:space="preserve"> 2 and 3 still apply.</w:t>
            </w:r>
          </w:p>
          <w:p w14:paraId="195568B4" w14:textId="3F91B4D6" w:rsidR="00427528" w:rsidRDefault="00427528" w:rsidP="00427528">
            <w:pPr>
              <w:spacing w:before="0" w:after="160" w:line="278" w:lineRule="auto"/>
              <w:rPr>
                <w:sz w:val="20"/>
                <w:szCs w:val="18"/>
              </w:rPr>
            </w:pPr>
            <w:r>
              <w:rPr>
                <w:sz w:val="20"/>
                <w:szCs w:val="18"/>
              </w:rPr>
              <w:t xml:space="preserve">Not allowed to establish a new pig unit or move a pig unit within 0.5km of the boundary of </w:t>
            </w:r>
            <w:r w:rsidR="007E194D">
              <w:rPr>
                <w:sz w:val="20"/>
                <w:szCs w:val="18"/>
              </w:rPr>
              <w:t>an existing unit of 51 or more sows</w:t>
            </w:r>
            <w:r>
              <w:rPr>
                <w:sz w:val="20"/>
                <w:szCs w:val="18"/>
              </w:rPr>
              <w:t>.</w:t>
            </w:r>
          </w:p>
          <w:p w14:paraId="679427B2" w14:textId="77777777" w:rsidR="00427528" w:rsidRDefault="00427528" w:rsidP="00427528">
            <w:pPr>
              <w:spacing w:before="0" w:after="160" w:line="278" w:lineRule="auto"/>
              <w:rPr>
                <w:sz w:val="20"/>
                <w:szCs w:val="18"/>
              </w:rPr>
            </w:pPr>
            <w:r w:rsidRPr="003670DF">
              <w:rPr>
                <w:sz w:val="20"/>
                <w:szCs w:val="18"/>
              </w:rPr>
              <w:lastRenderedPageBreak/>
              <w:t>Not allowed to establish a new pig unit or move a pig unit</w:t>
            </w:r>
            <w:r>
              <w:rPr>
                <w:sz w:val="20"/>
                <w:szCs w:val="18"/>
              </w:rPr>
              <w:t xml:space="preserve"> of virus positive pigs</w:t>
            </w:r>
            <w:r w:rsidRPr="003670DF">
              <w:rPr>
                <w:sz w:val="20"/>
                <w:szCs w:val="18"/>
              </w:rPr>
              <w:t xml:space="preserve"> within </w:t>
            </w:r>
            <w:r>
              <w:rPr>
                <w:sz w:val="20"/>
                <w:szCs w:val="18"/>
              </w:rPr>
              <w:t>1</w:t>
            </w:r>
            <w:r w:rsidRPr="003670DF">
              <w:rPr>
                <w:sz w:val="20"/>
                <w:szCs w:val="18"/>
              </w:rPr>
              <w:t xml:space="preserve">km of the boundary of where pigs are kept </w:t>
            </w:r>
            <w:r>
              <w:rPr>
                <w:sz w:val="20"/>
                <w:szCs w:val="18"/>
              </w:rPr>
              <w:t>on any unit producing piglets.</w:t>
            </w:r>
          </w:p>
          <w:p w14:paraId="511155D5" w14:textId="334CD243" w:rsidR="008D6338" w:rsidRDefault="008D6338" w:rsidP="008D6338">
            <w:pPr>
              <w:spacing w:before="0" w:after="160" w:line="278" w:lineRule="auto"/>
              <w:rPr>
                <w:sz w:val="20"/>
                <w:szCs w:val="18"/>
              </w:rPr>
            </w:pPr>
            <w:r w:rsidRPr="003670DF">
              <w:rPr>
                <w:sz w:val="20"/>
                <w:szCs w:val="18"/>
              </w:rPr>
              <w:t>Not allowed to establish a new pig unit or move a pig unit within 3km of the boundary of where pigs are kept on a GMU or GDU.</w:t>
            </w:r>
          </w:p>
          <w:p w14:paraId="00B1F943" w14:textId="0C31BD64" w:rsidR="00197E0D" w:rsidRDefault="00197E0D" w:rsidP="008D6338">
            <w:pPr>
              <w:spacing w:before="0" w:after="160" w:line="278" w:lineRule="auto"/>
              <w:rPr>
                <w:sz w:val="20"/>
                <w:szCs w:val="18"/>
              </w:rPr>
            </w:pPr>
            <w:r>
              <w:rPr>
                <w:sz w:val="20"/>
                <w:szCs w:val="18"/>
              </w:rPr>
              <w:t xml:space="preserve">Six months’ notice to be provided of all </w:t>
            </w:r>
            <w:r w:rsidR="005E09D8">
              <w:rPr>
                <w:sz w:val="20"/>
                <w:szCs w:val="18"/>
              </w:rPr>
              <w:t>new pig units or moving of existing units.</w:t>
            </w:r>
          </w:p>
          <w:p w14:paraId="39C3C596" w14:textId="77777777" w:rsidR="00427528" w:rsidRDefault="00427528" w:rsidP="00427528">
            <w:pPr>
              <w:spacing w:before="0" w:after="160" w:line="278" w:lineRule="auto"/>
              <w:rPr>
                <w:sz w:val="20"/>
                <w:szCs w:val="18"/>
              </w:rPr>
            </w:pPr>
            <w:r>
              <w:rPr>
                <w:sz w:val="20"/>
                <w:szCs w:val="18"/>
              </w:rPr>
              <w:t>All pig units to submit their biosecurity status to Defra, with results available to all who have log in for the secure movements database.</w:t>
            </w:r>
          </w:p>
          <w:p w14:paraId="1E8CFB2E" w14:textId="218CD6D9" w:rsidR="009C4AEF" w:rsidRDefault="009C4AEF" w:rsidP="00427528">
            <w:pPr>
              <w:spacing w:before="0" w:after="160" w:line="278" w:lineRule="auto"/>
              <w:rPr>
                <w:sz w:val="20"/>
                <w:szCs w:val="18"/>
              </w:rPr>
            </w:pPr>
            <w:r>
              <w:rPr>
                <w:sz w:val="20"/>
                <w:szCs w:val="18"/>
              </w:rPr>
              <w:t xml:space="preserve">All pig units which have not previously tested virus tested for </w:t>
            </w:r>
            <w:proofErr w:type="spellStart"/>
            <w:r>
              <w:rPr>
                <w:sz w:val="20"/>
                <w:szCs w:val="18"/>
              </w:rPr>
              <w:t>PRRSv</w:t>
            </w:r>
            <w:proofErr w:type="spellEnd"/>
            <w:r>
              <w:rPr>
                <w:sz w:val="20"/>
                <w:szCs w:val="18"/>
              </w:rPr>
              <w:t xml:space="preserve"> need to start testing and </w:t>
            </w:r>
            <w:r>
              <w:rPr>
                <w:sz w:val="20"/>
                <w:szCs w:val="18"/>
              </w:rPr>
              <w:lastRenderedPageBreak/>
              <w:t>sequencing on a quarterly basis.</w:t>
            </w:r>
          </w:p>
          <w:p w14:paraId="279FF8BF" w14:textId="77777777" w:rsidR="009518E6" w:rsidRDefault="009518E6" w:rsidP="009518E6">
            <w:pPr>
              <w:spacing w:before="0" w:after="160" w:line="278" w:lineRule="auto"/>
              <w:rPr>
                <w:sz w:val="20"/>
                <w:szCs w:val="18"/>
              </w:rPr>
            </w:pPr>
            <w:r>
              <w:rPr>
                <w:sz w:val="20"/>
                <w:szCs w:val="18"/>
              </w:rPr>
              <w:t>Units who are repeatedly positive for non-vaccine like virus in quarterly testing must put in additional vet intervention.</w:t>
            </w:r>
          </w:p>
          <w:p w14:paraId="267FD0E1" w14:textId="5E62B0E8" w:rsidR="00427528" w:rsidRDefault="00427528" w:rsidP="00427528">
            <w:pPr>
              <w:spacing w:before="0" w:after="160" w:line="278" w:lineRule="auto"/>
              <w:rPr>
                <w:sz w:val="20"/>
                <w:szCs w:val="18"/>
              </w:rPr>
            </w:pPr>
            <w:r>
              <w:rPr>
                <w:sz w:val="20"/>
                <w:szCs w:val="18"/>
              </w:rPr>
              <w:t xml:space="preserve">All holdings which are not virus negative and where there are births must virus test </w:t>
            </w:r>
            <w:r w:rsidR="008F30B1">
              <w:rPr>
                <w:sz w:val="20"/>
                <w:szCs w:val="18"/>
              </w:rPr>
              <w:t>each batch of piglets</w:t>
            </w:r>
            <w:r>
              <w:rPr>
                <w:sz w:val="20"/>
                <w:szCs w:val="18"/>
              </w:rPr>
              <w:t>. This supersedes the requirement to virus test and sequence quarterly from Phase 2.</w:t>
            </w:r>
          </w:p>
          <w:p w14:paraId="107D02DC" w14:textId="38F94CEE" w:rsidR="00427528" w:rsidRDefault="00427528" w:rsidP="00427528">
            <w:pPr>
              <w:spacing w:before="0" w:after="160" w:line="278" w:lineRule="auto"/>
              <w:rPr>
                <w:sz w:val="20"/>
                <w:szCs w:val="18"/>
              </w:rPr>
            </w:pPr>
            <w:r>
              <w:rPr>
                <w:sz w:val="20"/>
                <w:szCs w:val="18"/>
              </w:rPr>
              <w:t>Haulage drivers to avoid taking rest breaks near pig units wherever possible.</w:t>
            </w:r>
          </w:p>
          <w:p w14:paraId="7E8496E7" w14:textId="01D36A9C" w:rsidR="00427528" w:rsidRDefault="00427528" w:rsidP="00427528">
            <w:pPr>
              <w:spacing w:before="0" w:after="160" w:line="278" w:lineRule="auto"/>
              <w:rPr>
                <w:sz w:val="20"/>
                <w:szCs w:val="18"/>
              </w:rPr>
            </w:pPr>
            <w:r>
              <w:rPr>
                <w:sz w:val="20"/>
                <w:szCs w:val="18"/>
              </w:rPr>
              <w:t xml:space="preserve">Multi-pickups and multi-drop offs from </w:t>
            </w:r>
            <w:proofErr w:type="spellStart"/>
            <w:r>
              <w:rPr>
                <w:sz w:val="20"/>
                <w:szCs w:val="18"/>
              </w:rPr>
              <w:t>PRRSv</w:t>
            </w:r>
            <w:proofErr w:type="spellEnd"/>
            <w:r>
              <w:rPr>
                <w:sz w:val="20"/>
                <w:szCs w:val="18"/>
              </w:rPr>
              <w:t xml:space="preserve"> positive farms</w:t>
            </w:r>
            <w:r w:rsidR="002D64A4">
              <w:rPr>
                <w:sz w:val="20"/>
                <w:szCs w:val="18"/>
              </w:rPr>
              <w:t xml:space="preserve"> not permitted</w:t>
            </w:r>
            <w:r>
              <w:rPr>
                <w:sz w:val="20"/>
                <w:szCs w:val="18"/>
              </w:rPr>
              <w:t>.</w:t>
            </w:r>
          </w:p>
          <w:p w14:paraId="2DE65764" w14:textId="0680BFEF" w:rsidR="00427528" w:rsidRPr="00FD6F63" w:rsidRDefault="00427528" w:rsidP="00427528">
            <w:pPr>
              <w:spacing w:before="0" w:after="160" w:line="278" w:lineRule="auto"/>
              <w:rPr>
                <w:sz w:val="20"/>
                <w:szCs w:val="18"/>
              </w:rPr>
            </w:pPr>
            <w:r>
              <w:rPr>
                <w:sz w:val="20"/>
                <w:szCs w:val="18"/>
              </w:rPr>
              <w:t>Those dropping off feed or equipment at pig units to drop off at PRRS negative holdings</w:t>
            </w:r>
            <w:r w:rsidR="002D64A4">
              <w:rPr>
                <w:sz w:val="20"/>
                <w:szCs w:val="18"/>
              </w:rPr>
              <w:t xml:space="preserve"> first</w:t>
            </w:r>
            <w:r>
              <w:rPr>
                <w:sz w:val="20"/>
                <w:szCs w:val="18"/>
              </w:rPr>
              <w:t>.</w:t>
            </w:r>
          </w:p>
        </w:tc>
        <w:tc>
          <w:tcPr>
            <w:tcW w:w="2363" w:type="dxa"/>
          </w:tcPr>
          <w:p w14:paraId="1E0A0A20" w14:textId="08611390" w:rsidR="00053B7C" w:rsidRDefault="00053B7C" w:rsidP="00053B7C">
            <w:pPr>
              <w:spacing w:before="0" w:after="160" w:line="278" w:lineRule="auto"/>
              <w:rPr>
                <w:sz w:val="20"/>
                <w:szCs w:val="18"/>
              </w:rPr>
            </w:pPr>
            <w:r>
              <w:rPr>
                <w:sz w:val="20"/>
                <w:szCs w:val="18"/>
              </w:rPr>
              <w:lastRenderedPageBreak/>
              <w:t>Measures from Phases 1, 2, 3 and 4 still apply.</w:t>
            </w:r>
          </w:p>
          <w:p w14:paraId="78B3531E" w14:textId="7DF8B5F2" w:rsidR="00427528" w:rsidRDefault="00C331E7" w:rsidP="00427528">
            <w:pPr>
              <w:spacing w:before="0" w:after="160" w:line="278" w:lineRule="auto"/>
              <w:rPr>
                <w:sz w:val="20"/>
                <w:szCs w:val="18"/>
              </w:rPr>
            </w:pPr>
            <w:r>
              <w:rPr>
                <w:sz w:val="20"/>
                <w:szCs w:val="18"/>
              </w:rPr>
              <w:t>Only herds where sows and boars test virus negative allowed to breed.</w:t>
            </w:r>
          </w:p>
          <w:p w14:paraId="1288A428" w14:textId="77777777" w:rsidR="00427528" w:rsidRDefault="00427528" w:rsidP="00427528">
            <w:pPr>
              <w:spacing w:before="0" w:after="160" w:line="278" w:lineRule="auto"/>
              <w:rPr>
                <w:sz w:val="20"/>
                <w:szCs w:val="18"/>
              </w:rPr>
            </w:pPr>
            <w:r w:rsidRPr="000D2A4C">
              <w:rPr>
                <w:sz w:val="20"/>
                <w:szCs w:val="18"/>
              </w:rPr>
              <w:t xml:space="preserve">Not allowed to establish a new pig unit or move </w:t>
            </w:r>
            <w:r w:rsidRPr="000D2A4C">
              <w:rPr>
                <w:sz w:val="20"/>
                <w:szCs w:val="18"/>
              </w:rPr>
              <w:lastRenderedPageBreak/>
              <w:t>a pig unit of virus positive pigs within 3km of the boundary of where pigs are kept on any unit producing piglets.</w:t>
            </w:r>
          </w:p>
          <w:p w14:paraId="1F0E488F" w14:textId="77777777" w:rsidR="00427528" w:rsidRPr="00FD6F63" w:rsidRDefault="00427528" w:rsidP="00427528">
            <w:pPr>
              <w:spacing w:before="0" w:after="160" w:line="278" w:lineRule="auto"/>
              <w:rPr>
                <w:sz w:val="20"/>
                <w:szCs w:val="18"/>
              </w:rPr>
            </w:pPr>
          </w:p>
        </w:tc>
      </w:tr>
      <w:tr w:rsidR="00427528" w:rsidRPr="00FD6F63" w14:paraId="73D62948" w14:textId="77777777" w:rsidTr="27410A96">
        <w:tc>
          <w:tcPr>
            <w:tcW w:w="1809" w:type="dxa"/>
          </w:tcPr>
          <w:p w14:paraId="2C910EBA" w14:textId="77777777" w:rsidR="00427528" w:rsidRPr="001065EA" w:rsidRDefault="00427528" w:rsidP="00427528">
            <w:pPr>
              <w:spacing w:before="0" w:after="160" w:line="278" w:lineRule="auto"/>
              <w:rPr>
                <w:b/>
                <w:bCs/>
                <w:sz w:val="20"/>
                <w:szCs w:val="18"/>
              </w:rPr>
            </w:pPr>
            <w:r w:rsidRPr="001065EA">
              <w:rPr>
                <w:b/>
                <w:bCs/>
                <w:sz w:val="20"/>
                <w:szCs w:val="18"/>
              </w:rPr>
              <w:lastRenderedPageBreak/>
              <w:t>Additional measures if want to show pigs</w:t>
            </w:r>
          </w:p>
        </w:tc>
        <w:tc>
          <w:tcPr>
            <w:tcW w:w="2552" w:type="dxa"/>
          </w:tcPr>
          <w:p w14:paraId="53EED089" w14:textId="77777777" w:rsidR="00427528" w:rsidRDefault="00427528" w:rsidP="00427528">
            <w:pPr>
              <w:spacing w:before="0" w:after="160" w:line="278" w:lineRule="auto"/>
              <w:rPr>
                <w:sz w:val="20"/>
                <w:szCs w:val="18"/>
              </w:rPr>
            </w:pPr>
            <w:r w:rsidRPr="000E5ACB">
              <w:rPr>
                <w:sz w:val="20"/>
                <w:szCs w:val="18"/>
              </w:rPr>
              <w:t>No additional measures in year 1.</w:t>
            </w:r>
          </w:p>
          <w:p w14:paraId="458C2ADC" w14:textId="76C15946" w:rsidR="000E5ACB" w:rsidRDefault="000E5ACB" w:rsidP="00427528">
            <w:pPr>
              <w:spacing w:before="0" w:after="160" w:line="278" w:lineRule="auto"/>
              <w:rPr>
                <w:sz w:val="20"/>
                <w:szCs w:val="18"/>
              </w:rPr>
            </w:pPr>
            <w:r>
              <w:rPr>
                <w:sz w:val="20"/>
                <w:szCs w:val="18"/>
              </w:rPr>
              <w:t>From year 2 onwards:</w:t>
            </w:r>
          </w:p>
          <w:p w14:paraId="0BC2F5E2" w14:textId="21472D30" w:rsidR="00427528" w:rsidRDefault="00E47916" w:rsidP="00427528">
            <w:pPr>
              <w:spacing w:before="0" w:after="160" w:line="278" w:lineRule="auto"/>
              <w:rPr>
                <w:sz w:val="20"/>
                <w:szCs w:val="18"/>
              </w:rPr>
            </w:pPr>
            <w:r>
              <w:rPr>
                <w:sz w:val="20"/>
                <w:szCs w:val="18"/>
              </w:rPr>
              <w:t>Pigs going to shows mu</w:t>
            </w:r>
            <w:r w:rsidR="0034485C">
              <w:rPr>
                <w:sz w:val="20"/>
                <w:szCs w:val="18"/>
              </w:rPr>
              <w:t>st</w:t>
            </w:r>
            <w:r>
              <w:rPr>
                <w:sz w:val="20"/>
                <w:szCs w:val="18"/>
              </w:rPr>
              <w:t xml:space="preserve"> t</w:t>
            </w:r>
            <w:r w:rsidR="00427528">
              <w:rPr>
                <w:sz w:val="20"/>
                <w:szCs w:val="18"/>
              </w:rPr>
              <w:t>est virus negative at the beginning of the show season and use an APHA approved isolation facility. No further testing required. Or test virus negative ahead of each show.</w:t>
            </w:r>
          </w:p>
          <w:p w14:paraId="515F97F9" w14:textId="77777777" w:rsidR="00427528" w:rsidRPr="00FD6F63" w:rsidRDefault="00427528" w:rsidP="00427528">
            <w:pPr>
              <w:spacing w:before="0" w:after="160" w:line="278" w:lineRule="auto"/>
              <w:rPr>
                <w:sz w:val="20"/>
                <w:szCs w:val="18"/>
              </w:rPr>
            </w:pPr>
            <w:r>
              <w:rPr>
                <w:sz w:val="20"/>
                <w:szCs w:val="18"/>
              </w:rPr>
              <w:t>Anyone who vaccinates needs to do so at least 3 months in advance of the show.</w:t>
            </w:r>
          </w:p>
        </w:tc>
        <w:tc>
          <w:tcPr>
            <w:tcW w:w="2725" w:type="dxa"/>
          </w:tcPr>
          <w:p w14:paraId="5B560020" w14:textId="77777777" w:rsidR="00427528" w:rsidRPr="00FD6F63" w:rsidRDefault="00427528" w:rsidP="00427528">
            <w:pPr>
              <w:spacing w:before="0" w:after="160" w:line="278" w:lineRule="auto"/>
              <w:rPr>
                <w:sz w:val="20"/>
                <w:szCs w:val="18"/>
              </w:rPr>
            </w:pPr>
            <w:r>
              <w:rPr>
                <w:sz w:val="20"/>
                <w:szCs w:val="18"/>
              </w:rPr>
              <w:t>Measures from Phase 1 still in place.</w:t>
            </w:r>
          </w:p>
        </w:tc>
        <w:tc>
          <w:tcPr>
            <w:tcW w:w="2362" w:type="dxa"/>
          </w:tcPr>
          <w:p w14:paraId="0D4FAF35" w14:textId="77777777" w:rsidR="00427528" w:rsidRPr="00FD6F63" w:rsidRDefault="00427528" w:rsidP="00427528">
            <w:pPr>
              <w:spacing w:before="0" w:after="160" w:line="278" w:lineRule="auto"/>
              <w:rPr>
                <w:sz w:val="20"/>
                <w:szCs w:val="18"/>
              </w:rPr>
            </w:pPr>
            <w:r>
              <w:rPr>
                <w:sz w:val="20"/>
                <w:szCs w:val="18"/>
              </w:rPr>
              <w:t>Measures from Phase 1 still in place.</w:t>
            </w:r>
          </w:p>
        </w:tc>
        <w:tc>
          <w:tcPr>
            <w:tcW w:w="2363" w:type="dxa"/>
          </w:tcPr>
          <w:p w14:paraId="45014717" w14:textId="77777777" w:rsidR="00427528" w:rsidRPr="00FD6F63" w:rsidRDefault="00427528" w:rsidP="00427528">
            <w:pPr>
              <w:spacing w:before="0" w:after="160" w:line="278" w:lineRule="auto"/>
              <w:rPr>
                <w:sz w:val="20"/>
                <w:szCs w:val="18"/>
              </w:rPr>
            </w:pPr>
            <w:r>
              <w:rPr>
                <w:sz w:val="20"/>
                <w:szCs w:val="18"/>
              </w:rPr>
              <w:t>Measures from Phase 1 still in place.</w:t>
            </w:r>
          </w:p>
        </w:tc>
        <w:tc>
          <w:tcPr>
            <w:tcW w:w="2363" w:type="dxa"/>
          </w:tcPr>
          <w:p w14:paraId="5D111818" w14:textId="77777777" w:rsidR="00427528" w:rsidRPr="00FD6F63" w:rsidRDefault="00427528" w:rsidP="00427528">
            <w:pPr>
              <w:spacing w:before="0" w:after="160" w:line="278" w:lineRule="auto"/>
              <w:rPr>
                <w:sz w:val="20"/>
                <w:szCs w:val="18"/>
              </w:rPr>
            </w:pPr>
            <w:r>
              <w:rPr>
                <w:sz w:val="20"/>
                <w:szCs w:val="18"/>
              </w:rPr>
              <w:t>Measures from Phase 1 still in place.</w:t>
            </w:r>
          </w:p>
        </w:tc>
      </w:tr>
    </w:tbl>
    <w:p w14:paraId="79FAA3D1" w14:textId="77777777" w:rsidR="00427528" w:rsidRDefault="00427528" w:rsidP="00427528">
      <w:pPr>
        <w:spacing w:before="0" w:after="160" w:line="278" w:lineRule="auto"/>
      </w:pPr>
    </w:p>
    <w:p w14:paraId="50CA73BE" w14:textId="66F2D236" w:rsidR="000B590B" w:rsidRDefault="000B590B" w:rsidP="00BE3892">
      <w:pPr>
        <w:rPr>
          <w:b/>
          <w:bCs/>
        </w:rPr>
        <w:sectPr w:rsidR="000B590B" w:rsidSect="007A76B7">
          <w:type w:val="continuous"/>
          <w:pgSz w:w="16838" w:h="11899" w:orient="landscape" w:code="9"/>
          <w:pgMar w:top="1134" w:right="1134" w:bottom="1134" w:left="1134" w:header="340" w:footer="340" w:gutter="0"/>
          <w:cols w:space="708"/>
          <w:titlePg/>
        </w:sectPr>
      </w:pPr>
    </w:p>
    <w:p w14:paraId="1CE15DCA" w14:textId="780D53C1" w:rsidR="13C64AE1" w:rsidRPr="00445045" w:rsidRDefault="13C64AE1" w:rsidP="00BE3892">
      <w:pPr>
        <w:rPr>
          <w:b/>
        </w:rPr>
      </w:pPr>
      <w:r w:rsidRPr="00210FFC">
        <w:lastRenderedPageBreak/>
        <w:t>Holdings with fewer than 51 pigs</w:t>
      </w:r>
      <w:r w:rsidR="1FF19698" w:rsidRPr="00210FFC">
        <w:t xml:space="preserve"> </w:t>
      </w:r>
      <w:r w:rsidR="6BC05A6F" w:rsidRPr="00210FFC">
        <w:t xml:space="preserve">(inclusive of sows, boars and piglets) </w:t>
      </w:r>
      <w:r w:rsidR="58462D4C" w:rsidRPr="00210FFC">
        <w:t>across</w:t>
      </w:r>
      <w:r w:rsidR="1FF19698" w:rsidRPr="00210FFC">
        <w:t xml:space="preserve"> any 12</w:t>
      </w:r>
      <w:r w:rsidR="09111197" w:rsidRPr="00210FFC">
        <w:t>-</w:t>
      </w:r>
      <w:r w:rsidR="1FF19698" w:rsidRPr="00210FFC">
        <w:t>month period</w:t>
      </w:r>
      <w:r w:rsidRPr="00210FFC">
        <w:t xml:space="preserve"> </w:t>
      </w:r>
      <w:r w:rsidR="00B4188C" w:rsidRPr="00210FFC">
        <w:t xml:space="preserve">who </w:t>
      </w:r>
      <w:r w:rsidRPr="00210FFC">
        <w:t xml:space="preserve">only </w:t>
      </w:r>
      <w:r w:rsidR="00B4188C" w:rsidRPr="00210FFC">
        <w:t>send animals</w:t>
      </w:r>
      <w:r w:rsidRPr="00210FFC">
        <w:t xml:space="preserve"> direct to slaughter</w:t>
      </w:r>
      <w:r w:rsidR="00640F4B" w:rsidRPr="00210FFC">
        <w:t xml:space="preserve"> </w:t>
      </w:r>
      <w:r w:rsidRPr="00210FFC">
        <w:t>would be exempt from all measures</w:t>
      </w:r>
      <w:r w:rsidR="00640F4B" w:rsidRPr="00210FFC">
        <w:t xml:space="preserve"> throughout all phases of the programme</w:t>
      </w:r>
      <w:r w:rsidRPr="00210FFC">
        <w:t>.</w:t>
      </w:r>
      <w:r>
        <w:t xml:space="preserve"> This is because the</w:t>
      </w:r>
      <w:r w:rsidR="00D30D92">
        <w:t>y only pose a small</w:t>
      </w:r>
      <w:r>
        <w:t xml:space="preserve"> risk of spreading PRRS due to the number of pigs present on the holding, and because animals are only moving off to slaughter.  </w:t>
      </w:r>
    </w:p>
    <w:p w14:paraId="5C9A5979" w14:textId="551FC86C" w:rsidR="13C64AE1" w:rsidRPr="00210FFC" w:rsidRDefault="1A0C84A7" w:rsidP="00BE3892">
      <w:r w:rsidRPr="00210FFC">
        <w:t xml:space="preserve">Holdings with fewer than 51 sows </w:t>
      </w:r>
      <w:r w:rsidR="5B2C7B2F" w:rsidRPr="00210FFC">
        <w:t>and</w:t>
      </w:r>
      <w:r w:rsidR="2D5E6DAD" w:rsidRPr="00210FFC">
        <w:t xml:space="preserve"> </w:t>
      </w:r>
      <w:r w:rsidR="5B2C7B2F" w:rsidRPr="00210FFC">
        <w:t xml:space="preserve">holdings with fewer than 51 pigs </w:t>
      </w:r>
      <w:r w:rsidR="2D5E6DAD" w:rsidRPr="00210FFC">
        <w:t>who</w:t>
      </w:r>
      <w:r w:rsidRPr="00210FFC">
        <w:t xml:space="preserve"> want to send animals to</w:t>
      </w:r>
      <w:r w:rsidR="2D5E6DAD" w:rsidRPr="00210FFC">
        <w:t xml:space="preserve"> other</w:t>
      </w:r>
      <w:r w:rsidRPr="00210FFC">
        <w:t xml:space="preserve"> farms and livestock markets</w:t>
      </w:r>
      <w:r w:rsidR="5406F6FC" w:rsidRPr="00210FFC">
        <w:t xml:space="preserve"> would </w:t>
      </w:r>
      <w:r w:rsidR="354646BC" w:rsidRPr="00210FFC">
        <w:t xml:space="preserve">need to </w:t>
      </w:r>
      <w:r w:rsidR="72F7397B" w:rsidRPr="00210FFC">
        <w:t>follow</w:t>
      </w:r>
      <w:r w:rsidR="044C1845" w:rsidRPr="00210FFC">
        <w:t xml:space="preserve"> measures</w:t>
      </w:r>
      <w:r w:rsidR="436245F7" w:rsidRPr="00210FFC">
        <w:t xml:space="preserve"> introduced across three phases</w:t>
      </w:r>
      <w:r w:rsidR="38DF7B32" w:rsidRPr="00210FFC">
        <w:t>, each lasting for two years</w:t>
      </w:r>
      <w:r w:rsidR="436245F7" w:rsidRPr="00210FFC">
        <w:t>.</w:t>
      </w:r>
      <w:r w:rsidR="7829949B" w:rsidRPr="00210FFC">
        <w:t xml:space="preserve"> These rules would also appl</w:t>
      </w:r>
      <w:r w:rsidR="54A37AFE" w:rsidRPr="00210FFC">
        <w:t xml:space="preserve">y to those who have fewer than </w:t>
      </w:r>
      <w:r w:rsidR="00E50BE1" w:rsidRPr="00210FFC">
        <w:t>601 growing pigs</w:t>
      </w:r>
      <w:r w:rsidR="00794909" w:rsidRPr="00210FFC">
        <w:t xml:space="preserve"> (if breeding sows not present)</w:t>
      </w:r>
      <w:r w:rsidR="54A37AFE" w:rsidRPr="00210FFC">
        <w:t xml:space="preserve">.  </w:t>
      </w:r>
    </w:p>
    <w:p w14:paraId="620EBBF5" w14:textId="63EA3BC1" w:rsidR="13C64AE1" w:rsidRDefault="2A01F9D9" w:rsidP="00BE3892">
      <w:r>
        <w:t>The following measures would be brought in f</w:t>
      </w:r>
      <w:r w:rsidR="001528B5">
        <w:t>or</w:t>
      </w:r>
      <w:r>
        <w:t xml:space="preserve"> </w:t>
      </w:r>
      <w:r w:rsidR="448B8779">
        <w:t>P</w:t>
      </w:r>
      <w:r>
        <w:t>hase 1 and apply for the whole of the programme</w:t>
      </w:r>
      <w:r w:rsidR="1AB0B95A">
        <w:t>. These measures</w:t>
      </w:r>
      <w:r w:rsidR="4DBD829C">
        <w:t xml:space="preserve"> would</w:t>
      </w:r>
      <w:r w:rsidR="1AB0B95A">
        <w:t xml:space="preserve"> apply to all pig farms which d</w:t>
      </w:r>
      <w:r w:rsidR="428ACC49">
        <w:t>id</w:t>
      </w:r>
      <w:r w:rsidR="1AB0B95A">
        <w:t xml:space="preserve"> not meet the exemption</w:t>
      </w:r>
      <w:r>
        <w:t>:</w:t>
      </w:r>
    </w:p>
    <w:p w14:paraId="3931B60B" w14:textId="2C034BF5" w:rsidR="13C64AE1" w:rsidRDefault="17D38FE1" w:rsidP="00BE3892">
      <w:pPr>
        <w:pStyle w:val="ListParagraph"/>
        <w:numPr>
          <w:ilvl w:val="0"/>
          <w:numId w:val="10"/>
        </w:numPr>
      </w:pPr>
      <w:r>
        <w:t>All holdings currently vaccinating for PRRS virus</w:t>
      </w:r>
      <w:r w:rsidR="609B0237">
        <w:t xml:space="preserve"> when the mandatory programme launches</w:t>
      </w:r>
      <w:r>
        <w:t xml:space="preserve"> would </w:t>
      </w:r>
      <w:r w:rsidR="3DD04F10">
        <w:t>continue</w:t>
      </w:r>
      <w:r>
        <w:t xml:space="preserve"> vaccinating. Vaccination information would be </w:t>
      </w:r>
      <w:r w:rsidR="3DD04F10">
        <w:t>shared with</w:t>
      </w:r>
      <w:r>
        <w:t xml:space="preserve"> Defra. </w:t>
      </w:r>
    </w:p>
    <w:p w14:paraId="490B31A5" w14:textId="7C55366D" w:rsidR="00DD509D" w:rsidRDefault="00DD509D" w:rsidP="00DD509D">
      <w:pPr>
        <w:pStyle w:val="ListParagraph"/>
        <w:numPr>
          <w:ilvl w:val="0"/>
          <w:numId w:val="10"/>
        </w:numPr>
      </w:pPr>
      <w:r w:rsidRPr="00DD509D">
        <w:t xml:space="preserve">Pigs vaccinated with different modified live </w:t>
      </w:r>
      <w:proofErr w:type="spellStart"/>
      <w:r w:rsidRPr="00DD509D">
        <w:t>PRRSv</w:t>
      </w:r>
      <w:proofErr w:type="spellEnd"/>
      <w:r w:rsidRPr="00DD509D">
        <w:t xml:space="preserve"> strains should not mix, unless it is more than 2 months since vaccination.</w:t>
      </w:r>
    </w:p>
    <w:p w14:paraId="7F93D12A" w14:textId="48CD420D" w:rsidR="13C64AE1" w:rsidRDefault="13C64AE1" w:rsidP="00BE3892">
      <w:pPr>
        <w:pStyle w:val="ListParagraph"/>
        <w:numPr>
          <w:ilvl w:val="0"/>
          <w:numId w:val="10"/>
        </w:numPr>
      </w:pPr>
      <w:r>
        <w:t xml:space="preserve">Holdings with breeding sows </w:t>
      </w:r>
      <w:r w:rsidR="00AE1320">
        <w:t>not vaccinating</w:t>
      </w:r>
      <w:r>
        <w:t>, would</w:t>
      </w:r>
      <w:r w:rsidR="000A14C0">
        <w:t xml:space="preserve"> need to</w:t>
      </w:r>
      <w:r>
        <w:t xml:space="preserve"> antibody test </w:t>
      </w:r>
      <w:r w:rsidR="5F4EB1C1">
        <w:t xml:space="preserve">a percentage </w:t>
      </w:r>
      <w:r w:rsidR="1DA9E88D">
        <w:t>of their</w:t>
      </w:r>
      <w:r w:rsidR="000A14C0">
        <w:t xml:space="preserve"> </w:t>
      </w:r>
      <w:r>
        <w:t>sows and replacements</w:t>
      </w:r>
      <w:r w:rsidR="74C20989">
        <w:t xml:space="preserve"> with a UKAS</w:t>
      </w:r>
      <w:r w:rsidR="00773950">
        <w:t xml:space="preserve"> </w:t>
      </w:r>
      <w:r w:rsidR="38D95E04">
        <w:t xml:space="preserve">accredited </w:t>
      </w:r>
      <w:r w:rsidR="74C20989">
        <w:t>test</w:t>
      </w:r>
      <w:r>
        <w:t xml:space="preserve">. </w:t>
      </w:r>
    </w:p>
    <w:p w14:paraId="67411545" w14:textId="12B5143C" w:rsidR="13C64AE1" w:rsidRDefault="13C64AE1" w:rsidP="00BE3892">
      <w:pPr>
        <w:pStyle w:val="ListParagraph"/>
        <w:numPr>
          <w:ilvl w:val="0"/>
          <w:numId w:val="10"/>
        </w:numPr>
      </w:pPr>
      <w:r>
        <w:t xml:space="preserve">Testing frequency would be agreed with the vet but </w:t>
      </w:r>
      <w:r w:rsidR="10144F6F">
        <w:t xml:space="preserve">would need </w:t>
      </w:r>
      <w:r w:rsidR="00AE1320">
        <w:t>to take</w:t>
      </w:r>
      <w:r>
        <w:t xml:space="preserve"> place at least annually. Those who farrow multiple times a year </w:t>
      </w:r>
      <w:r w:rsidR="3E347A44">
        <w:t xml:space="preserve">would need to </w:t>
      </w:r>
      <w:r>
        <w:t>test the sows ahead of each farrowing</w:t>
      </w:r>
      <w:r w:rsidR="2ADD0A39">
        <w:t>, up to a maximum of every 6 weeks</w:t>
      </w:r>
      <w:r w:rsidR="00CB1893">
        <w:t>.</w:t>
      </w:r>
    </w:p>
    <w:p w14:paraId="7FB54936" w14:textId="3BB1672C" w:rsidR="38AD0E44" w:rsidRDefault="38AD0E44" w:rsidP="00BE3892">
      <w:pPr>
        <w:pStyle w:val="ListParagraph"/>
        <w:numPr>
          <w:ilvl w:val="0"/>
          <w:numId w:val="10"/>
        </w:numPr>
      </w:pPr>
      <w:r>
        <w:t>Testing must be representative of the pigs on the farm and include animals in each management group.</w:t>
      </w:r>
    </w:p>
    <w:p w14:paraId="2E51C73C" w14:textId="78032D53" w:rsidR="13C64AE1" w:rsidRDefault="13C64AE1" w:rsidP="00BE3892">
      <w:pPr>
        <w:pStyle w:val="ListParagraph"/>
        <w:numPr>
          <w:ilvl w:val="0"/>
          <w:numId w:val="10"/>
        </w:numPr>
      </w:pPr>
      <w:r>
        <w:t>Herd antibody status</w:t>
      </w:r>
      <w:r w:rsidR="00654230">
        <w:t xml:space="preserve"> would be</w:t>
      </w:r>
      <w:r>
        <w:t xml:space="preserve"> </w:t>
      </w:r>
      <w:r w:rsidR="6CB45F56">
        <w:t xml:space="preserve">made </w:t>
      </w:r>
      <w:r>
        <w:t>available</w:t>
      </w:r>
      <w:r w:rsidR="00506CBB">
        <w:t xml:space="preserve"> </w:t>
      </w:r>
      <w:r w:rsidR="00F11836">
        <w:t>to</w:t>
      </w:r>
      <w:r w:rsidR="004B481A">
        <w:t xml:space="preserve"> registered</w:t>
      </w:r>
      <w:r w:rsidR="00F11836">
        <w:t xml:space="preserve"> users of</w:t>
      </w:r>
      <w:r w:rsidR="00506CBB">
        <w:t xml:space="preserve"> the secure movements database</w:t>
      </w:r>
      <w:r w:rsidR="001F4C52">
        <w:t>.</w:t>
      </w:r>
    </w:p>
    <w:p w14:paraId="05A13B90" w14:textId="1FCFE37F" w:rsidR="13C64AE1" w:rsidRDefault="13C64AE1" w:rsidP="00BE3892">
      <w:pPr>
        <w:pStyle w:val="ListParagraph"/>
        <w:numPr>
          <w:ilvl w:val="0"/>
          <w:numId w:val="10"/>
        </w:numPr>
      </w:pPr>
      <w:r>
        <w:t xml:space="preserve">All holdings </w:t>
      </w:r>
      <w:r w:rsidR="00654230">
        <w:t>must complete an</w:t>
      </w:r>
      <w:r>
        <w:t xml:space="preserve"> a</w:t>
      </w:r>
      <w:r w:rsidR="00654230">
        <w:t>nnual</w:t>
      </w:r>
      <w:r>
        <w:t xml:space="preserve"> biosecurity assessment</w:t>
      </w:r>
      <w:r w:rsidR="00A05F78">
        <w:t>.</w:t>
      </w:r>
    </w:p>
    <w:p w14:paraId="4A0763D5" w14:textId="055730D1" w:rsidR="13C64AE1" w:rsidRDefault="13C64AE1" w:rsidP="00BE3892">
      <w:pPr>
        <w:pStyle w:val="ListParagraph"/>
        <w:numPr>
          <w:ilvl w:val="0"/>
          <w:numId w:val="10"/>
        </w:numPr>
      </w:pPr>
      <w:r>
        <w:t>All PRRS test results must be reported to Defra</w:t>
      </w:r>
      <w:r w:rsidR="00A05F78">
        <w:t>.</w:t>
      </w:r>
    </w:p>
    <w:p w14:paraId="73ACE936" w14:textId="711BF81C" w:rsidR="16FBCB05" w:rsidRDefault="11BF0ABA" w:rsidP="00BE3892">
      <w:pPr>
        <w:pStyle w:val="ListParagraph"/>
        <w:numPr>
          <w:ilvl w:val="0"/>
          <w:numId w:val="10"/>
        </w:numPr>
      </w:pPr>
      <w:r>
        <w:t>Herd status would be allocated</w:t>
      </w:r>
      <w:r w:rsidR="003C2BAA">
        <w:t xml:space="preserve"> by the vet</w:t>
      </w:r>
      <w:r>
        <w:t xml:space="preserve"> </w:t>
      </w:r>
      <w:r w:rsidR="7B67A31C">
        <w:t xml:space="preserve">and reported to Defra </w:t>
      </w:r>
      <w:r>
        <w:t>as one of the following:</w:t>
      </w:r>
    </w:p>
    <w:p w14:paraId="61D6FB5C" w14:textId="42FEB09A" w:rsidR="46B25F77" w:rsidRDefault="11BF0ABA" w:rsidP="00BE3892">
      <w:pPr>
        <w:pStyle w:val="ListParagraph"/>
        <w:numPr>
          <w:ilvl w:val="1"/>
          <w:numId w:val="10"/>
        </w:numPr>
      </w:pPr>
      <w:r>
        <w:t>Antibody negative</w:t>
      </w:r>
    </w:p>
    <w:p w14:paraId="5EEB6E2D" w14:textId="131A0504" w:rsidR="11BF0ABA" w:rsidRDefault="11BF0ABA" w:rsidP="00BE3892">
      <w:pPr>
        <w:pStyle w:val="ListParagraph"/>
        <w:numPr>
          <w:ilvl w:val="1"/>
          <w:numId w:val="10"/>
        </w:numPr>
      </w:pPr>
      <w:r>
        <w:t>Antibody positive</w:t>
      </w:r>
    </w:p>
    <w:p w14:paraId="195B4761" w14:textId="13103A6D" w:rsidR="49BB9AC5" w:rsidRDefault="11BF0ABA" w:rsidP="00BE3892">
      <w:pPr>
        <w:pStyle w:val="ListParagraph"/>
        <w:numPr>
          <w:ilvl w:val="1"/>
          <w:numId w:val="10"/>
        </w:numPr>
      </w:pPr>
      <w:r>
        <w:t xml:space="preserve">Unknown </w:t>
      </w:r>
    </w:p>
    <w:p w14:paraId="11BF2E7A" w14:textId="0863D97D" w:rsidR="13C64AE1" w:rsidRDefault="13C64AE1" w:rsidP="00BE3892">
      <w:pPr>
        <w:pStyle w:val="ListParagraph"/>
        <w:numPr>
          <w:ilvl w:val="0"/>
          <w:numId w:val="10"/>
        </w:numPr>
      </w:pPr>
      <w:r>
        <w:t>All artificial insemination (AI) material must be virus tested for PRRS and must be negative</w:t>
      </w:r>
      <w:r w:rsidR="00DB66BC">
        <w:t>.</w:t>
      </w:r>
    </w:p>
    <w:p w14:paraId="4A798CF7" w14:textId="774CF580" w:rsidR="00B328F8" w:rsidRPr="00B328F8" w:rsidRDefault="6EC11C3E" w:rsidP="00BE3892">
      <w:pPr>
        <w:pStyle w:val="ListParagraph"/>
        <w:numPr>
          <w:ilvl w:val="0"/>
          <w:numId w:val="10"/>
        </w:numPr>
      </w:pPr>
      <w:r>
        <w:t xml:space="preserve">All </w:t>
      </w:r>
      <w:r w:rsidR="00AE1320">
        <w:t xml:space="preserve">testing </w:t>
      </w:r>
      <w:r w:rsidR="004B4598">
        <w:t>must</w:t>
      </w:r>
      <w:r w:rsidR="1183E410">
        <w:t xml:space="preserve"> be</w:t>
      </w:r>
      <w:r w:rsidR="00E86EBD">
        <w:t xml:space="preserve"> done by a laboratory that is UKAS accredited to</w:t>
      </w:r>
      <w:r w:rsidR="004B4598">
        <w:t xml:space="preserve"> </w:t>
      </w:r>
      <w:r w:rsidR="1183E410">
        <w:t xml:space="preserve">ISO/IEC 17025 </w:t>
      </w:r>
      <w:r w:rsidR="00E86EBD">
        <w:t>standards</w:t>
      </w:r>
      <w:r w:rsidR="00DE1893">
        <w:t xml:space="preserve"> for the type of testing being done</w:t>
      </w:r>
    </w:p>
    <w:p w14:paraId="2BEFE03E" w14:textId="1FE3BFF7" w:rsidR="33A6E782" w:rsidRDefault="7C93FE35" w:rsidP="00BE3892">
      <w:pPr>
        <w:pStyle w:val="ListParagraph"/>
        <w:numPr>
          <w:ilvl w:val="0"/>
          <w:numId w:val="10"/>
        </w:numPr>
      </w:pPr>
      <w:r>
        <w:t>Laboratories must test samples received within 5 working days</w:t>
      </w:r>
      <w:r w:rsidR="004B17FC">
        <w:t>.</w:t>
      </w:r>
    </w:p>
    <w:p w14:paraId="612824E7" w14:textId="7F4823B8" w:rsidR="7C93FE35" w:rsidRDefault="593F048C" w:rsidP="00BE3892">
      <w:pPr>
        <w:pStyle w:val="ListParagraph"/>
        <w:numPr>
          <w:ilvl w:val="0"/>
          <w:numId w:val="10"/>
        </w:numPr>
      </w:pPr>
      <w:r>
        <w:lastRenderedPageBreak/>
        <w:t>T</w:t>
      </w:r>
      <w:r w:rsidR="7C93FE35">
        <w:t xml:space="preserve">est results and changes of status </w:t>
      </w:r>
      <w:r w:rsidR="4A269734">
        <w:t>must be declared</w:t>
      </w:r>
      <w:r w:rsidR="7C93FE35">
        <w:t xml:space="preserve"> within 7 working days of receiving the results</w:t>
      </w:r>
      <w:r w:rsidR="004B17FC">
        <w:t>.</w:t>
      </w:r>
    </w:p>
    <w:p w14:paraId="23CFA054" w14:textId="687EB5D4" w:rsidR="00B328F8" w:rsidRDefault="009E1772" w:rsidP="00BE3892">
      <w:pPr>
        <w:ind w:left="360"/>
      </w:pPr>
      <w:r>
        <w:t>The following</w:t>
      </w:r>
      <w:r w:rsidR="0010783A">
        <w:t xml:space="preserve"> additional</w:t>
      </w:r>
      <w:r>
        <w:t xml:space="preserve"> measures would be brought in for p</w:t>
      </w:r>
      <w:r w:rsidR="13C64AE1">
        <w:t xml:space="preserve">hase </w:t>
      </w:r>
      <w:r w:rsidR="2B4AFD54">
        <w:t>2 and</w:t>
      </w:r>
      <w:r w:rsidR="005B0C5F">
        <w:t xml:space="preserve"> continue to apply for the rest of the </w:t>
      </w:r>
      <w:r w:rsidR="00E82F27">
        <w:t>programme</w:t>
      </w:r>
      <w:r w:rsidR="00B328F8">
        <w:t>:</w:t>
      </w:r>
    </w:p>
    <w:p w14:paraId="0267763E" w14:textId="272CAFD1" w:rsidR="13C64AE1" w:rsidRPr="00B328F8" w:rsidRDefault="64C2EEC4" w:rsidP="00BE3892">
      <w:pPr>
        <w:pStyle w:val="ListParagraph"/>
        <w:numPr>
          <w:ilvl w:val="0"/>
          <w:numId w:val="53"/>
        </w:numPr>
      </w:pPr>
      <w:r>
        <w:t>H</w:t>
      </w:r>
      <w:r w:rsidR="13C64AE1">
        <w:t>erds showing</w:t>
      </w:r>
      <w:r w:rsidR="00AE1320">
        <w:t xml:space="preserve"> </w:t>
      </w:r>
      <w:r w:rsidR="13C64AE1">
        <w:t xml:space="preserve">signs </w:t>
      </w:r>
      <w:r w:rsidR="00AE1320">
        <w:t>classically</w:t>
      </w:r>
      <w:r w:rsidR="33607E5A">
        <w:t xml:space="preserve"> associated with</w:t>
      </w:r>
      <w:r w:rsidR="13C64AE1">
        <w:t xml:space="preserve"> PRRS would</w:t>
      </w:r>
      <w:r w:rsidR="00874C6E">
        <w:t xml:space="preserve"> need to</w:t>
      </w:r>
      <w:r w:rsidR="13C64AE1">
        <w:t xml:space="preserve"> carry out testing, outside of their usual testing cycle. This</w:t>
      </w:r>
      <w:r w:rsidR="00392469">
        <w:t xml:space="preserve"> may </w:t>
      </w:r>
      <w:r w:rsidR="13C64AE1">
        <w:t>include PRRS virus testing and sequencing</w:t>
      </w:r>
      <w:r w:rsidR="005B7662">
        <w:t>, the nature of the testing should be decide</w:t>
      </w:r>
      <w:r w:rsidR="00090059">
        <w:t xml:space="preserve">d </w:t>
      </w:r>
      <w:r w:rsidR="459696AD">
        <w:t>in consultation with</w:t>
      </w:r>
      <w:r w:rsidR="00090059">
        <w:t xml:space="preserve"> the vet</w:t>
      </w:r>
      <w:r w:rsidR="13C64AE1">
        <w:t xml:space="preserve">. </w:t>
      </w:r>
    </w:p>
    <w:p w14:paraId="4319390B" w14:textId="08B67ADD" w:rsidR="13C64AE1" w:rsidRDefault="13C64AE1" w:rsidP="00BE3892">
      <w:pPr>
        <w:pStyle w:val="ListParagraph"/>
        <w:numPr>
          <w:ilvl w:val="0"/>
          <w:numId w:val="48"/>
        </w:numPr>
      </w:pPr>
      <w:r>
        <w:t>Antibody or virus status would be declared at point of sale</w:t>
      </w:r>
      <w:r w:rsidR="7FDAAA8F">
        <w:t xml:space="preserve">. Whether this </w:t>
      </w:r>
      <w:r w:rsidR="00BE7A2E">
        <w:t>status</w:t>
      </w:r>
      <w:r w:rsidR="7FDAAA8F">
        <w:t xml:space="preserve"> is</w:t>
      </w:r>
      <w:r w:rsidR="4801D49A">
        <w:t xml:space="preserve"> </w:t>
      </w:r>
      <w:r w:rsidR="7FDAAA8F">
        <w:t>antibody or virus will</w:t>
      </w:r>
      <w:r>
        <w:t xml:space="preserve"> depend on </w:t>
      </w:r>
      <w:r w:rsidR="6EC5719F">
        <w:t>whether the holding is carrying out annual antibody testing or has moved onto virus testing</w:t>
      </w:r>
      <w:r w:rsidR="625FDCC1">
        <w:t>, such as</w:t>
      </w:r>
      <w:r w:rsidR="6EC5719F">
        <w:t xml:space="preserve"> if they have detected clinical signs of PRRS</w:t>
      </w:r>
      <w:r w:rsidR="2CF21260">
        <w:t xml:space="preserve"> or were voluntarily sequencing alongside vaccination</w:t>
      </w:r>
      <w:r w:rsidR="6EC5719F">
        <w:t>.</w:t>
      </w:r>
      <w:r w:rsidR="6445B2EC">
        <w:t xml:space="preserve"> Status is likely to be at a herd level, unless individual testing has been carried out</w:t>
      </w:r>
      <w:r w:rsidR="5BE461C7">
        <w:t>.</w:t>
      </w:r>
    </w:p>
    <w:p w14:paraId="679656D9" w14:textId="20A07BF2" w:rsidR="13C64AE1" w:rsidRDefault="13C64AE1" w:rsidP="00BE3892">
      <w:pPr>
        <w:pStyle w:val="ListParagraph"/>
        <w:numPr>
          <w:ilvl w:val="0"/>
          <w:numId w:val="48"/>
        </w:numPr>
      </w:pPr>
      <w:r>
        <w:t>Herd antibody or virus status (depending on testing regime) would be available to</w:t>
      </w:r>
      <w:r w:rsidR="004B481A">
        <w:t xml:space="preserve"> registered</w:t>
      </w:r>
      <w:r>
        <w:t xml:space="preserve"> </w:t>
      </w:r>
      <w:r w:rsidR="00A84566">
        <w:t>users of</w:t>
      </w:r>
      <w:r>
        <w:t xml:space="preserve"> the </w:t>
      </w:r>
      <w:r w:rsidR="00771E2D">
        <w:t>secure movements</w:t>
      </w:r>
      <w:r>
        <w:t xml:space="preserve"> database</w:t>
      </w:r>
      <w:r w:rsidR="00771E2D">
        <w:t>.</w:t>
      </w:r>
    </w:p>
    <w:p w14:paraId="3260F894" w14:textId="2973D23F" w:rsidR="689E83A0" w:rsidRDefault="689E83A0" w:rsidP="00BE3892">
      <w:pPr>
        <w:pStyle w:val="ListParagraph"/>
        <w:numPr>
          <w:ilvl w:val="0"/>
          <w:numId w:val="48"/>
        </w:numPr>
      </w:pPr>
      <w:r>
        <w:t xml:space="preserve">Test results </w:t>
      </w:r>
      <w:r w:rsidR="2936B1BC">
        <w:t>must</w:t>
      </w:r>
      <w:r>
        <w:t xml:space="preserve"> be </w:t>
      </w:r>
      <w:r w:rsidR="00AE1320">
        <w:t>declared to</w:t>
      </w:r>
      <w:r>
        <w:t xml:space="preserve"> Defra for each batch of testing, with herd status altered accordingly </w:t>
      </w:r>
      <w:r w:rsidDel="689E83A0">
        <w:t>by the vet</w:t>
      </w:r>
      <w:r>
        <w:t>.</w:t>
      </w:r>
    </w:p>
    <w:p w14:paraId="55A3DD7F" w14:textId="6D2C524F" w:rsidR="6DDC4240" w:rsidRDefault="689E83A0" w:rsidP="00BE3892">
      <w:pPr>
        <w:pStyle w:val="ListParagraph"/>
        <w:numPr>
          <w:ilvl w:val="0"/>
          <w:numId w:val="48"/>
        </w:numPr>
      </w:pPr>
      <w:r>
        <w:t>Herds that are vaccinating should continue to declare their vaccine information</w:t>
      </w:r>
      <w:r w:rsidR="00B46BAC">
        <w:t>.</w:t>
      </w:r>
    </w:p>
    <w:p w14:paraId="6068D6FC" w14:textId="105253B9" w:rsidR="13C64AE1" w:rsidRDefault="13C64AE1" w:rsidP="00BE3892">
      <w:r>
        <w:t>The</w:t>
      </w:r>
      <w:r w:rsidR="00CA2A44">
        <w:t xml:space="preserve"> following additional measures would be brought in for </w:t>
      </w:r>
      <w:r w:rsidR="7C648598">
        <w:t>P</w:t>
      </w:r>
      <w:r w:rsidR="00CA2A44">
        <w:t>hase 3:</w:t>
      </w:r>
    </w:p>
    <w:p w14:paraId="644062E1" w14:textId="77777777" w:rsidR="00AB3CF5" w:rsidRPr="00AB3CF5" w:rsidRDefault="51039506" w:rsidP="00BE3892">
      <w:pPr>
        <w:pStyle w:val="ListParagraph"/>
        <w:numPr>
          <w:ilvl w:val="0"/>
          <w:numId w:val="9"/>
        </w:numPr>
        <w:rPr>
          <w:szCs w:val="24"/>
        </w:rPr>
      </w:pPr>
      <w:r>
        <w:t>Only animals from herds that are antibody negative or wild type virus negative</w:t>
      </w:r>
      <w:r w:rsidR="299E38D6">
        <w:t xml:space="preserve"> (allowed to be vaccine virus positive)</w:t>
      </w:r>
      <w:r>
        <w:t xml:space="preserve"> would be allowed to move to other farms and to livestock market</w:t>
      </w:r>
      <w:r w:rsidR="0739CF26">
        <w:t>s</w:t>
      </w:r>
      <w:r w:rsidR="0EC5067C">
        <w:t xml:space="preserve">. </w:t>
      </w:r>
    </w:p>
    <w:p w14:paraId="73BA4F7E" w14:textId="7D37E45B" w:rsidR="13C64AE1" w:rsidRDefault="13C64AE1" w:rsidP="00BE3892">
      <w:pPr>
        <w:pStyle w:val="ListParagraph"/>
        <w:numPr>
          <w:ilvl w:val="0"/>
          <w:numId w:val="9"/>
        </w:numPr>
        <w:rPr>
          <w:szCs w:val="24"/>
        </w:rPr>
      </w:pPr>
      <w:r>
        <w:t>Holdings would be required to produce a PRRS control plan</w:t>
      </w:r>
      <w:r w:rsidR="30A69C00">
        <w:t>,</w:t>
      </w:r>
      <w:r>
        <w:t xml:space="preserve"> </w:t>
      </w:r>
      <w:r w:rsidR="5B5209F5">
        <w:t>which w</w:t>
      </w:r>
      <w:r w:rsidR="0037403C">
        <w:t>ou</w:t>
      </w:r>
      <w:r w:rsidR="5B5209F5">
        <w:t>l</w:t>
      </w:r>
      <w:r w:rsidR="0037403C">
        <w:t>d</w:t>
      </w:r>
      <w:r w:rsidR="5B5209F5">
        <w:t xml:space="preserve"> set out the steps required to</w:t>
      </w:r>
      <w:r w:rsidR="790D8BE7">
        <w:t xml:space="preserve"> </w:t>
      </w:r>
      <w:r w:rsidR="239095E6">
        <w:t xml:space="preserve">remove PRRS from the herd, and may include </w:t>
      </w:r>
      <w:r w:rsidR="787A7D30">
        <w:t>additional</w:t>
      </w:r>
      <w:r w:rsidR="239095E6">
        <w:t xml:space="preserve"> testing, biosecurity measures or vaccinations.</w:t>
      </w:r>
      <w:r w:rsidR="00210B3E">
        <w:t xml:space="preserve"> </w:t>
      </w:r>
      <w:r w:rsidR="239095E6">
        <w:t>The control plan</w:t>
      </w:r>
      <w:r w:rsidR="00DC744B">
        <w:t xml:space="preserve"> would</w:t>
      </w:r>
      <w:r w:rsidR="239095E6">
        <w:t xml:space="preserve"> need to be developed with</w:t>
      </w:r>
      <w:r w:rsidR="55021363">
        <w:t xml:space="preserve"> </w:t>
      </w:r>
      <w:r w:rsidR="4ED2C4D1">
        <w:t>a</w:t>
      </w:r>
      <w:r>
        <w:t xml:space="preserve"> vet on an annual basis</w:t>
      </w:r>
      <w:r w:rsidR="00557291">
        <w:t>.</w:t>
      </w:r>
    </w:p>
    <w:p w14:paraId="6B13BEE0" w14:textId="1D465450" w:rsidR="13C64AE1" w:rsidRDefault="13C64AE1" w:rsidP="00BE3892">
      <w:pPr>
        <w:pStyle w:val="ListParagraph"/>
        <w:numPr>
          <w:ilvl w:val="0"/>
          <w:numId w:val="9"/>
        </w:numPr>
      </w:pPr>
      <w:r>
        <w:t xml:space="preserve">Herds which </w:t>
      </w:r>
      <w:r w:rsidR="3F452969">
        <w:t>test and find they are</w:t>
      </w:r>
      <w:r>
        <w:t xml:space="preserve"> antibody or virus positive</w:t>
      </w:r>
      <w:r w:rsidR="0B8384F6">
        <w:t xml:space="preserve"> or are showing clinical signs of PRRS</w:t>
      </w:r>
      <w:r w:rsidR="003401C3">
        <w:t xml:space="preserve"> would</w:t>
      </w:r>
      <w:r>
        <w:t xml:space="preserve"> need to implement their PRRS control plan, including virus testing</w:t>
      </w:r>
      <w:r w:rsidR="33FC5C4D">
        <w:t xml:space="preserve">. </w:t>
      </w:r>
    </w:p>
    <w:p w14:paraId="113E6D32" w14:textId="1160234C" w:rsidR="13C64AE1" w:rsidRDefault="13C64AE1" w:rsidP="00BE3892">
      <w:r>
        <w:t>There w</w:t>
      </w:r>
      <w:r w:rsidR="781D5C86">
        <w:t>ill not be</w:t>
      </w:r>
      <w:r>
        <w:t xml:space="preserve"> additional measures added in Phase 4 or Phase 5</w:t>
      </w:r>
      <w:r w:rsidR="002F6A1F">
        <w:t>.</w:t>
      </w:r>
    </w:p>
    <w:p w14:paraId="24C06ED5" w14:textId="5B46B879" w:rsidR="00F2060C" w:rsidRPr="00210FFC" w:rsidRDefault="13C64AE1" w:rsidP="00BE3892">
      <w:r w:rsidRPr="00210FFC">
        <w:t>Holdings with 51 or more sows</w:t>
      </w:r>
      <w:r w:rsidR="000F41E4" w:rsidRPr="00210FFC">
        <w:t xml:space="preserve"> at any point in the year</w:t>
      </w:r>
      <w:r w:rsidR="00472648" w:rsidRPr="00210FFC">
        <w:t xml:space="preserve"> </w:t>
      </w:r>
      <w:r w:rsidR="00F2060C" w:rsidRPr="00210FFC">
        <w:t>would need to follow measures introduced across five phases.</w:t>
      </w:r>
      <w:r w:rsidR="05145566" w:rsidRPr="00210FFC">
        <w:t xml:space="preserve"> These rules would also apply to anyone who has </w:t>
      </w:r>
      <w:r w:rsidR="006D66B3" w:rsidRPr="00210FFC">
        <w:t>601 or more growing pigs (if breeding sows not present)</w:t>
      </w:r>
      <w:r w:rsidR="05145566" w:rsidRPr="00210FFC">
        <w:t xml:space="preserve">.  </w:t>
      </w:r>
    </w:p>
    <w:p w14:paraId="7803A279" w14:textId="39E7D9B7" w:rsidR="13C64AE1" w:rsidRDefault="13C64AE1" w:rsidP="00BE3892">
      <w:r>
        <w:t xml:space="preserve">The following measures </w:t>
      </w:r>
      <w:r w:rsidR="00C33EB8">
        <w:t>would be brought in for</w:t>
      </w:r>
      <w:r>
        <w:t xml:space="preserve"> </w:t>
      </w:r>
      <w:r w:rsidR="501C43F9">
        <w:t>P</w:t>
      </w:r>
      <w:r>
        <w:t>hase 1</w:t>
      </w:r>
      <w:r w:rsidR="00C33EB8">
        <w:t xml:space="preserve"> (lasting two years in length)</w:t>
      </w:r>
      <w:r>
        <w:t xml:space="preserve"> </w:t>
      </w:r>
      <w:r w:rsidR="00C33EB8">
        <w:t xml:space="preserve">and </w:t>
      </w:r>
      <w:r>
        <w:t>only</w:t>
      </w:r>
      <w:r w:rsidR="00C33EB8">
        <w:t xml:space="preserve"> apply during this phase</w:t>
      </w:r>
      <w:r w:rsidR="56291594">
        <w:t xml:space="preserve">. These measures apply to all pig farms which do not meet the </w:t>
      </w:r>
      <w:r w:rsidR="6D538BD4">
        <w:t>exemption:</w:t>
      </w:r>
    </w:p>
    <w:p w14:paraId="158E92FB" w14:textId="5F0D9C7D" w:rsidR="13C64AE1" w:rsidRDefault="13C64AE1" w:rsidP="00BE3892">
      <w:pPr>
        <w:pStyle w:val="ListParagraph"/>
        <w:numPr>
          <w:ilvl w:val="0"/>
          <w:numId w:val="10"/>
        </w:numPr>
      </w:pPr>
      <w:r>
        <w:lastRenderedPageBreak/>
        <w:t xml:space="preserve">All holdings currently vaccinating for PRRS virus would </w:t>
      </w:r>
      <w:r w:rsidR="004E2F88">
        <w:t>continue</w:t>
      </w:r>
      <w:r>
        <w:t xml:space="preserve"> vaccinating. Vaccination information would be </w:t>
      </w:r>
      <w:r w:rsidR="00E83CBC">
        <w:t>shared with</w:t>
      </w:r>
      <w:r>
        <w:t xml:space="preserve"> </w:t>
      </w:r>
      <w:r w:rsidR="00BA32B1">
        <w:t>Defra.</w:t>
      </w:r>
      <w:r>
        <w:t xml:space="preserve"> </w:t>
      </w:r>
    </w:p>
    <w:p w14:paraId="1E73B109" w14:textId="774884C0" w:rsidR="00DD509D" w:rsidRDefault="00DD509D" w:rsidP="00DD509D">
      <w:pPr>
        <w:pStyle w:val="ListParagraph"/>
        <w:numPr>
          <w:ilvl w:val="0"/>
          <w:numId w:val="10"/>
        </w:numPr>
      </w:pPr>
      <w:r w:rsidRPr="00DD509D">
        <w:t xml:space="preserve">Pigs vaccinated with different modified live </w:t>
      </w:r>
      <w:proofErr w:type="spellStart"/>
      <w:r w:rsidRPr="00DD509D">
        <w:t>PRRSv</w:t>
      </w:r>
      <w:proofErr w:type="spellEnd"/>
      <w:r w:rsidRPr="00DD509D">
        <w:t xml:space="preserve"> strains should not mix, unless it is more than 2 months since vaccination.</w:t>
      </w:r>
    </w:p>
    <w:p w14:paraId="03EDF89F" w14:textId="3E2744AB" w:rsidR="13C64AE1" w:rsidRDefault="13C64AE1" w:rsidP="00BE3892">
      <w:pPr>
        <w:pStyle w:val="ListParagraph"/>
        <w:numPr>
          <w:ilvl w:val="0"/>
          <w:numId w:val="10"/>
        </w:numPr>
      </w:pPr>
      <w:r>
        <w:t xml:space="preserve">Holdings with breeding sows that do not vaccinate would </w:t>
      </w:r>
      <w:r w:rsidR="009D69AD">
        <w:t xml:space="preserve">need to </w:t>
      </w:r>
      <w:r>
        <w:t xml:space="preserve">antibody test </w:t>
      </w:r>
      <w:r w:rsidR="3BF33D07">
        <w:t>a percentage</w:t>
      </w:r>
      <w:r w:rsidR="3DC29D92">
        <w:t xml:space="preserve"> of their</w:t>
      </w:r>
      <w:r w:rsidR="009D69AD">
        <w:t xml:space="preserve"> </w:t>
      </w:r>
      <w:r>
        <w:t>sows and replacements</w:t>
      </w:r>
      <w:r w:rsidR="13A9D01A">
        <w:t xml:space="preserve"> with a UKAS</w:t>
      </w:r>
      <w:r w:rsidR="0097176D">
        <w:t xml:space="preserve"> </w:t>
      </w:r>
      <w:r w:rsidR="4D851381">
        <w:t>accredited</w:t>
      </w:r>
      <w:r w:rsidR="13A9D01A">
        <w:t xml:space="preserve"> test</w:t>
      </w:r>
      <w:r>
        <w:t xml:space="preserve">. </w:t>
      </w:r>
    </w:p>
    <w:p w14:paraId="705CC542" w14:textId="201B021F" w:rsidR="13C64AE1" w:rsidRDefault="13C64AE1" w:rsidP="00BE3892">
      <w:pPr>
        <w:pStyle w:val="ListParagraph"/>
        <w:numPr>
          <w:ilvl w:val="0"/>
          <w:numId w:val="10"/>
        </w:numPr>
      </w:pPr>
      <w:r>
        <w:t xml:space="preserve">Testing frequency would be agreed with the </w:t>
      </w:r>
      <w:r w:rsidR="5204BA6D">
        <w:t>vet,</w:t>
      </w:r>
      <w:r w:rsidR="00AF6857">
        <w:t xml:space="preserve"> but</w:t>
      </w:r>
      <w:r>
        <w:t xml:space="preserve"> testing </w:t>
      </w:r>
      <w:r w:rsidR="00606AE3">
        <w:t>sh</w:t>
      </w:r>
      <w:r>
        <w:t xml:space="preserve">ould take place at least annually. Those who farrow multiple times a year </w:t>
      </w:r>
      <w:r w:rsidR="00606AE3">
        <w:t>sh</w:t>
      </w:r>
      <w:r>
        <w:t xml:space="preserve">ould test </w:t>
      </w:r>
      <w:r w:rsidR="3A4432A5">
        <w:t>a percentage</w:t>
      </w:r>
      <w:r w:rsidR="7D9EB2B2">
        <w:t xml:space="preserve"> of </w:t>
      </w:r>
      <w:r>
        <w:t xml:space="preserve">sows ahead </w:t>
      </w:r>
      <w:r w:rsidR="6C7C3397">
        <w:t>of each</w:t>
      </w:r>
      <w:r>
        <w:t xml:space="preserve"> farrowing</w:t>
      </w:r>
      <w:r w:rsidR="42990F34">
        <w:t xml:space="preserve"> up to a maximum of every 6 weeks.</w:t>
      </w:r>
      <w:r>
        <w:t xml:space="preserve">  </w:t>
      </w:r>
    </w:p>
    <w:p w14:paraId="70D21F65" w14:textId="2D249B04" w:rsidR="7C276174" w:rsidRDefault="7C276174" w:rsidP="00BE3892">
      <w:pPr>
        <w:pStyle w:val="ListParagraph"/>
        <w:numPr>
          <w:ilvl w:val="0"/>
          <w:numId w:val="10"/>
        </w:numPr>
      </w:pPr>
      <w:r>
        <w:t>Testing must be representative of the pigs on the farm and should include animals in each management group.</w:t>
      </w:r>
    </w:p>
    <w:p w14:paraId="188F8C73" w14:textId="28DB520F" w:rsidR="4F930218" w:rsidRDefault="4F930218" w:rsidP="00BE3892">
      <w:pPr>
        <w:pStyle w:val="ListParagraph"/>
        <w:numPr>
          <w:ilvl w:val="0"/>
          <w:numId w:val="10"/>
        </w:numPr>
        <w:spacing w:line="240" w:lineRule="auto"/>
        <w:rPr>
          <w:szCs w:val="24"/>
        </w:rPr>
      </w:pPr>
      <w:r>
        <w:t>Herd status would be allocated as one of the following:</w:t>
      </w:r>
    </w:p>
    <w:p w14:paraId="69F8728C" w14:textId="6C00BEBD" w:rsidR="4F930218" w:rsidRDefault="4F930218" w:rsidP="00BE3892">
      <w:pPr>
        <w:pStyle w:val="ListParagraph"/>
        <w:numPr>
          <w:ilvl w:val="1"/>
          <w:numId w:val="10"/>
        </w:numPr>
        <w:spacing w:line="240" w:lineRule="auto"/>
        <w:rPr>
          <w:szCs w:val="24"/>
        </w:rPr>
      </w:pPr>
      <w:r>
        <w:t>Antibody negative</w:t>
      </w:r>
    </w:p>
    <w:p w14:paraId="73FFDE89" w14:textId="7A40F3B1" w:rsidR="4F930218" w:rsidRDefault="4F930218" w:rsidP="00BE3892">
      <w:pPr>
        <w:pStyle w:val="ListParagraph"/>
        <w:numPr>
          <w:ilvl w:val="1"/>
          <w:numId w:val="10"/>
        </w:numPr>
        <w:spacing w:line="240" w:lineRule="auto"/>
        <w:rPr>
          <w:szCs w:val="24"/>
        </w:rPr>
      </w:pPr>
      <w:r>
        <w:t>Antibody positive</w:t>
      </w:r>
    </w:p>
    <w:p w14:paraId="30AFF679" w14:textId="18CCA805" w:rsidR="4F930218" w:rsidRDefault="4F930218" w:rsidP="00BE3892">
      <w:pPr>
        <w:pStyle w:val="ListParagraph"/>
        <w:numPr>
          <w:ilvl w:val="1"/>
          <w:numId w:val="10"/>
        </w:numPr>
        <w:spacing w:line="240" w:lineRule="auto"/>
        <w:rPr>
          <w:szCs w:val="24"/>
        </w:rPr>
      </w:pPr>
      <w:r>
        <w:t>Unknown</w:t>
      </w:r>
    </w:p>
    <w:p w14:paraId="6B03BE62" w14:textId="77777777" w:rsidR="00BA32B1" w:rsidRDefault="0EC745B8" w:rsidP="00BE3892">
      <w:pPr>
        <w:pStyle w:val="ListParagraph"/>
        <w:numPr>
          <w:ilvl w:val="0"/>
          <w:numId w:val="10"/>
        </w:numPr>
      </w:pPr>
      <w:r>
        <w:t xml:space="preserve">Herd antibody status </w:t>
      </w:r>
      <w:r w:rsidR="7271063A">
        <w:t xml:space="preserve">would be </w:t>
      </w:r>
      <w:r>
        <w:t>available to</w:t>
      </w:r>
      <w:r w:rsidR="294D0271">
        <w:t xml:space="preserve"> registered</w:t>
      </w:r>
      <w:r>
        <w:t xml:space="preserve"> </w:t>
      </w:r>
      <w:r w:rsidR="7271063A">
        <w:t>users of</w:t>
      </w:r>
      <w:r>
        <w:t xml:space="preserve"> the </w:t>
      </w:r>
      <w:r w:rsidR="00AE1320">
        <w:t>secure movements</w:t>
      </w:r>
      <w:r w:rsidR="6E9A3374">
        <w:t xml:space="preserve"> </w:t>
      </w:r>
      <w:r>
        <w:t>database</w:t>
      </w:r>
      <w:r w:rsidR="22AF8B50">
        <w:t>.</w:t>
      </w:r>
    </w:p>
    <w:p w14:paraId="472C7ACF" w14:textId="70864B4D" w:rsidR="13C64AE1" w:rsidRDefault="13C64AE1" w:rsidP="00BE3892">
      <w:pPr>
        <w:pStyle w:val="ListParagraph"/>
        <w:numPr>
          <w:ilvl w:val="0"/>
          <w:numId w:val="10"/>
        </w:numPr>
      </w:pPr>
      <w:r>
        <w:t xml:space="preserve">All holdings </w:t>
      </w:r>
      <w:r w:rsidR="00671229">
        <w:t>must complete an annual biosecurity assessment with their vet</w:t>
      </w:r>
      <w:r w:rsidR="003F08A2">
        <w:t>, which includes assigning a biosecurity status to the unit</w:t>
      </w:r>
      <w:r w:rsidR="00615772">
        <w:t>.</w:t>
      </w:r>
    </w:p>
    <w:p w14:paraId="43241B60" w14:textId="757C9D48" w:rsidR="13C64AE1" w:rsidRDefault="13C64AE1" w:rsidP="00BE3892">
      <w:pPr>
        <w:pStyle w:val="ListParagraph"/>
        <w:numPr>
          <w:ilvl w:val="0"/>
          <w:numId w:val="10"/>
        </w:numPr>
      </w:pPr>
      <w:r>
        <w:t>All PRRS test results must be reported to Defra</w:t>
      </w:r>
      <w:r w:rsidR="00AB2956">
        <w:t>.</w:t>
      </w:r>
    </w:p>
    <w:p w14:paraId="37E1D6DD" w14:textId="77E3AEB6" w:rsidR="13C64AE1" w:rsidRDefault="13C64AE1" w:rsidP="00BE3892">
      <w:pPr>
        <w:pStyle w:val="ListParagraph"/>
        <w:numPr>
          <w:ilvl w:val="0"/>
          <w:numId w:val="10"/>
        </w:numPr>
      </w:pPr>
      <w:r>
        <w:t>All artificial insemination (AI) material must be virus tested for PRRS and must be negative</w:t>
      </w:r>
      <w:r w:rsidR="00A06982">
        <w:t>.</w:t>
      </w:r>
    </w:p>
    <w:p w14:paraId="79B37B4D" w14:textId="6B73ADAF" w:rsidR="00DE1893" w:rsidRPr="00B328F8" w:rsidRDefault="00DE1893" w:rsidP="00BE3892">
      <w:pPr>
        <w:pStyle w:val="ListParagraph"/>
        <w:numPr>
          <w:ilvl w:val="0"/>
          <w:numId w:val="10"/>
        </w:numPr>
      </w:pPr>
      <w:r>
        <w:t>All testing must be done by a laboratory that is UKAS accredited to ISO/IEC 17025 standards for the type of testing being done.</w:t>
      </w:r>
    </w:p>
    <w:p w14:paraId="4C17C24C" w14:textId="700BE128" w:rsidR="2AF36BB1" w:rsidRDefault="2AF36BB1" w:rsidP="00BE3892">
      <w:pPr>
        <w:pStyle w:val="ListParagraph"/>
        <w:numPr>
          <w:ilvl w:val="0"/>
          <w:numId w:val="10"/>
        </w:numPr>
      </w:pPr>
      <w:r>
        <w:t>Laboratories must test samples received within 5 working days</w:t>
      </w:r>
      <w:r w:rsidR="00C430DB">
        <w:t>.</w:t>
      </w:r>
    </w:p>
    <w:p w14:paraId="60A36CB1" w14:textId="12C9A4A9" w:rsidR="2AF36BB1" w:rsidRDefault="00AE1320" w:rsidP="00BE3892">
      <w:pPr>
        <w:pStyle w:val="ListParagraph"/>
        <w:numPr>
          <w:ilvl w:val="0"/>
          <w:numId w:val="10"/>
        </w:numPr>
      </w:pPr>
      <w:r>
        <w:t>Test</w:t>
      </w:r>
      <w:r w:rsidR="2AF36BB1">
        <w:t xml:space="preserve"> results, and changes of status, </w:t>
      </w:r>
      <w:r w:rsidR="23182BC1">
        <w:t xml:space="preserve">must be declared </w:t>
      </w:r>
      <w:r w:rsidR="2AF36BB1">
        <w:t>within 7 working days of receiving the results</w:t>
      </w:r>
      <w:r w:rsidR="00C430DB">
        <w:t>.</w:t>
      </w:r>
    </w:p>
    <w:p w14:paraId="674EC4ED" w14:textId="5B84D9D8" w:rsidR="13C64AE1" w:rsidRDefault="00AF6857" w:rsidP="00BE3892">
      <w:r>
        <w:t>The following</w:t>
      </w:r>
      <w:r w:rsidR="00846A96">
        <w:t xml:space="preserve"> additional</w:t>
      </w:r>
      <w:r>
        <w:t xml:space="preserve"> measures would be brought in for </w:t>
      </w:r>
      <w:r w:rsidR="1358CA53">
        <w:t>P</w:t>
      </w:r>
      <w:r w:rsidR="13C64AE1">
        <w:t>hase 2</w:t>
      </w:r>
      <w:r>
        <w:t xml:space="preserve"> (lasting two</w:t>
      </w:r>
      <w:r w:rsidR="13C64AE1">
        <w:t xml:space="preserve"> years in length</w:t>
      </w:r>
      <w:r>
        <w:t>) and continue to apply for the re</w:t>
      </w:r>
      <w:r w:rsidR="006E7CF5">
        <w:t>st</w:t>
      </w:r>
      <w:r>
        <w:t xml:space="preserve"> of the programme:</w:t>
      </w:r>
    </w:p>
    <w:p w14:paraId="1B261929" w14:textId="31FED6FA" w:rsidR="13C64AE1" w:rsidRDefault="13C64AE1" w:rsidP="00BE3892">
      <w:pPr>
        <w:pStyle w:val="ListParagraph"/>
        <w:numPr>
          <w:ilvl w:val="0"/>
          <w:numId w:val="49"/>
        </w:numPr>
        <w:rPr>
          <w:szCs w:val="24"/>
        </w:rPr>
      </w:pPr>
      <w:r>
        <w:t xml:space="preserve">Quarterly testing of piglets </w:t>
      </w:r>
      <w:r w:rsidR="001E01D3">
        <w:t>and</w:t>
      </w:r>
      <w:r>
        <w:t xml:space="preserve"> weaners for PRRS virus</w:t>
      </w:r>
      <w:r w:rsidR="00B82371">
        <w:t xml:space="preserve"> must be carried out</w:t>
      </w:r>
      <w:r>
        <w:t xml:space="preserve">, using a </w:t>
      </w:r>
      <w:r w:rsidR="004173EA">
        <w:t xml:space="preserve">laboratory that is </w:t>
      </w:r>
      <w:r>
        <w:t>UKAS</w:t>
      </w:r>
      <w:r w:rsidR="003319DF">
        <w:t xml:space="preserve"> </w:t>
      </w:r>
      <w:r w:rsidR="0FF73D24">
        <w:t>accredited</w:t>
      </w:r>
      <w:r>
        <w:t xml:space="preserve"> </w:t>
      </w:r>
      <w:r w:rsidR="004173EA">
        <w:t>to</w:t>
      </w:r>
      <w:r w:rsidR="00C72F15">
        <w:t xml:space="preserve"> perform</w:t>
      </w:r>
      <w:r w:rsidR="65475EE9">
        <w:t xml:space="preserve"> ISO/IEC 17025 </w:t>
      </w:r>
      <w:r w:rsidR="00C72F15">
        <w:t>standard</w:t>
      </w:r>
      <w:r w:rsidR="65475EE9">
        <w:t xml:space="preserve"> </w:t>
      </w:r>
      <w:r>
        <w:t>PCR method, including sequencing</w:t>
      </w:r>
      <w:r w:rsidR="1D48943B">
        <w:t>. Testing should be</w:t>
      </w:r>
      <w:r w:rsidR="00B82371">
        <w:t xml:space="preserve"> done</w:t>
      </w:r>
      <w:r w:rsidR="1D48943B">
        <w:t xml:space="preserve"> on a </w:t>
      </w:r>
      <w:r w:rsidR="1433A86A">
        <w:t xml:space="preserve">percentage </w:t>
      </w:r>
      <w:r w:rsidR="1D48943B">
        <w:t xml:space="preserve">of piglets </w:t>
      </w:r>
      <w:r w:rsidR="007125C0">
        <w:t>and</w:t>
      </w:r>
      <w:r w:rsidR="1D48943B">
        <w:t xml:space="preserve"> weaners.  </w:t>
      </w:r>
    </w:p>
    <w:p w14:paraId="68BE8F31" w14:textId="3AB9AF8D" w:rsidR="13C64AE1" w:rsidRDefault="13C64AE1" w:rsidP="00BE3892">
      <w:pPr>
        <w:pStyle w:val="ListParagraph"/>
        <w:numPr>
          <w:ilvl w:val="0"/>
          <w:numId w:val="49"/>
        </w:numPr>
      </w:pPr>
      <w:r>
        <w:t>Test results should be declared to Defra for each batch of testing, with herd status altered accordingly.</w:t>
      </w:r>
    </w:p>
    <w:p w14:paraId="1AEAE0D6" w14:textId="46B6B43C" w:rsidR="19740709" w:rsidRDefault="19740709" w:rsidP="00BE3892">
      <w:pPr>
        <w:pStyle w:val="ListParagraph"/>
        <w:numPr>
          <w:ilvl w:val="0"/>
          <w:numId w:val="49"/>
        </w:numPr>
      </w:pPr>
      <w:r>
        <w:t>Herd status would be allocated as one of the following:</w:t>
      </w:r>
    </w:p>
    <w:p w14:paraId="60405413" w14:textId="390D2016" w:rsidR="19740709" w:rsidRDefault="19740709" w:rsidP="00BE3892">
      <w:pPr>
        <w:pStyle w:val="ListParagraph"/>
        <w:numPr>
          <w:ilvl w:val="1"/>
          <w:numId w:val="49"/>
        </w:numPr>
      </w:pPr>
      <w:r>
        <w:t>Virus negative</w:t>
      </w:r>
      <w:r w:rsidR="007D4C0A">
        <w:t xml:space="preserve"> - no strains of PRRS virus are detected in the herd</w:t>
      </w:r>
    </w:p>
    <w:p w14:paraId="1BD5DC84" w14:textId="2E479476" w:rsidR="19740709" w:rsidRDefault="19740709" w:rsidP="00BE3892">
      <w:pPr>
        <w:pStyle w:val="ListParagraph"/>
        <w:numPr>
          <w:ilvl w:val="1"/>
          <w:numId w:val="49"/>
        </w:numPr>
      </w:pPr>
      <w:r>
        <w:t>Wild type virus positive</w:t>
      </w:r>
      <w:r w:rsidR="008B136C">
        <w:t xml:space="preserve"> - virus which did not originate from a vaccination and has entered the herd from an unknown external source is detected in the herd</w:t>
      </w:r>
    </w:p>
    <w:p w14:paraId="3D3FD596" w14:textId="55C82799" w:rsidR="19740709" w:rsidRDefault="19740709" w:rsidP="00BE3892">
      <w:pPr>
        <w:pStyle w:val="ListParagraph"/>
        <w:numPr>
          <w:ilvl w:val="1"/>
          <w:numId w:val="49"/>
        </w:numPr>
      </w:pPr>
      <w:r>
        <w:t>Vaccine type virus positive</w:t>
      </w:r>
      <w:r w:rsidR="00F17868">
        <w:t xml:space="preserve"> - virus which originated from the modified live virus used in a vaccine</w:t>
      </w:r>
      <w:r w:rsidR="008B136C">
        <w:t xml:space="preserve"> is detected in the herd</w:t>
      </w:r>
    </w:p>
    <w:p w14:paraId="6A6D96F5" w14:textId="49BD58D8" w:rsidR="19740709" w:rsidRDefault="19740709" w:rsidP="00BE3892">
      <w:pPr>
        <w:pStyle w:val="ListParagraph"/>
        <w:numPr>
          <w:ilvl w:val="1"/>
          <w:numId w:val="49"/>
        </w:numPr>
      </w:pPr>
      <w:r>
        <w:lastRenderedPageBreak/>
        <w:t>Undetermined type virus positive</w:t>
      </w:r>
      <w:r w:rsidR="009916C2">
        <w:t xml:space="preserve"> </w:t>
      </w:r>
      <w:r w:rsidR="00BF2A31">
        <w:t>-</w:t>
      </w:r>
      <w:r w:rsidR="009916C2">
        <w:t xml:space="preserve"> virus is detected in the herd, but it is not known whether this is wild type or vaccine type</w:t>
      </w:r>
    </w:p>
    <w:p w14:paraId="508A8C5B" w14:textId="4A394D5C" w:rsidR="19740709" w:rsidRDefault="19740709" w:rsidP="00BE3892">
      <w:pPr>
        <w:pStyle w:val="ListParagraph"/>
        <w:numPr>
          <w:ilvl w:val="1"/>
          <w:numId w:val="49"/>
        </w:numPr>
      </w:pPr>
      <w:r>
        <w:t>Unknown (until tested)</w:t>
      </w:r>
    </w:p>
    <w:p w14:paraId="2441B385" w14:textId="3675B4E6" w:rsidR="13C64AE1" w:rsidRDefault="13C64AE1" w:rsidP="00BE3892">
      <w:pPr>
        <w:pStyle w:val="ListParagraph"/>
        <w:numPr>
          <w:ilvl w:val="0"/>
          <w:numId w:val="49"/>
        </w:numPr>
      </w:pPr>
      <w:r>
        <w:t>Herds that are vaccinating should continue to declare their vaccine information</w:t>
      </w:r>
      <w:r w:rsidR="00493DAF">
        <w:t>.</w:t>
      </w:r>
    </w:p>
    <w:p w14:paraId="010765A7" w14:textId="12940412" w:rsidR="13C64AE1" w:rsidRDefault="13C64AE1" w:rsidP="00BE3892">
      <w:pPr>
        <w:pStyle w:val="ListParagraph"/>
        <w:numPr>
          <w:ilvl w:val="0"/>
          <w:numId w:val="49"/>
        </w:numPr>
      </w:pPr>
      <w:r>
        <w:t>Herds showing clinical signs of PRRS would</w:t>
      </w:r>
      <w:r w:rsidR="00697470">
        <w:t xml:space="preserve"> need to</w:t>
      </w:r>
      <w:r>
        <w:t xml:space="preserve"> carry out testing, outside of their usual testing cycle. This </w:t>
      </w:r>
      <w:r w:rsidR="00FD6691">
        <w:t xml:space="preserve">may </w:t>
      </w:r>
      <w:r>
        <w:t>include PRRS virus testing and sequencing</w:t>
      </w:r>
      <w:r w:rsidR="00697470">
        <w:t xml:space="preserve">, the nature of the testing should be decided </w:t>
      </w:r>
      <w:r w:rsidR="4DADF0AB">
        <w:t>in consultation with</w:t>
      </w:r>
      <w:r w:rsidR="00697470">
        <w:t xml:space="preserve"> the vet</w:t>
      </w:r>
      <w:r>
        <w:t xml:space="preserve">. </w:t>
      </w:r>
    </w:p>
    <w:p w14:paraId="4C9F60D6" w14:textId="51682FC6" w:rsidR="13C64AE1" w:rsidRDefault="13C64AE1" w:rsidP="00BE3892">
      <w:pPr>
        <w:pStyle w:val="ListParagraph"/>
        <w:numPr>
          <w:ilvl w:val="0"/>
          <w:numId w:val="49"/>
        </w:numPr>
      </w:pPr>
      <w:r>
        <w:t xml:space="preserve">Virus status would be </w:t>
      </w:r>
      <w:r w:rsidR="73DB63FF">
        <w:t xml:space="preserve">required to be </w:t>
      </w:r>
      <w:r>
        <w:t>declared at point of sale</w:t>
      </w:r>
      <w:r w:rsidR="00C266E2">
        <w:t>.</w:t>
      </w:r>
    </w:p>
    <w:p w14:paraId="06AFE171" w14:textId="0B44824E" w:rsidR="13C64AE1" w:rsidRDefault="13C64AE1" w:rsidP="00BE3892">
      <w:pPr>
        <w:pStyle w:val="ListParagraph"/>
        <w:numPr>
          <w:ilvl w:val="0"/>
          <w:numId w:val="49"/>
        </w:numPr>
      </w:pPr>
      <w:r>
        <w:t xml:space="preserve">Herd virus status would be </w:t>
      </w:r>
      <w:r w:rsidR="69EEB290">
        <w:t xml:space="preserve">made </w:t>
      </w:r>
      <w:r>
        <w:t xml:space="preserve">available to </w:t>
      </w:r>
      <w:r w:rsidR="00E66D24">
        <w:t>registered users of</w:t>
      </w:r>
      <w:r>
        <w:t xml:space="preserve"> the </w:t>
      </w:r>
      <w:r w:rsidR="00EA03F5">
        <w:t>secure movements</w:t>
      </w:r>
      <w:r>
        <w:t xml:space="preserve"> database</w:t>
      </w:r>
      <w:r w:rsidR="00C266E2">
        <w:t>.</w:t>
      </w:r>
    </w:p>
    <w:p w14:paraId="1093A2B7" w14:textId="71E07F8B" w:rsidR="13C64AE1" w:rsidRDefault="006E7CF5" w:rsidP="00BE3892">
      <w:r>
        <w:t>The following</w:t>
      </w:r>
      <w:r w:rsidR="00846A96">
        <w:t xml:space="preserve"> additional</w:t>
      </w:r>
      <w:r>
        <w:t xml:space="preserve"> measures would be brought in for </w:t>
      </w:r>
      <w:r w:rsidR="29DB7291">
        <w:t>P</w:t>
      </w:r>
      <w:r w:rsidR="13C64AE1">
        <w:t>hase 3 (</w:t>
      </w:r>
      <w:r>
        <w:t>lasting two</w:t>
      </w:r>
      <w:r w:rsidR="13C64AE1">
        <w:t xml:space="preserve"> years in length)</w:t>
      </w:r>
      <w:r>
        <w:t xml:space="preserve"> and continue to apply for the rest of the programme:</w:t>
      </w:r>
    </w:p>
    <w:p w14:paraId="5E0C6885" w14:textId="734447D3" w:rsidR="13C64AE1" w:rsidRDefault="761E0400" w:rsidP="00BE3892">
      <w:pPr>
        <w:numPr>
          <w:ilvl w:val="0"/>
          <w:numId w:val="8"/>
        </w:numPr>
        <w:spacing w:after="0"/>
      </w:pPr>
      <w:r>
        <w:t>A percentage</w:t>
      </w:r>
      <w:r w:rsidR="1FF10B8D">
        <w:t xml:space="preserve"> of</w:t>
      </w:r>
      <w:r w:rsidR="3641EF5B">
        <w:t xml:space="preserve"> </w:t>
      </w:r>
      <w:r w:rsidR="0B46457E">
        <w:t>e</w:t>
      </w:r>
      <w:r w:rsidR="13C64AE1">
        <w:t>ach batch of gilts and sows would need to be virus</w:t>
      </w:r>
      <w:r w:rsidR="3062982A">
        <w:t xml:space="preserve"> tested and test</w:t>
      </w:r>
      <w:r w:rsidR="13C64AE1">
        <w:t xml:space="preserve"> negative </w:t>
      </w:r>
      <w:r w:rsidR="46573010">
        <w:t>for wild type virus</w:t>
      </w:r>
      <w:r w:rsidR="13C64AE1">
        <w:t xml:space="preserve"> to move onto a holding where there are births</w:t>
      </w:r>
      <w:r w:rsidR="008F3A6C">
        <w:t>.</w:t>
      </w:r>
    </w:p>
    <w:p w14:paraId="579B88E4" w14:textId="2D9FA173" w:rsidR="13C64AE1" w:rsidRDefault="0F7C144F" w:rsidP="00BE3892">
      <w:pPr>
        <w:pStyle w:val="ListParagraph"/>
        <w:numPr>
          <w:ilvl w:val="0"/>
          <w:numId w:val="8"/>
        </w:numPr>
        <w:spacing w:before="0"/>
      </w:pPr>
      <w:r>
        <w:t>A percentage</w:t>
      </w:r>
      <w:r w:rsidR="4E54C42E">
        <w:t xml:space="preserve"> of </w:t>
      </w:r>
      <w:r w:rsidR="62302915">
        <w:t>e</w:t>
      </w:r>
      <w:r w:rsidR="13C64AE1">
        <w:t>ach batch of boars would need to be</w:t>
      </w:r>
      <w:r w:rsidR="6BE5A658">
        <w:t xml:space="preserve"> virus</w:t>
      </w:r>
      <w:r w:rsidR="13C64AE1">
        <w:t xml:space="preserve"> </w:t>
      </w:r>
      <w:r w:rsidR="7AE01F7E">
        <w:t xml:space="preserve">tested and test </w:t>
      </w:r>
      <w:r w:rsidR="13C64AE1">
        <w:t xml:space="preserve">negative </w:t>
      </w:r>
      <w:r w:rsidR="6BE5A658">
        <w:t>for wild type virus</w:t>
      </w:r>
      <w:r w:rsidR="7AE01F7E">
        <w:t xml:space="preserve"> </w:t>
      </w:r>
      <w:r w:rsidR="13C64AE1">
        <w:t>to move onto a holding where there are births</w:t>
      </w:r>
      <w:r w:rsidR="008F3A6C">
        <w:t>.</w:t>
      </w:r>
    </w:p>
    <w:p w14:paraId="344B7B21" w14:textId="6E2439AB" w:rsidR="13C64AE1" w:rsidRDefault="7C5461F5" w:rsidP="00BE3892">
      <w:pPr>
        <w:pStyle w:val="ListParagraph"/>
        <w:numPr>
          <w:ilvl w:val="0"/>
          <w:numId w:val="8"/>
        </w:numPr>
      </w:pPr>
      <w:r>
        <w:t xml:space="preserve">Pigs from </w:t>
      </w:r>
      <w:r w:rsidR="13C64AE1">
        <w:t xml:space="preserve">PRRS virus positive </w:t>
      </w:r>
      <w:r w:rsidR="48E3B39B">
        <w:t>herds</w:t>
      </w:r>
      <w:r w:rsidR="13C64AE1">
        <w:t xml:space="preserve"> (wild and undefined type) </w:t>
      </w:r>
      <w:r w:rsidR="22F45624">
        <w:t xml:space="preserve">must </w:t>
      </w:r>
      <w:r w:rsidR="13C64AE1">
        <w:t>not be moved onto a holding with other pigs</w:t>
      </w:r>
      <w:r w:rsidR="008F3A6C">
        <w:t>.</w:t>
      </w:r>
    </w:p>
    <w:p w14:paraId="33BB2F63" w14:textId="431B6925" w:rsidR="1D2AB325" w:rsidRDefault="1D2AB325" w:rsidP="00BE3892">
      <w:pPr>
        <w:pStyle w:val="ListParagraph"/>
        <w:numPr>
          <w:ilvl w:val="0"/>
          <w:numId w:val="8"/>
        </w:numPr>
      </w:pPr>
      <w:r>
        <w:t xml:space="preserve">PRRS </w:t>
      </w:r>
      <w:r w:rsidR="0AE2FFCD">
        <w:t xml:space="preserve">vaccine like </w:t>
      </w:r>
      <w:r>
        <w:t xml:space="preserve">virus positive </w:t>
      </w:r>
      <w:r w:rsidR="00BA32B1">
        <w:t>pigs not</w:t>
      </w:r>
      <w:r>
        <w:t xml:space="preserve"> </w:t>
      </w:r>
      <w:r w:rsidR="00F76691">
        <w:t xml:space="preserve">to </w:t>
      </w:r>
      <w:r>
        <w:t xml:space="preserve">be moved onto a holding with vaccinated pigs, unless they are using the same vaccine.  </w:t>
      </w:r>
    </w:p>
    <w:p w14:paraId="3462E827" w14:textId="56A8DD40" w:rsidR="13C64AE1" w:rsidRDefault="13C64AE1" w:rsidP="00BE3892">
      <w:pPr>
        <w:pStyle w:val="ListParagraph"/>
        <w:numPr>
          <w:ilvl w:val="0"/>
          <w:numId w:val="8"/>
        </w:numPr>
      </w:pPr>
      <w:r>
        <w:t xml:space="preserve">Herds that are </w:t>
      </w:r>
      <w:r w:rsidR="487BE1D7">
        <w:t xml:space="preserve">virus </w:t>
      </w:r>
      <w:r>
        <w:t xml:space="preserve">negative or vaccinating and stable </w:t>
      </w:r>
      <w:r w:rsidR="618C194A">
        <w:t xml:space="preserve">(herds that are vaccinating and are not showing clinical signs of disease) </w:t>
      </w:r>
      <w:r w:rsidR="59CF6BB4">
        <w:t>would</w:t>
      </w:r>
      <w:r>
        <w:t xml:space="preserve"> only be required to virus test and sequence quarterly, unless animals are showing clinical signs of disease</w:t>
      </w:r>
      <w:r w:rsidR="008374BC">
        <w:t>.</w:t>
      </w:r>
    </w:p>
    <w:p w14:paraId="4A4E8345" w14:textId="5F149DB7" w:rsidR="13C64AE1" w:rsidRDefault="13C64AE1" w:rsidP="00BE3892">
      <w:pPr>
        <w:pStyle w:val="ListParagraph"/>
        <w:numPr>
          <w:ilvl w:val="0"/>
          <w:numId w:val="8"/>
        </w:numPr>
      </w:pPr>
      <w:r>
        <w:t xml:space="preserve">Holdings would be required to produce a PRRS control plan </w:t>
      </w:r>
      <w:r w:rsidR="02C22FC1">
        <w:t>which w</w:t>
      </w:r>
      <w:r w:rsidR="001140A6">
        <w:t>ou</w:t>
      </w:r>
      <w:r w:rsidR="02C22FC1">
        <w:t>l</w:t>
      </w:r>
      <w:r w:rsidR="001140A6">
        <w:t>d</w:t>
      </w:r>
      <w:r w:rsidR="02C22FC1">
        <w:t xml:space="preserve"> set out the steps required to remove PRRS from the herd, and may include additional testing, biosecurity measures or vaccinations. The control plan</w:t>
      </w:r>
      <w:r w:rsidR="00613367">
        <w:t xml:space="preserve"> would</w:t>
      </w:r>
      <w:r w:rsidR="02C22FC1">
        <w:t xml:space="preserve"> need to be developed with</w:t>
      </w:r>
      <w:r>
        <w:t xml:space="preserve"> </w:t>
      </w:r>
      <w:r w:rsidDel="3070FE3E">
        <w:t xml:space="preserve">a </w:t>
      </w:r>
      <w:r w:rsidR="4674D4A7">
        <w:t>vet</w:t>
      </w:r>
      <w:r>
        <w:t xml:space="preserve"> on an annual basis</w:t>
      </w:r>
      <w:r w:rsidR="00613367">
        <w:t>.</w:t>
      </w:r>
    </w:p>
    <w:p w14:paraId="7CAF07E7" w14:textId="25B3B62C" w:rsidR="13C64AE1" w:rsidRDefault="74883997" w:rsidP="00BE3892">
      <w:pPr>
        <w:pStyle w:val="ListParagraph"/>
        <w:numPr>
          <w:ilvl w:val="0"/>
          <w:numId w:val="8"/>
        </w:numPr>
      </w:pPr>
      <w:r>
        <w:t xml:space="preserve">Herds which test and find they are antibody or virus </w:t>
      </w:r>
      <w:r w:rsidR="13C64AE1">
        <w:t>positive</w:t>
      </w:r>
      <w:r w:rsidR="52C90275">
        <w:t xml:space="preserve"> or</w:t>
      </w:r>
      <w:r>
        <w:t xml:space="preserve"> </w:t>
      </w:r>
      <w:r w:rsidR="68444354">
        <w:t>herds that are</w:t>
      </w:r>
      <w:r w:rsidR="780B6739">
        <w:t xml:space="preserve"> </w:t>
      </w:r>
      <w:r>
        <w:t xml:space="preserve">showing clinical signs </w:t>
      </w:r>
      <w:r w:rsidR="427114A5">
        <w:t xml:space="preserve">classically associated </w:t>
      </w:r>
      <w:r w:rsidR="28299DD2">
        <w:t>with PRRS</w:t>
      </w:r>
      <w:r w:rsidR="001179DF">
        <w:t xml:space="preserve"> would</w:t>
      </w:r>
      <w:r>
        <w:t xml:space="preserve"> need to implement their PRRS control plan, including virus testing.</w:t>
      </w:r>
    </w:p>
    <w:p w14:paraId="1D8F1A88" w14:textId="43980D7E" w:rsidR="13C64AE1" w:rsidRDefault="13C64AE1" w:rsidP="00BE3892">
      <w:pPr>
        <w:pStyle w:val="ListParagraph"/>
        <w:numPr>
          <w:ilvl w:val="0"/>
          <w:numId w:val="8"/>
        </w:numPr>
      </w:pPr>
      <w:r>
        <w:t xml:space="preserve">Those dropping off pigs at pig units </w:t>
      </w:r>
      <w:r w:rsidR="00DA2A69">
        <w:t xml:space="preserve">should </w:t>
      </w:r>
      <w:r>
        <w:t xml:space="preserve">drop off at PRRS negative holdings first, </w:t>
      </w:r>
      <w:r w:rsidR="62D668CE">
        <w:t>before moving onto PRRS positive holdings.</w:t>
      </w:r>
      <w:r w:rsidR="43CAC3FA">
        <w:t xml:space="preserve"> </w:t>
      </w:r>
      <w:r w:rsidR="4E57D9C8">
        <w:t>Vehicles</w:t>
      </w:r>
      <w:r w:rsidR="43CAC3FA">
        <w:t xml:space="preserve"> should be thoroughly cleansed and disinfected </w:t>
      </w:r>
      <w:r w:rsidR="651F3744">
        <w:t>once animals are unloaded.</w:t>
      </w:r>
    </w:p>
    <w:p w14:paraId="38AB3849" w14:textId="0F59DAD1" w:rsidR="13C64AE1" w:rsidRDefault="00CE138C" w:rsidP="00BE3892">
      <w:r>
        <w:t xml:space="preserve">The following additional measures would be brought in for </w:t>
      </w:r>
      <w:r w:rsidR="0DDE9C74">
        <w:t>P</w:t>
      </w:r>
      <w:r w:rsidR="13C64AE1">
        <w:t>hase 4 (</w:t>
      </w:r>
      <w:r>
        <w:t>lasting three</w:t>
      </w:r>
      <w:r w:rsidR="13C64AE1">
        <w:t xml:space="preserve"> years in length)</w:t>
      </w:r>
      <w:r>
        <w:t xml:space="preserve"> and continue to apply for the rest of the programme:</w:t>
      </w:r>
    </w:p>
    <w:p w14:paraId="7C948FA9" w14:textId="1528B063" w:rsidR="13C64AE1" w:rsidRDefault="00007CA4" w:rsidP="00BE3892">
      <w:pPr>
        <w:pStyle w:val="ListParagraph"/>
        <w:numPr>
          <w:ilvl w:val="0"/>
          <w:numId w:val="50"/>
        </w:numPr>
      </w:pPr>
      <w:r>
        <w:t>It</w:t>
      </w:r>
      <w:r w:rsidR="007D278A">
        <w:t xml:space="preserve"> w</w:t>
      </w:r>
      <w:r w:rsidR="13C64AE1">
        <w:t xml:space="preserve">ould not be </w:t>
      </w:r>
      <w:r>
        <w:t xml:space="preserve">permitted </w:t>
      </w:r>
      <w:r w:rsidR="13C64AE1">
        <w:t xml:space="preserve">to establish a new pig unit or move a pig </w:t>
      </w:r>
      <w:r w:rsidR="00F76691">
        <w:t>unit within</w:t>
      </w:r>
      <w:r w:rsidR="13C64AE1">
        <w:t xml:space="preserve"> 0.5km of the boundary of an existing pig unit</w:t>
      </w:r>
      <w:r w:rsidR="7FA14CB5">
        <w:t xml:space="preserve"> of 51 or more sows</w:t>
      </w:r>
      <w:r w:rsidR="366731D2">
        <w:t>.</w:t>
      </w:r>
      <w:r w:rsidR="53DB1A7E">
        <w:t xml:space="preserve"> </w:t>
      </w:r>
      <w:r w:rsidR="49C07C21">
        <w:t xml:space="preserve">It will be permitted to move pigs onto an existing pig unit. </w:t>
      </w:r>
    </w:p>
    <w:p w14:paraId="7E5B9DBF" w14:textId="012E778A" w:rsidR="13C64AE1" w:rsidRDefault="00007CA4" w:rsidP="00BE3892">
      <w:pPr>
        <w:pStyle w:val="ListParagraph"/>
        <w:numPr>
          <w:ilvl w:val="0"/>
          <w:numId w:val="50"/>
        </w:numPr>
        <w:rPr>
          <w:szCs w:val="24"/>
        </w:rPr>
      </w:pPr>
      <w:r>
        <w:t xml:space="preserve">It </w:t>
      </w:r>
      <w:r w:rsidR="006213FF">
        <w:t>w</w:t>
      </w:r>
      <w:r w:rsidR="13C64AE1">
        <w:t xml:space="preserve">ould not be </w:t>
      </w:r>
      <w:r>
        <w:t xml:space="preserve">permitted </w:t>
      </w:r>
      <w:r w:rsidR="13C64AE1">
        <w:t xml:space="preserve">to establish a new pig unit or move a pig unit </w:t>
      </w:r>
      <w:r w:rsidR="00D709EB">
        <w:t>with</w:t>
      </w:r>
      <w:r w:rsidR="2D2F0579">
        <w:t xml:space="preserve"> </w:t>
      </w:r>
      <w:r w:rsidR="3DDECFB7">
        <w:t>pigs from a</w:t>
      </w:r>
      <w:r w:rsidR="13C64AE1">
        <w:t xml:space="preserve"> virus positive </w:t>
      </w:r>
      <w:r w:rsidR="5144963E">
        <w:t>herd</w:t>
      </w:r>
      <w:r w:rsidR="13C64AE1">
        <w:t xml:space="preserve"> within 1km of the boundary of any pig unit producing </w:t>
      </w:r>
      <w:r w:rsidR="13C64AE1">
        <w:lastRenderedPageBreak/>
        <w:t>piglets</w:t>
      </w:r>
      <w:r w:rsidR="5CD00E82">
        <w:t xml:space="preserve"> and with 51 or more sows</w:t>
      </w:r>
      <w:r w:rsidR="00152ECE">
        <w:t>.</w:t>
      </w:r>
      <w:r w:rsidR="00671789">
        <w:t xml:space="preserve"> This will increase to 3km in phase 5 as in the right conditions, PRRS virus can spread up to 3km. </w:t>
      </w:r>
      <w:r w:rsidR="6B084F3C">
        <w:t xml:space="preserve"> It will be permitted to move pigs onto an existing pig unit.</w:t>
      </w:r>
    </w:p>
    <w:p w14:paraId="0CD9AEAA" w14:textId="3D913FB1" w:rsidR="13C64AE1" w:rsidRDefault="00007CA4" w:rsidP="00BE3892">
      <w:pPr>
        <w:pStyle w:val="ListParagraph"/>
        <w:numPr>
          <w:ilvl w:val="0"/>
          <w:numId w:val="50"/>
        </w:numPr>
      </w:pPr>
      <w:r>
        <w:t>It w</w:t>
      </w:r>
      <w:r w:rsidR="13C64AE1">
        <w:t xml:space="preserve">ould not be </w:t>
      </w:r>
      <w:r>
        <w:t xml:space="preserve">permitted </w:t>
      </w:r>
      <w:r w:rsidR="13C64AE1">
        <w:t xml:space="preserve">to establish a new pig unit or move a pig unit within 3km of the boundary of a </w:t>
      </w:r>
      <w:r>
        <w:t>gilt maiden unit (</w:t>
      </w:r>
      <w:r w:rsidR="13C64AE1">
        <w:t>GMU</w:t>
      </w:r>
      <w:r>
        <w:t>)</w:t>
      </w:r>
      <w:r w:rsidR="00AB49AA">
        <w:t>, producing gilts for breeding,</w:t>
      </w:r>
      <w:r w:rsidR="13C64AE1">
        <w:t xml:space="preserve"> or</w:t>
      </w:r>
      <w:r>
        <w:t xml:space="preserve"> gilt </w:t>
      </w:r>
      <w:r w:rsidR="004B4CA8">
        <w:t>development unit</w:t>
      </w:r>
      <w:r w:rsidR="13C64AE1">
        <w:t xml:space="preserve"> </w:t>
      </w:r>
      <w:r w:rsidR="004B4CA8">
        <w:t>(</w:t>
      </w:r>
      <w:r w:rsidR="13C64AE1">
        <w:t>GDU</w:t>
      </w:r>
      <w:r w:rsidR="004B4CA8">
        <w:t>)</w:t>
      </w:r>
      <w:r w:rsidR="00AB49AA">
        <w:t>, growing gilts for breeding</w:t>
      </w:r>
      <w:r w:rsidR="00152ECE">
        <w:t>.</w:t>
      </w:r>
      <w:r w:rsidR="1DBBF1E7">
        <w:t xml:space="preserve"> It will be permitted to move pigs onto an existing pig unit.</w:t>
      </w:r>
    </w:p>
    <w:p w14:paraId="390F28C8" w14:textId="5E3AA138" w:rsidR="13C64AE1" w:rsidRDefault="13C64AE1" w:rsidP="00BE3892">
      <w:pPr>
        <w:pStyle w:val="ListParagraph"/>
        <w:numPr>
          <w:ilvl w:val="0"/>
          <w:numId w:val="50"/>
        </w:numPr>
      </w:pPr>
      <w:r>
        <w:t xml:space="preserve">All new pig units or those moving a pig unit would need to provide 6 months' notice of the </w:t>
      </w:r>
      <w:r w:rsidR="00B549D7">
        <w:t>move and</w:t>
      </w:r>
      <w:r w:rsidR="006328DB">
        <w:t xml:space="preserve"> demonstrate</w:t>
      </w:r>
      <w:r>
        <w:t xml:space="preserve"> that they are meeting all the </w:t>
      </w:r>
      <w:r w:rsidR="00760667">
        <w:t>requirements</w:t>
      </w:r>
      <w:r w:rsidR="00C13261">
        <w:t>.</w:t>
      </w:r>
      <w:r w:rsidR="3417053C">
        <w:t xml:space="preserve"> If</w:t>
      </w:r>
      <w:r w:rsidR="00AD2737">
        <w:t xml:space="preserve"> establishing</w:t>
      </w:r>
      <w:r w:rsidR="3417053C">
        <w:t xml:space="preserve"> a new unit, the unit which currently houses the pigs would need to be vi</w:t>
      </w:r>
      <w:r w:rsidR="00847D6B">
        <w:t xml:space="preserve">rus negative.  </w:t>
      </w:r>
    </w:p>
    <w:p w14:paraId="5C201413" w14:textId="0E0D3E07" w:rsidR="13C64AE1" w:rsidRDefault="13C64AE1" w:rsidP="00BE3892">
      <w:pPr>
        <w:pStyle w:val="ListParagraph"/>
        <w:numPr>
          <w:ilvl w:val="0"/>
          <w:numId w:val="50"/>
        </w:numPr>
      </w:pPr>
      <w:r>
        <w:t>All pig units</w:t>
      </w:r>
      <w:r w:rsidR="00EC5F7F">
        <w:t xml:space="preserve"> would need</w:t>
      </w:r>
      <w:r>
        <w:t xml:space="preserve"> to submit their biosecurity status</w:t>
      </w:r>
      <w:r w:rsidR="6206D06A">
        <w:t>,</w:t>
      </w:r>
      <w:r>
        <w:t xml:space="preserve"> </w:t>
      </w:r>
      <w:r w:rsidR="6206D06A">
        <w:t>as determined through</w:t>
      </w:r>
      <w:r>
        <w:t xml:space="preserve"> </w:t>
      </w:r>
      <w:r w:rsidR="6206D06A">
        <w:t>their biosecurity assessment</w:t>
      </w:r>
      <w:r w:rsidR="00457746">
        <w:t>,</w:t>
      </w:r>
      <w:r>
        <w:t xml:space="preserve"> to Defra via their vet, with results accessible to </w:t>
      </w:r>
      <w:r w:rsidR="00457746">
        <w:t>registered users of</w:t>
      </w:r>
      <w:r>
        <w:t xml:space="preserve"> the</w:t>
      </w:r>
      <w:r w:rsidR="003812E2">
        <w:t xml:space="preserve"> </w:t>
      </w:r>
      <w:r w:rsidR="00BB7753">
        <w:t>secure movements</w:t>
      </w:r>
      <w:r>
        <w:t xml:space="preserve"> database</w:t>
      </w:r>
      <w:r w:rsidR="00457746">
        <w:t>.</w:t>
      </w:r>
    </w:p>
    <w:p w14:paraId="57A1F412" w14:textId="4E857310" w:rsidR="372FD269" w:rsidRDefault="372FD269" w:rsidP="00BE3892">
      <w:pPr>
        <w:pStyle w:val="ListParagraph"/>
        <w:numPr>
          <w:ilvl w:val="0"/>
          <w:numId w:val="50"/>
        </w:numPr>
      </w:pPr>
      <w:r>
        <w:t xml:space="preserve">All pig units which have not previously virus tested for PRRS, need to start testing and sequencing on a quarterly basis.  </w:t>
      </w:r>
    </w:p>
    <w:p w14:paraId="79EE431F" w14:textId="157A06AF" w:rsidR="13C64AE1" w:rsidRDefault="00983757" w:rsidP="00BE3892">
      <w:pPr>
        <w:pStyle w:val="ListParagraph"/>
        <w:numPr>
          <w:ilvl w:val="0"/>
          <w:numId w:val="50"/>
        </w:numPr>
      </w:pPr>
      <w:r>
        <w:t>U</w:t>
      </w:r>
      <w:r w:rsidR="13C64AE1">
        <w:t xml:space="preserve">nits </w:t>
      </w:r>
      <w:r w:rsidR="30ABDCE4">
        <w:t>that</w:t>
      </w:r>
      <w:r w:rsidR="13C64AE1">
        <w:t xml:space="preserve"> are repeatedly infected with PRRS in quarterly testing would </w:t>
      </w:r>
      <w:r>
        <w:t xml:space="preserve">need to </w:t>
      </w:r>
      <w:r w:rsidR="13C64AE1">
        <w:t>put in place additional testing and review their biosecurity with their vet, as per their PRRS control plan</w:t>
      </w:r>
      <w:r w:rsidR="00EB6EF5">
        <w:t>.</w:t>
      </w:r>
    </w:p>
    <w:p w14:paraId="1254B291" w14:textId="7A12CBE0" w:rsidR="13C64AE1" w:rsidRDefault="13C64AE1" w:rsidP="00BE3892">
      <w:pPr>
        <w:pStyle w:val="ListParagraph"/>
        <w:numPr>
          <w:ilvl w:val="0"/>
          <w:numId w:val="50"/>
        </w:numPr>
      </w:pPr>
      <w:r>
        <w:t>All holdings wh</w:t>
      </w:r>
      <w:r w:rsidR="3C047571">
        <w:t xml:space="preserve">ich are not virus negative and </w:t>
      </w:r>
      <w:r>
        <w:t>where</w:t>
      </w:r>
      <w:r w:rsidR="4E98D63B">
        <w:t xml:space="preserve"> </w:t>
      </w:r>
      <w:r>
        <w:t>there are births</w:t>
      </w:r>
      <w:r w:rsidR="400D3C44">
        <w:t>,</w:t>
      </w:r>
      <w:r>
        <w:t xml:space="preserve"> would</w:t>
      </w:r>
      <w:r w:rsidR="00C822BE">
        <w:t xml:space="preserve"> need to</w:t>
      </w:r>
      <w:r>
        <w:t xml:space="preserve"> virus test each batch of piglets (maximum testing of every 6 weeks). This would supersede the requirement to test and sequence quarterly from </w:t>
      </w:r>
      <w:r w:rsidR="00E96114">
        <w:t>p</w:t>
      </w:r>
      <w:r>
        <w:t xml:space="preserve">hase 2. </w:t>
      </w:r>
    </w:p>
    <w:p w14:paraId="07E59AF3" w14:textId="1C87C956" w:rsidR="13C64AE1" w:rsidRDefault="13C64AE1" w:rsidP="00BE3892">
      <w:pPr>
        <w:pStyle w:val="ListParagraph"/>
        <w:numPr>
          <w:ilvl w:val="0"/>
          <w:numId w:val="50"/>
        </w:numPr>
      </w:pPr>
      <w:r>
        <w:t xml:space="preserve">Haulage drivers carrying pigs </w:t>
      </w:r>
      <w:r w:rsidR="00DF5FD6">
        <w:t>should</w:t>
      </w:r>
      <w:r>
        <w:t xml:space="preserve"> avoid taking rest breaks near pig units, wherever possible</w:t>
      </w:r>
      <w:r w:rsidR="00047C78">
        <w:t>.</w:t>
      </w:r>
    </w:p>
    <w:p w14:paraId="5BC3D4AA" w14:textId="14A72F9F" w:rsidR="13C64AE1" w:rsidRDefault="13C64AE1" w:rsidP="00BE3892">
      <w:pPr>
        <w:pStyle w:val="ListParagraph"/>
        <w:numPr>
          <w:ilvl w:val="0"/>
          <w:numId w:val="50"/>
        </w:numPr>
      </w:pPr>
      <w:r>
        <w:t>Multi-pickups and drop</w:t>
      </w:r>
      <w:r w:rsidR="003B0DEF">
        <w:t>-</w:t>
      </w:r>
      <w:r>
        <w:t xml:space="preserve">offs from virus and antibody positive farms would </w:t>
      </w:r>
      <w:r w:rsidR="00686620">
        <w:t>not be permitted</w:t>
      </w:r>
      <w:r w:rsidR="00047C78">
        <w:t>.</w:t>
      </w:r>
    </w:p>
    <w:p w14:paraId="6C64E40C" w14:textId="33252A8E" w:rsidR="13C64AE1" w:rsidRDefault="497C993B" w:rsidP="00BE3892">
      <w:pPr>
        <w:pStyle w:val="ListParagraph"/>
        <w:numPr>
          <w:ilvl w:val="0"/>
          <w:numId w:val="50"/>
        </w:numPr>
        <w:spacing w:after="0"/>
      </w:pPr>
      <w:r>
        <w:t>Those dropping feed or equipment off at pig units</w:t>
      </w:r>
      <w:r w:rsidR="1FDC5905">
        <w:t xml:space="preserve"> </w:t>
      </w:r>
      <w:r w:rsidR="7ADE2CC0">
        <w:t>should</w:t>
      </w:r>
      <w:r>
        <w:t xml:space="preserve"> drop off at PRRS negative holdings first</w:t>
      </w:r>
      <w:r w:rsidR="0DCF025B">
        <w:t>.</w:t>
      </w:r>
      <w:r w:rsidR="25842171">
        <w:t xml:space="preserve"> </w:t>
      </w:r>
    </w:p>
    <w:p w14:paraId="5E8130BD" w14:textId="19A27252" w:rsidR="13C64AE1" w:rsidRDefault="6166A932" w:rsidP="00BE3892">
      <w:pPr>
        <w:spacing w:after="0"/>
      </w:pPr>
      <w:r>
        <w:t xml:space="preserve">The following additional measures would be brought in for </w:t>
      </w:r>
      <w:r w:rsidR="65FBBECA">
        <w:t>P</w:t>
      </w:r>
      <w:r w:rsidR="497C993B">
        <w:t>hase 5 (</w:t>
      </w:r>
      <w:r>
        <w:t>lasting three</w:t>
      </w:r>
      <w:r w:rsidR="497C993B">
        <w:t xml:space="preserve"> years in length)</w:t>
      </w:r>
      <w:r>
        <w:t>:</w:t>
      </w:r>
    </w:p>
    <w:p w14:paraId="2E8FF162" w14:textId="005326DF" w:rsidR="13C64AE1" w:rsidRDefault="214C4B91" w:rsidP="00BE3892">
      <w:pPr>
        <w:numPr>
          <w:ilvl w:val="0"/>
          <w:numId w:val="51"/>
        </w:numPr>
        <w:spacing w:before="0" w:after="0"/>
        <w:rPr>
          <w:b/>
          <w:bCs/>
        </w:rPr>
      </w:pPr>
      <w:r>
        <w:t>Only herds where s</w:t>
      </w:r>
      <w:r w:rsidR="13C64AE1">
        <w:t xml:space="preserve">ows and boars test virus negative </w:t>
      </w:r>
      <w:r w:rsidR="2B282169">
        <w:t>w</w:t>
      </w:r>
      <w:r w:rsidR="003C1043">
        <w:t>ou</w:t>
      </w:r>
      <w:r w:rsidR="2B282169">
        <w:t>l</w:t>
      </w:r>
      <w:r w:rsidR="003C1043">
        <w:t>d</w:t>
      </w:r>
      <w:r w:rsidR="2B282169">
        <w:t xml:space="preserve"> be allowed </w:t>
      </w:r>
      <w:r w:rsidR="13C64AE1">
        <w:t>to breed</w:t>
      </w:r>
      <w:r w:rsidR="00703A00">
        <w:t>.</w:t>
      </w:r>
    </w:p>
    <w:p w14:paraId="0B0A2907" w14:textId="41E2999A" w:rsidR="13C64AE1" w:rsidRDefault="06776E56" w:rsidP="00BE3892">
      <w:pPr>
        <w:numPr>
          <w:ilvl w:val="0"/>
          <w:numId w:val="51"/>
        </w:numPr>
        <w:spacing w:before="0"/>
        <w:rPr>
          <w:b/>
          <w:bCs/>
        </w:rPr>
      </w:pPr>
      <w:r>
        <w:t>It would not be permitted to establish a new pig unit or move a pig unit with pigs from a virus positive herd within 3km of the boundary of any pig unit producing piglets</w:t>
      </w:r>
      <w:r w:rsidR="68BF8298">
        <w:t xml:space="preserve"> with 51 or more sows</w:t>
      </w:r>
      <w:r w:rsidR="00703A00">
        <w:t>.</w:t>
      </w:r>
    </w:p>
    <w:p w14:paraId="633B0B35" w14:textId="032D24FE" w:rsidR="13C64AE1" w:rsidRPr="005E58B2" w:rsidRDefault="13C64AE1" w:rsidP="00BE3892">
      <w:r w:rsidRPr="00210FFC">
        <w:t>Additional measures if holdings wish to send animals to an agricultural show</w:t>
      </w:r>
      <w:r w:rsidR="005E58B2" w:rsidRPr="00210FFC">
        <w:t xml:space="preserve"> or </w:t>
      </w:r>
      <w:r w:rsidRPr="00210FFC">
        <w:t>a show and sale throughout the year.</w:t>
      </w:r>
      <w:r w:rsidRPr="09B61664">
        <w:rPr>
          <w:b/>
          <w:bCs/>
        </w:rPr>
        <w:t xml:space="preserve"> </w:t>
      </w:r>
      <w:r>
        <w:t>The</w:t>
      </w:r>
      <w:r w:rsidR="005E58B2">
        <w:t>se</w:t>
      </w:r>
      <w:r>
        <w:t xml:space="preserve"> apply to holdings of any size.</w:t>
      </w:r>
      <w:r w:rsidR="0F152C2B">
        <w:t xml:space="preserve"> If the holding has fewer than 51 pigs and only sends animals direct to slaughter and to a show, only the show testing requirements would apply.</w:t>
      </w:r>
      <w:r w:rsidR="00CC36B5">
        <w:t xml:space="preserve"> These measures would not apply for year 1 of the </w:t>
      </w:r>
      <w:proofErr w:type="gramStart"/>
      <w:r w:rsidR="00CC36B5">
        <w:t>programme, but</w:t>
      </w:r>
      <w:proofErr w:type="gramEnd"/>
      <w:r w:rsidR="00CC36B5">
        <w:t xml:space="preserve"> would be brought in from year 2 onwards.</w:t>
      </w:r>
    </w:p>
    <w:p w14:paraId="73ACFC61" w14:textId="4A8A4604" w:rsidR="13C64AE1" w:rsidRDefault="3F019487" w:rsidP="00BE3892">
      <w:pPr>
        <w:pStyle w:val="ListParagraph"/>
        <w:numPr>
          <w:ilvl w:val="0"/>
          <w:numId w:val="52"/>
        </w:numPr>
      </w:pPr>
      <w:r>
        <w:t>All p</w:t>
      </w:r>
      <w:r w:rsidR="13C64AE1">
        <w:t xml:space="preserve">igs would need to test </w:t>
      </w:r>
      <w:r w:rsidR="3085FFDF">
        <w:t xml:space="preserve">individually </w:t>
      </w:r>
      <w:r w:rsidR="13C64AE1">
        <w:t>wild type virus negative at the beginning of the show season and use an APHA approved isolation facility</w:t>
      </w:r>
      <w:r w:rsidR="74F3F834">
        <w:t xml:space="preserve"> for the remain</w:t>
      </w:r>
      <w:r w:rsidR="004A7490">
        <w:t>d</w:t>
      </w:r>
      <w:r w:rsidR="74F3F834">
        <w:t xml:space="preserve">er of </w:t>
      </w:r>
      <w:r w:rsidR="74F3F834">
        <w:lastRenderedPageBreak/>
        <w:t>the season</w:t>
      </w:r>
      <w:r w:rsidR="13C64AE1">
        <w:t xml:space="preserve">. If this is done, no further testing would need to be carried out, unless the animals are showing clinical signs of disease.  </w:t>
      </w:r>
    </w:p>
    <w:p w14:paraId="2711DB11" w14:textId="39D08A50" w:rsidR="13C64AE1" w:rsidRDefault="13C64AE1" w:rsidP="00BE3892">
      <w:pPr>
        <w:pStyle w:val="ListParagraph"/>
        <w:numPr>
          <w:ilvl w:val="0"/>
          <w:numId w:val="52"/>
        </w:numPr>
      </w:pPr>
      <w:r>
        <w:t xml:space="preserve">Alternatively, pigs would need to be </w:t>
      </w:r>
      <w:r w:rsidR="7F1A1D76">
        <w:t xml:space="preserve">individually virus </w:t>
      </w:r>
      <w:r>
        <w:t>tested ahead of each show.</w:t>
      </w:r>
    </w:p>
    <w:p w14:paraId="174EC553" w14:textId="531A1567" w:rsidR="1F8CFB91" w:rsidRDefault="13C64AE1" w:rsidP="00BE3892">
      <w:pPr>
        <w:pStyle w:val="ListParagraph"/>
        <w:numPr>
          <w:ilvl w:val="0"/>
          <w:numId w:val="52"/>
        </w:numPr>
        <w:rPr>
          <w:b/>
          <w:bCs/>
        </w:rPr>
      </w:pPr>
      <w:r>
        <w:t xml:space="preserve">Anyone vaccinating pigs </w:t>
      </w:r>
      <w:r w:rsidR="00C57309">
        <w:t xml:space="preserve">would </w:t>
      </w:r>
      <w:r>
        <w:t>need to do so at least 3 months in advance of the show.</w:t>
      </w:r>
    </w:p>
    <w:p w14:paraId="11C146A4" w14:textId="038CEF55" w:rsidR="1F8CFB91" w:rsidRDefault="1F8CFB91" w:rsidP="00BE3892">
      <w:pPr>
        <w:rPr>
          <w:b/>
          <w:bCs/>
        </w:rPr>
      </w:pPr>
      <w:r w:rsidRPr="11AA81F8">
        <w:rPr>
          <w:b/>
          <w:bCs/>
        </w:rPr>
        <w:t xml:space="preserve">Testing </w:t>
      </w:r>
      <w:r w:rsidR="378612B1" w:rsidRPr="11AA81F8">
        <w:rPr>
          <w:b/>
          <w:bCs/>
        </w:rPr>
        <w:t>percentages for herds</w:t>
      </w:r>
    </w:p>
    <w:p w14:paraId="672A4CDC" w14:textId="726B1AC3" w:rsidR="00D34AEF" w:rsidRDefault="1F8CFB91" w:rsidP="00BE3892">
      <w:r>
        <w:t xml:space="preserve">We are proposing that a </w:t>
      </w:r>
      <w:r w:rsidR="186B25E1">
        <w:t xml:space="preserve">representative </w:t>
      </w:r>
      <w:r>
        <w:t xml:space="preserve">percentage of the </w:t>
      </w:r>
      <w:r w:rsidR="02AA93B5">
        <w:t>herd</w:t>
      </w:r>
      <w:r>
        <w:t xml:space="preserve"> on each pig unit </w:t>
      </w:r>
      <w:r w:rsidR="009750B8">
        <w:t>or</w:t>
      </w:r>
      <w:r w:rsidR="3C9205FC">
        <w:t xml:space="preserve"> </w:t>
      </w:r>
      <w:r>
        <w:t>farm is tested for PRRS</w:t>
      </w:r>
      <w:r w:rsidR="61DBF434">
        <w:t>.</w:t>
      </w:r>
      <w:r>
        <w:t xml:space="preserve"> </w:t>
      </w:r>
      <w:r w:rsidR="7EF5D7DF">
        <w:t>The purpose of this is to detect a 5% prevalence with 95% confidence.</w:t>
      </w:r>
      <w:r w:rsidR="32772CC4">
        <w:t xml:space="preserve">  </w:t>
      </w:r>
      <w:r w:rsidR="7DAE1188">
        <w:t>The testing percentage will be set out in guidance, not in legislation.</w:t>
      </w:r>
      <w:r w:rsidR="32772CC4">
        <w:t xml:space="preserve"> The table below sets out the number of animals that should be tested, relative to t</w:t>
      </w:r>
      <w:r w:rsidR="0DA80E2C">
        <w:t>he size of the farm.</w:t>
      </w:r>
      <w:r w:rsidR="12214F51">
        <w:t xml:space="preserve">  </w:t>
      </w:r>
      <w:r w:rsidR="0DA80E2C">
        <w:t xml:space="preserve">  </w:t>
      </w:r>
    </w:p>
    <w:p w14:paraId="2E3A8EAD" w14:textId="77777777" w:rsidR="008F652D" w:rsidRDefault="7EF5D7DF" w:rsidP="00BE3892">
      <w:r>
        <w:t xml:space="preserve"> </w:t>
      </w:r>
    </w:p>
    <w:tbl>
      <w:tblPr>
        <w:tblW w:w="97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1276"/>
        <w:gridCol w:w="1294"/>
        <w:gridCol w:w="1675"/>
        <w:gridCol w:w="1752"/>
        <w:gridCol w:w="1704"/>
      </w:tblGrid>
      <w:tr w:rsidR="008F652D" w14:paraId="235C1165" w14:textId="77777777" w:rsidTr="6ED69285">
        <w:trPr>
          <w:trHeight w:val="285"/>
        </w:trPr>
        <w:tc>
          <w:tcPr>
            <w:tcW w:w="2093" w:type="dxa"/>
            <w:tcBorders>
              <w:top w:val="single" w:sz="12" w:space="0" w:color="auto"/>
              <w:left w:val="single" w:sz="12" w:space="0" w:color="auto"/>
              <w:bottom w:val="single" w:sz="12" w:space="0" w:color="auto"/>
            </w:tcBorders>
            <w:tcMar>
              <w:left w:w="108" w:type="dxa"/>
              <w:right w:w="108" w:type="dxa"/>
            </w:tcMar>
            <w:vAlign w:val="center"/>
          </w:tcPr>
          <w:p w14:paraId="17803BA5" w14:textId="77777777" w:rsidR="008F652D" w:rsidRPr="001A15C1" w:rsidRDefault="1C63C07F" w:rsidP="6ED69285">
            <w:pPr>
              <w:spacing w:before="0" w:after="0"/>
              <w:rPr>
                <w:rFonts w:ascii="Aptos Narrow" w:eastAsia="Aptos Narrow" w:hAnsi="Aptos Narrow" w:cs="Aptos Narrow"/>
                <w:b/>
                <w:bCs/>
                <w:color w:val="000000" w:themeColor="text1"/>
                <w:sz w:val="22"/>
              </w:rPr>
            </w:pPr>
            <w:r w:rsidRPr="6ED69285">
              <w:rPr>
                <w:rFonts w:ascii="Aptos Narrow" w:eastAsia="Aptos Narrow" w:hAnsi="Aptos Narrow" w:cs="Aptos Narrow"/>
                <w:b/>
                <w:bCs/>
                <w:color w:val="000000" w:themeColor="text1"/>
                <w:sz w:val="22"/>
              </w:rPr>
              <w:t>Size of premises</w:t>
            </w:r>
          </w:p>
        </w:tc>
        <w:tc>
          <w:tcPr>
            <w:tcW w:w="1276" w:type="dxa"/>
            <w:tcBorders>
              <w:top w:val="single" w:sz="12" w:space="0" w:color="auto"/>
              <w:bottom w:val="single" w:sz="12" w:space="0" w:color="auto"/>
            </w:tcBorders>
            <w:vAlign w:val="center"/>
          </w:tcPr>
          <w:p w14:paraId="2D7CF6A5" w14:textId="77777777" w:rsidR="008F652D" w:rsidRPr="004F6B24" w:rsidRDefault="008F652D">
            <w:pPr>
              <w:spacing w:before="0" w:after="0"/>
              <w:rPr>
                <w:b/>
                <w:bCs/>
              </w:rPr>
            </w:pPr>
            <w:r w:rsidRPr="004F6B24">
              <w:rPr>
                <w:rFonts w:ascii="Aptos Narrow" w:eastAsia="Aptos Narrow" w:hAnsi="Aptos Narrow" w:cs="Aptos Narrow"/>
                <w:b/>
                <w:bCs/>
                <w:color w:val="000000" w:themeColor="text1"/>
                <w:sz w:val="22"/>
              </w:rPr>
              <w:t>Type of pigs</w:t>
            </w:r>
          </w:p>
        </w:tc>
        <w:tc>
          <w:tcPr>
            <w:tcW w:w="1294" w:type="dxa"/>
            <w:tcBorders>
              <w:top w:val="single" w:sz="12" w:space="0" w:color="auto"/>
              <w:bottom w:val="single" w:sz="12" w:space="0" w:color="auto"/>
            </w:tcBorders>
            <w:vAlign w:val="center"/>
          </w:tcPr>
          <w:p w14:paraId="2E0ED948" w14:textId="77777777" w:rsidR="008F652D" w:rsidRPr="004F6B24" w:rsidRDefault="008F652D">
            <w:pPr>
              <w:spacing w:before="0" w:after="0"/>
              <w:rPr>
                <w:rFonts w:ascii="Aptos Narrow" w:eastAsia="Aptos Narrow" w:hAnsi="Aptos Narrow" w:cs="Aptos Narrow"/>
                <w:b/>
                <w:bCs/>
                <w:color w:val="000000" w:themeColor="text1"/>
                <w:sz w:val="22"/>
              </w:rPr>
            </w:pPr>
            <w:r>
              <w:rPr>
                <w:rFonts w:ascii="Aptos Narrow" w:eastAsia="Aptos Narrow" w:hAnsi="Aptos Narrow" w:cs="Aptos Narrow"/>
                <w:b/>
                <w:bCs/>
                <w:color w:val="000000" w:themeColor="text1"/>
                <w:sz w:val="22"/>
              </w:rPr>
              <w:t>Population size</w:t>
            </w:r>
          </w:p>
        </w:tc>
        <w:tc>
          <w:tcPr>
            <w:tcW w:w="1675" w:type="dxa"/>
            <w:tcBorders>
              <w:top w:val="single" w:sz="12" w:space="0" w:color="auto"/>
              <w:bottom w:val="single" w:sz="12" w:space="0" w:color="auto"/>
            </w:tcBorders>
            <w:vAlign w:val="center"/>
          </w:tcPr>
          <w:p w14:paraId="0AB2619F" w14:textId="77777777" w:rsidR="008F652D" w:rsidRDefault="008F652D">
            <w:pPr>
              <w:spacing w:before="0" w:after="0"/>
              <w:rPr>
                <w:rFonts w:ascii="Aptos Narrow" w:eastAsia="Aptos Narrow" w:hAnsi="Aptos Narrow" w:cs="Aptos Narrow"/>
                <w:b/>
                <w:bCs/>
                <w:color w:val="000000" w:themeColor="text1"/>
                <w:sz w:val="22"/>
              </w:rPr>
            </w:pPr>
            <w:r>
              <w:rPr>
                <w:rFonts w:ascii="Aptos Narrow" w:eastAsia="Aptos Narrow" w:hAnsi="Aptos Narrow" w:cs="Aptos Narrow"/>
                <w:b/>
                <w:bCs/>
                <w:color w:val="000000" w:themeColor="text1"/>
                <w:sz w:val="22"/>
              </w:rPr>
              <w:t>Number of pigs to test if v</w:t>
            </w:r>
            <w:r w:rsidRPr="1ABDA99E">
              <w:rPr>
                <w:rFonts w:ascii="Aptos Narrow" w:eastAsia="Aptos Narrow" w:hAnsi="Aptos Narrow" w:cs="Aptos Narrow"/>
                <w:b/>
                <w:bCs/>
                <w:color w:val="000000" w:themeColor="text1"/>
                <w:sz w:val="22"/>
              </w:rPr>
              <w:t>irus testing using bloods</w:t>
            </w:r>
          </w:p>
        </w:tc>
        <w:tc>
          <w:tcPr>
            <w:tcW w:w="1752" w:type="dxa"/>
            <w:tcBorders>
              <w:top w:val="single" w:sz="12" w:space="0" w:color="auto"/>
              <w:bottom w:val="single" w:sz="12" w:space="0" w:color="auto"/>
            </w:tcBorders>
            <w:tcMar>
              <w:left w:w="108" w:type="dxa"/>
              <w:right w:w="108" w:type="dxa"/>
            </w:tcMar>
            <w:vAlign w:val="center"/>
          </w:tcPr>
          <w:p w14:paraId="7857C8A8" w14:textId="77777777" w:rsidR="008F652D" w:rsidRDefault="008F652D">
            <w:pPr>
              <w:spacing w:before="0" w:after="0"/>
              <w:rPr>
                <w:rFonts w:ascii="Aptos Narrow" w:eastAsia="Aptos Narrow" w:hAnsi="Aptos Narrow" w:cs="Aptos Narrow"/>
                <w:b/>
                <w:bCs/>
                <w:color w:val="000000" w:themeColor="text1"/>
                <w:sz w:val="22"/>
              </w:rPr>
            </w:pPr>
            <w:r>
              <w:rPr>
                <w:rFonts w:ascii="Aptos Narrow" w:eastAsia="Aptos Narrow" w:hAnsi="Aptos Narrow" w:cs="Aptos Narrow"/>
                <w:b/>
                <w:bCs/>
                <w:color w:val="000000" w:themeColor="text1"/>
                <w:sz w:val="22"/>
              </w:rPr>
              <w:t>Number of pigs to test if a</w:t>
            </w:r>
            <w:r w:rsidRPr="1ABDA99E">
              <w:rPr>
                <w:rFonts w:ascii="Aptos Narrow" w:eastAsia="Aptos Narrow" w:hAnsi="Aptos Narrow" w:cs="Aptos Narrow"/>
                <w:b/>
                <w:bCs/>
                <w:color w:val="000000" w:themeColor="text1"/>
                <w:sz w:val="22"/>
              </w:rPr>
              <w:t>ntibody testing using bloods</w:t>
            </w:r>
          </w:p>
        </w:tc>
        <w:tc>
          <w:tcPr>
            <w:tcW w:w="1704" w:type="dxa"/>
            <w:tcBorders>
              <w:top w:val="single" w:sz="12" w:space="0" w:color="auto"/>
              <w:bottom w:val="single" w:sz="12" w:space="0" w:color="auto"/>
              <w:right w:val="single" w:sz="12" w:space="0" w:color="auto"/>
            </w:tcBorders>
            <w:tcMar>
              <w:left w:w="108" w:type="dxa"/>
              <w:right w:w="108" w:type="dxa"/>
            </w:tcMar>
            <w:vAlign w:val="center"/>
          </w:tcPr>
          <w:p w14:paraId="5AB9C233" w14:textId="77777777" w:rsidR="008F652D" w:rsidRDefault="008F652D">
            <w:pPr>
              <w:spacing w:before="0" w:after="0"/>
              <w:rPr>
                <w:rFonts w:ascii="Aptos Narrow" w:eastAsia="Aptos Narrow" w:hAnsi="Aptos Narrow" w:cs="Aptos Narrow"/>
                <w:b/>
                <w:bCs/>
                <w:color w:val="000000" w:themeColor="text1"/>
                <w:sz w:val="22"/>
              </w:rPr>
            </w:pPr>
            <w:r>
              <w:rPr>
                <w:rFonts w:ascii="Aptos Narrow" w:eastAsia="Aptos Narrow" w:hAnsi="Aptos Narrow" w:cs="Aptos Narrow"/>
                <w:b/>
                <w:bCs/>
                <w:color w:val="000000" w:themeColor="text1"/>
                <w:sz w:val="22"/>
              </w:rPr>
              <w:t>Number of pigs to test if a</w:t>
            </w:r>
            <w:r w:rsidRPr="1ABDA99E">
              <w:rPr>
                <w:rFonts w:ascii="Aptos Narrow" w:eastAsia="Aptos Narrow" w:hAnsi="Aptos Narrow" w:cs="Aptos Narrow"/>
                <w:b/>
                <w:bCs/>
                <w:color w:val="000000" w:themeColor="text1"/>
                <w:sz w:val="22"/>
              </w:rPr>
              <w:t>ntibody testing using oral fluids</w:t>
            </w:r>
          </w:p>
        </w:tc>
      </w:tr>
      <w:tr w:rsidR="008F652D" w14:paraId="4D942B6F" w14:textId="77777777" w:rsidTr="6ED69285">
        <w:trPr>
          <w:trHeight w:val="285"/>
        </w:trPr>
        <w:tc>
          <w:tcPr>
            <w:tcW w:w="2093" w:type="dxa"/>
            <w:tcBorders>
              <w:top w:val="single" w:sz="12" w:space="0" w:color="auto"/>
              <w:left w:val="single" w:sz="12" w:space="0" w:color="auto"/>
            </w:tcBorders>
            <w:tcMar>
              <w:left w:w="108" w:type="dxa"/>
              <w:right w:w="108" w:type="dxa"/>
            </w:tcMar>
            <w:vAlign w:val="center"/>
          </w:tcPr>
          <w:p w14:paraId="1E1414A1" w14:textId="77777777" w:rsidR="008F652D" w:rsidRDefault="008F652D">
            <w:pPr>
              <w:spacing w:before="0" w:after="0"/>
              <w:rPr>
                <w:rFonts w:ascii="Aptos Narrow" w:eastAsia="Aptos Narrow" w:hAnsi="Aptos Narrow" w:cs="Aptos Narrow"/>
                <w:b/>
                <w:bCs/>
                <w:color w:val="000000" w:themeColor="text1"/>
                <w:sz w:val="22"/>
              </w:rPr>
            </w:pPr>
            <w:r w:rsidRPr="1B3ACC17">
              <w:rPr>
                <w:rFonts w:ascii="Aptos Narrow" w:eastAsia="Aptos Narrow" w:hAnsi="Aptos Narrow" w:cs="Aptos Narrow"/>
                <w:b/>
                <w:bCs/>
                <w:color w:val="000000" w:themeColor="text1"/>
                <w:sz w:val="22"/>
              </w:rPr>
              <w:t xml:space="preserve">Fewer than </w:t>
            </w:r>
            <w:r w:rsidRPr="1ABDA99E">
              <w:rPr>
                <w:rFonts w:ascii="Aptos Narrow" w:eastAsia="Aptos Narrow" w:hAnsi="Aptos Narrow" w:cs="Aptos Narrow"/>
                <w:b/>
                <w:bCs/>
                <w:color w:val="000000" w:themeColor="text1"/>
                <w:sz w:val="22"/>
              </w:rPr>
              <w:t>51 pigs</w:t>
            </w:r>
          </w:p>
        </w:tc>
        <w:tc>
          <w:tcPr>
            <w:tcW w:w="1276" w:type="dxa"/>
            <w:tcBorders>
              <w:top w:val="single" w:sz="12" w:space="0" w:color="auto"/>
            </w:tcBorders>
            <w:tcMar>
              <w:left w:w="108" w:type="dxa"/>
              <w:right w:w="108" w:type="dxa"/>
            </w:tcMar>
            <w:vAlign w:val="bottom"/>
          </w:tcPr>
          <w:p w14:paraId="03681C2A" w14:textId="77777777" w:rsidR="008F652D" w:rsidRDefault="008F652D">
            <w:pPr>
              <w:spacing w:before="0" w:after="0"/>
            </w:pPr>
            <w:r w:rsidRPr="00F51634">
              <w:rPr>
                <w:rFonts w:ascii="Aptos Narrow" w:eastAsia="Aptos Narrow" w:hAnsi="Aptos Narrow" w:cs="Aptos Narrow"/>
                <w:color w:val="000000" w:themeColor="text1"/>
                <w:sz w:val="22"/>
              </w:rPr>
              <w:t>Not applicable</w:t>
            </w:r>
          </w:p>
        </w:tc>
        <w:tc>
          <w:tcPr>
            <w:tcW w:w="1294" w:type="dxa"/>
            <w:tcBorders>
              <w:top w:val="single" w:sz="12" w:space="0" w:color="auto"/>
            </w:tcBorders>
            <w:tcMar>
              <w:left w:w="108" w:type="dxa"/>
              <w:right w:w="108" w:type="dxa"/>
            </w:tcMar>
            <w:vAlign w:val="bottom"/>
          </w:tcPr>
          <w:p w14:paraId="4C0D2929" w14:textId="77777777" w:rsidR="008F652D" w:rsidRDefault="008F652D">
            <w:pPr>
              <w:spacing w:before="0" w:after="0"/>
              <w:jc w:val="right"/>
            </w:pPr>
            <w:r w:rsidRPr="32B4A17A">
              <w:rPr>
                <w:rFonts w:ascii="Aptos Narrow" w:eastAsia="Aptos Narrow" w:hAnsi="Aptos Narrow" w:cs="Aptos Narrow"/>
                <w:color w:val="000000" w:themeColor="text1"/>
                <w:sz w:val="22"/>
              </w:rPr>
              <w:t>50</w:t>
            </w:r>
          </w:p>
        </w:tc>
        <w:tc>
          <w:tcPr>
            <w:tcW w:w="1675" w:type="dxa"/>
            <w:tcBorders>
              <w:top w:val="single" w:sz="12" w:space="0" w:color="auto"/>
            </w:tcBorders>
            <w:tcMar>
              <w:left w:w="108" w:type="dxa"/>
              <w:right w:w="108" w:type="dxa"/>
            </w:tcMar>
            <w:vAlign w:val="bottom"/>
          </w:tcPr>
          <w:p w14:paraId="2FF0E2B0" w14:textId="77777777" w:rsidR="008F652D" w:rsidRDefault="008F652D">
            <w:pPr>
              <w:spacing w:before="0" w:after="0"/>
              <w:jc w:val="right"/>
            </w:pPr>
            <w:r w:rsidRPr="32B4A17A">
              <w:rPr>
                <w:rFonts w:ascii="Aptos Narrow" w:eastAsia="Aptos Narrow" w:hAnsi="Aptos Narrow" w:cs="Aptos Narrow"/>
                <w:color w:val="000000" w:themeColor="text1"/>
                <w:sz w:val="22"/>
              </w:rPr>
              <w:t>36</w:t>
            </w:r>
          </w:p>
        </w:tc>
        <w:tc>
          <w:tcPr>
            <w:tcW w:w="1752" w:type="dxa"/>
            <w:tcBorders>
              <w:top w:val="single" w:sz="12" w:space="0" w:color="auto"/>
            </w:tcBorders>
            <w:tcMar>
              <w:left w:w="108" w:type="dxa"/>
              <w:right w:w="108" w:type="dxa"/>
            </w:tcMar>
            <w:vAlign w:val="bottom"/>
          </w:tcPr>
          <w:p w14:paraId="473536C7" w14:textId="77777777" w:rsidR="008F652D" w:rsidRDefault="008F652D">
            <w:pPr>
              <w:spacing w:before="0" w:after="0"/>
              <w:jc w:val="right"/>
            </w:pPr>
            <w:r w:rsidRPr="32B4A17A">
              <w:rPr>
                <w:rFonts w:ascii="Aptos Narrow" w:eastAsia="Aptos Narrow" w:hAnsi="Aptos Narrow" w:cs="Aptos Narrow"/>
                <w:color w:val="000000" w:themeColor="text1"/>
                <w:sz w:val="22"/>
              </w:rPr>
              <w:t>15</w:t>
            </w:r>
          </w:p>
        </w:tc>
        <w:tc>
          <w:tcPr>
            <w:tcW w:w="1704" w:type="dxa"/>
            <w:tcBorders>
              <w:top w:val="single" w:sz="12" w:space="0" w:color="auto"/>
              <w:right w:val="single" w:sz="12" w:space="0" w:color="auto"/>
            </w:tcBorders>
            <w:tcMar>
              <w:left w:w="108" w:type="dxa"/>
              <w:right w:w="108" w:type="dxa"/>
            </w:tcMar>
            <w:vAlign w:val="bottom"/>
          </w:tcPr>
          <w:p w14:paraId="5F835D03" w14:textId="77777777" w:rsidR="008F652D" w:rsidRDefault="008F652D">
            <w:pPr>
              <w:spacing w:before="0" w:after="0"/>
              <w:jc w:val="right"/>
            </w:pPr>
            <w:r w:rsidRPr="32B4A17A">
              <w:rPr>
                <w:rFonts w:ascii="Aptos Narrow" w:eastAsia="Aptos Narrow" w:hAnsi="Aptos Narrow" w:cs="Aptos Narrow"/>
                <w:color w:val="000000" w:themeColor="text1"/>
                <w:sz w:val="22"/>
              </w:rPr>
              <w:t>16</w:t>
            </w:r>
          </w:p>
        </w:tc>
      </w:tr>
      <w:tr w:rsidR="008F652D" w14:paraId="01FCFC97" w14:textId="77777777" w:rsidTr="6ED69285">
        <w:trPr>
          <w:trHeight w:val="285"/>
        </w:trPr>
        <w:tc>
          <w:tcPr>
            <w:tcW w:w="2093" w:type="dxa"/>
            <w:vMerge w:val="restart"/>
            <w:tcBorders>
              <w:left w:val="single" w:sz="12" w:space="0" w:color="auto"/>
            </w:tcBorders>
            <w:tcMar>
              <w:left w:w="108" w:type="dxa"/>
              <w:right w:w="108" w:type="dxa"/>
            </w:tcMar>
            <w:vAlign w:val="center"/>
          </w:tcPr>
          <w:p w14:paraId="48531804" w14:textId="77777777" w:rsidR="008F652D" w:rsidRPr="4E8C0D9C" w:rsidRDefault="008F652D">
            <w:pPr>
              <w:spacing w:before="0" w:after="0"/>
              <w:rPr>
                <w:rFonts w:ascii="Aptos Narrow" w:eastAsia="Aptos Narrow" w:hAnsi="Aptos Narrow" w:cs="Aptos Narrow"/>
                <w:b/>
                <w:bCs/>
                <w:color w:val="000000" w:themeColor="text1"/>
                <w:sz w:val="22"/>
              </w:rPr>
            </w:pPr>
            <w:r w:rsidRPr="4E8C0D9C">
              <w:rPr>
                <w:rFonts w:ascii="Aptos Narrow" w:eastAsia="Aptos Narrow" w:hAnsi="Aptos Narrow" w:cs="Aptos Narrow"/>
                <w:b/>
                <w:bCs/>
                <w:color w:val="000000" w:themeColor="text1"/>
                <w:sz w:val="22"/>
              </w:rPr>
              <w:t>Fewer than 51 sows</w:t>
            </w:r>
          </w:p>
        </w:tc>
        <w:tc>
          <w:tcPr>
            <w:tcW w:w="1276" w:type="dxa"/>
            <w:tcMar>
              <w:left w:w="108" w:type="dxa"/>
              <w:right w:w="108" w:type="dxa"/>
            </w:tcMar>
            <w:vAlign w:val="bottom"/>
          </w:tcPr>
          <w:p w14:paraId="36CD315D" w14:textId="77777777" w:rsidR="008F652D" w:rsidRDefault="008F652D">
            <w:pPr>
              <w:spacing w:before="0" w:after="0"/>
              <w:rPr>
                <w:rFonts w:ascii="Aptos Narrow" w:eastAsia="Aptos Narrow" w:hAnsi="Aptos Narrow" w:cs="Aptos Narrow"/>
                <w:color w:val="000000" w:themeColor="text1"/>
                <w:sz w:val="22"/>
              </w:rPr>
            </w:pPr>
            <w:r w:rsidRPr="10964619">
              <w:rPr>
                <w:rFonts w:ascii="Aptos Narrow" w:eastAsia="Aptos Narrow" w:hAnsi="Aptos Narrow" w:cs="Aptos Narrow"/>
                <w:color w:val="000000" w:themeColor="text1"/>
                <w:sz w:val="22"/>
              </w:rPr>
              <w:t>Breeding sows</w:t>
            </w:r>
          </w:p>
        </w:tc>
        <w:tc>
          <w:tcPr>
            <w:tcW w:w="1294" w:type="dxa"/>
            <w:tcMar>
              <w:left w:w="108" w:type="dxa"/>
              <w:right w:w="108" w:type="dxa"/>
            </w:tcMar>
            <w:vAlign w:val="bottom"/>
          </w:tcPr>
          <w:p w14:paraId="78EB8370" w14:textId="77777777" w:rsidR="008F652D" w:rsidRDefault="008F652D">
            <w:pPr>
              <w:spacing w:before="0" w:after="0"/>
              <w:jc w:val="right"/>
            </w:pPr>
            <w:r w:rsidRPr="60AB7D4A">
              <w:rPr>
                <w:rFonts w:ascii="Aptos Narrow" w:eastAsia="Aptos Narrow" w:hAnsi="Aptos Narrow" w:cs="Aptos Narrow"/>
                <w:color w:val="000000" w:themeColor="text1"/>
                <w:sz w:val="22"/>
              </w:rPr>
              <w:t>Up to 50</w:t>
            </w:r>
          </w:p>
        </w:tc>
        <w:tc>
          <w:tcPr>
            <w:tcW w:w="1675" w:type="dxa"/>
            <w:tcMar>
              <w:left w:w="108" w:type="dxa"/>
              <w:right w:w="108" w:type="dxa"/>
            </w:tcMar>
            <w:vAlign w:val="bottom"/>
          </w:tcPr>
          <w:p w14:paraId="7E1E6AE7" w14:textId="77777777" w:rsidR="008F652D" w:rsidRDefault="008F652D">
            <w:pPr>
              <w:spacing w:before="0" w:after="0"/>
              <w:jc w:val="right"/>
            </w:pPr>
            <w:r w:rsidRPr="32B4A17A">
              <w:rPr>
                <w:rFonts w:ascii="Aptos Narrow" w:eastAsia="Aptos Narrow" w:hAnsi="Aptos Narrow" w:cs="Aptos Narrow"/>
                <w:color w:val="000000" w:themeColor="text1"/>
                <w:sz w:val="22"/>
              </w:rPr>
              <w:t>36</w:t>
            </w:r>
          </w:p>
        </w:tc>
        <w:tc>
          <w:tcPr>
            <w:tcW w:w="1752" w:type="dxa"/>
            <w:tcMar>
              <w:left w:w="108" w:type="dxa"/>
              <w:right w:w="108" w:type="dxa"/>
            </w:tcMar>
            <w:vAlign w:val="bottom"/>
          </w:tcPr>
          <w:p w14:paraId="6FF80CA3" w14:textId="77777777" w:rsidR="008F652D" w:rsidRDefault="008F652D">
            <w:pPr>
              <w:spacing w:before="0" w:after="0"/>
              <w:jc w:val="right"/>
            </w:pPr>
            <w:r w:rsidRPr="32B4A17A">
              <w:rPr>
                <w:rFonts w:ascii="Aptos Narrow" w:eastAsia="Aptos Narrow" w:hAnsi="Aptos Narrow" w:cs="Aptos Narrow"/>
                <w:color w:val="000000" w:themeColor="text1"/>
                <w:sz w:val="22"/>
              </w:rPr>
              <w:t>15</w:t>
            </w:r>
          </w:p>
        </w:tc>
        <w:tc>
          <w:tcPr>
            <w:tcW w:w="1704" w:type="dxa"/>
            <w:tcBorders>
              <w:right w:val="single" w:sz="12" w:space="0" w:color="auto"/>
            </w:tcBorders>
            <w:tcMar>
              <w:left w:w="108" w:type="dxa"/>
              <w:right w:w="108" w:type="dxa"/>
            </w:tcMar>
            <w:vAlign w:val="bottom"/>
          </w:tcPr>
          <w:p w14:paraId="1A09B8A3" w14:textId="77777777" w:rsidR="008F652D" w:rsidRDefault="008F652D">
            <w:pPr>
              <w:spacing w:before="0" w:after="0"/>
              <w:jc w:val="right"/>
            </w:pPr>
            <w:r w:rsidRPr="32B4A17A">
              <w:rPr>
                <w:rFonts w:ascii="Aptos Narrow" w:eastAsia="Aptos Narrow" w:hAnsi="Aptos Narrow" w:cs="Aptos Narrow"/>
                <w:color w:val="000000" w:themeColor="text1"/>
                <w:sz w:val="22"/>
              </w:rPr>
              <w:t>16</w:t>
            </w:r>
          </w:p>
        </w:tc>
      </w:tr>
      <w:tr w:rsidR="008F652D" w14:paraId="548D6CFD" w14:textId="77777777" w:rsidTr="00EF782E">
        <w:trPr>
          <w:trHeight w:val="285"/>
        </w:trPr>
        <w:tc>
          <w:tcPr>
            <w:tcW w:w="2093" w:type="dxa"/>
            <w:vMerge/>
            <w:tcBorders>
              <w:left w:val="single" w:sz="12" w:space="0" w:color="auto"/>
            </w:tcBorders>
            <w:tcMar>
              <w:left w:w="108" w:type="dxa"/>
              <w:right w:w="108" w:type="dxa"/>
            </w:tcMar>
            <w:vAlign w:val="bottom"/>
          </w:tcPr>
          <w:p w14:paraId="6172E93F" w14:textId="77777777" w:rsidR="008F652D" w:rsidRDefault="008F652D">
            <w:pPr>
              <w:spacing w:before="0" w:after="0"/>
              <w:rPr>
                <w:rFonts w:ascii="Aptos Narrow" w:eastAsia="Aptos Narrow" w:hAnsi="Aptos Narrow" w:cs="Aptos Narrow"/>
                <w:b/>
                <w:bCs/>
                <w:color w:val="000000" w:themeColor="text1"/>
                <w:sz w:val="22"/>
              </w:rPr>
            </w:pPr>
          </w:p>
        </w:tc>
        <w:tc>
          <w:tcPr>
            <w:tcW w:w="1276" w:type="dxa"/>
            <w:tcMar>
              <w:left w:w="108" w:type="dxa"/>
              <w:right w:w="108" w:type="dxa"/>
            </w:tcMar>
            <w:vAlign w:val="bottom"/>
          </w:tcPr>
          <w:p w14:paraId="106AFF2B" w14:textId="77777777" w:rsidR="008F652D" w:rsidRDefault="008F652D">
            <w:pPr>
              <w:spacing w:before="0" w:after="0"/>
            </w:pPr>
            <w:r w:rsidRPr="10964619">
              <w:rPr>
                <w:rFonts w:ascii="Aptos Narrow" w:eastAsia="Aptos Narrow" w:hAnsi="Aptos Narrow" w:cs="Aptos Narrow"/>
                <w:color w:val="000000" w:themeColor="text1"/>
                <w:sz w:val="22"/>
              </w:rPr>
              <w:t>Weaners</w:t>
            </w:r>
          </w:p>
        </w:tc>
        <w:tc>
          <w:tcPr>
            <w:tcW w:w="1294" w:type="dxa"/>
            <w:tcMar>
              <w:left w:w="108" w:type="dxa"/>
              <w:right w:w="108" w:type="dxa"/>
            </w:tcMar>
            <w:vAlign w:val="bottom"/>
          </w:tcPr>
          <w:p w14:paraId="73CBC09A" w14:textId="77777777" w:rsidR="008F652D" w:rsidRDefault="008F652D">
            <w:pPr>
              <w:spacing w:before="0" w:after="0"/>
              <w:jc w:val="right"/>
            </w:pPr>
            <w:r w:rsidRPr="39D2C2E3">
              <w:rPr>
                <w:rFonts w:ascii="Aptos Narrow" w:eastAsia="Aptos Narrow" w:hAnsi="Aptos Narrow" w:cs="Aptos Narrow"/>
                <w:color w:val="000000" w:themeColor="text1"/>
                <w:sz w:val="22"/>
              </w:rPr>
              <w:t>Up to 500</w:t>
            </w:r>
          </w:p>
        </w:tc>
        <w:tc>
          <w:tcPr>
            <w:tcW w:w="1675" w:type="dxa"/>
            <w:tcMar>
              <w:left w:w="108" w:type="dxa"/>
              <w:right w:w="108" w:type="dxa"/>
            </w:tcMar>
            <w:vAlign w:val="bottom"/>
          </w:tcPr>
          <w:p w14:paraId="6AA8C5AF" w14:textId="77777777" w:rsidR="008F652D" w:rsidRDefault="008F652D">
            <w:pPr>
              <w:spacing w:before="0" w:after="0"/>
              <w:jc w:val="right"/>
            </w:pPr>
            <w:r w:rsidRPr="32B4A17A">
              <w:rPr>
                <w:rFonts w:ascii="Aptos Narrow" w:eastAsia="Aptos Narrow" w:hAnsi="Aptos Narrow" w:cs="Aptos Narrow"/>
                <w:color w:val="000000" w:themeColor="text1"/>
                <w:sz w:val="22"/>
              </w:rPr>
              <w:t>63</w:t>
            </w:r>
          </w:p>
        </w:tc>
        <w:tc>
          <w:tcPr>
            <w:tcW w:w="1752" w:type="dxa"/>
            <w:tcMar>
              <w:left w:w="108" w:type="dxa"/>
              <w:right w:w="108" w:type="dxa"/>
            </w:tcMar>
            <w:vAlign w:val="bottom"/>
          </w:tcPr>
          <w:p w14:paraId="67B4C096" w14:textId="77777777" w:rsidR="008F652D" w:rsidRDefault="008F652D">
            <w:pPr>
              <w:spacing w:before="0" w:after="0"/>
              <w:jc w:val="right"/>
            </w:pPr>
            <w:r w:rsidRPr="32B4A17A">
              <w:rPr>
                <w:rFonts w:ascii="Aptos Narrow" w:eastAsia="Aptos Narrow" w:hAnsi="Aptos Narrow" w:cs="Aptos Narrow"/>
                <w:color w:val="000000" w:themeColor="text1"/>
                <w:sz w:val="22"/>
              </w:rPr>
              <w:t>17</w:t>
            </w:r>
          </w:p>
        </w:tc>
        <w:tc>
          <w:tcPr>
            <w:tcW w:w="1704" w:type="dxa"/>
            <w:tcBorders>
              <w:right w:val="single" w:sz="12" w:space="0" w:color="auto"/>
            </w:tcBorders>
            <w:tcMar>
              <w:left w:w="108" w:type="dxa"/>
              <w:right w:w="108" w:type="dxa"/>
            </w:tcMar>
            <w:vAlign w:val="bottom"/>
          </w:tcPr>
          <w:p w14:paraId="1C4D178E" w14:textId="77777777" w:rsidR="008F652D" w:rsidRDefault="008F652D">
            <w:pPr>
              <w:spacing w:before="0" w:after="0"/>
              <w:jc w:val="right"/>
            </w:pPr>
            <w:r w:rsidRPr="32B4A17A">
              <w:rPr>
                <w:rFonts w:ascii="Aptos Narrow" w:eastAsia="Aptos Narrow" w:hAnsi="Aptos Narrow" w:cs="Aptos Narrow"/>
                <w:color w:val="000000" w:themeColor="text1"/>
                <w:sz w:val="22"/>
              </w:rPr>
              <w:t>19</w:t>
            </w:r>
          </w:p>
        </w:tc>
      </w:tr>
      <w:tr w:rsidR="008F652D" w14:paraId="37D3DF30" w14:textId="77777777" w:rsidTr="00EF782E">
        <w:trPr>
          <w:trHeight w:val="285"/>
        </w:trPr>
        <w:tc>
          <w:tcPr>
            <w:tcW w:w="2093" w:type="dxa"/>
            <w:vMerge/>
            <w:tcBorders>
              <w:left w:val="single" w:sz="12" w:space="0" w:color="auto"/>
            </w:tcBorders>
            <w:tcMar>
              <w:left w:w="108" w:type="dxa"/>
              <w:right w:w="108" w:type="dxa"/>
            </w:tcMar>
            <w:vAlign w:val="bottom"/>
          </w:tcPr>
          <w:p w14:paraId="509B0DE9" w14:textId="77777777" w:rsidR="008F652D" w:rsidRDefault="008F652D">
            <w:pPr>
              <w:spacing w:before="0" w:after="0"/>
              <w:rPr>
                <w:rFonts w:ascii="Aptos Narrow" w:eastAsia="Aptos Narrow" w:hAnsi="Aptos Narrow" w:cs="Aptos Narrow"/>
                <w:b/>
                <w:bCs/>
                <w:color w:val="000000" w:themeColor="text1"/>
                <w:sz w:val="22"/>
              </w:rPr>
            </w:pPr>
          </w:p>
        </w:tc>
        <w:tc>
          <w:tcPr>
            <w:tcW w:w="1276" w:type="dxa"/>
            <w:tcMar>
              <w:left w:w="108" w:type="dxa"/>
              <w:right w:w="108" w:type="dxa"/>
            </w:tcMar>
            <w:vAlign w:val="bottom"/>
          </w:tcPr>
          <w:p w14:paraId="677181FA" w14:textId="77777777" w:rsidR="008F652D" w:rsidRDefault="008F652D">
            <w:pPr>
              <w:spacing w:before="0" w:after="0"/>
            </w:pPr>
            <w:r w:rsidRPr="10964619">
              <w:rPr>
                <w:rFonts w:ascii="Aptos Narrow" w:eastAsia="Aptos Narrow" w:hAnsi="Aptos Narrow" w:cs="Aptos Narrow"/>
                <w:color w:val="000000" w:themeColor="text1"/>
                <w:sz w:val="22"/>
              </w:rPr>
              <w:t>Finishers</w:t>
            </w:r>
          </w:p>
        </w:tc>
        <w:tc>
          <w:tcPr>
            <w:tcW w:w="1294" w:type="dxa"/>
            <w:tcMar>
              <w:left w:w="108" w:type="dxa"/>
              <w:right w:w="108" w:type="dxa"/>
            </w:tcMar>
            <w:vAlign w:val="bottom"/>
          </w:tcPr>
          <w:p w14:paraId="089447F6" w14:textId="77777777" w:rsidR="008F652D" w:rsidRDefault="008F652D">
            <w:pPr>
              <w:spacing w:before="0" w:after="0"/>
              <w:jc w:val="right"/>
            </w:pPr>
            <w:r w:rsidRPr="39D2C2E3">
              <w:rPr>
                <w:rFonts w:ascii="Aptos Narrow" w:eastAsia="Aptos Narrow" w:hAnsi="Aptos Narrow" w:cs="Aptos Narrow"/>
                <w:color w:val="000000" w:themeColor="text1"/>
                <w:sz w:val="22"/>
              </w:rPr>
              <w:t xml:space="preserve">Up to </w:t>
            </w:r>
            <w:r w:rsidRPr="32B4A17A">
              <w:rPr>
                <w:rFonts w:ascii="Aptos Narrow" w:eastAsia="Aptos Narrow" w:hAnsi="Aptos Narrow" w:cs="Aptos Narrow"/>
                <w:color w:val="000000" w:themeColor="text1"/>
                <w:sz w:val="22"/>
              </w:rPr>
              <w:t>1000</w:t>
            </w:r>
          </w:p>
        </w:tc>
        <w:tc>
          <w:tcPr>
            <w:tcW w:w="1675" w:type="dxa"/>
            <w:tcMar>
              <w:left w:w="108" w:type="dxa"/>
              <w:right w:w="108" w:type="dxa"/>
            </w:tcMar>
            <w:vAlign w:val="bottom"/>
          </w:tcPr>
          <w:p w14:paraId="3B9970AC" w14:textId="77777777" w:rsidR="008F652D" w:rsidRDefault="008F652D">
            <w:pPr>
              <w:spacing w:before="0" w:after="0"/>
              <w:jc w:val="right"/>
            </w:pPr>
            <w:r w:rsidRPr="32B4A17A">
              <w:rPr>
                <w:rFonts w:ascii="Aptos Narrow" w:eastAsia="Aptos Narrow" w:hAnsi="Aptos Narrow" w:cs="Aptos Narrow"/>
                <w:color w:val="000000" w:themeColor="text1"/>
                <w:sz w:val="22"/>
              </w:rPr>
              <w:t>65</w:t>
            </w:r>
          </w:p>
        </w:tc>
        <w:tc>
          <w:tcPr>
            <w:tcW w:w="1752" w:type="dxa"/>
            <w:tcMar>
              <w:left w:w="108" w:type="dxa"/>
              <w:right w:w="108" w:type="dxa"/>
            </w:tcMar>
            <w:vAlign w:val="bottom"/>
          </w:tcPr>
          <w:p w14:paraId="08845B31" w14:textId="77777777" w:rsidR="008F652D" w:rsidRDefault="008F652D">
            <w:pPr>
              <w:spacing w:before="0" w:after="0"/>
              <w:jc w:val="right"/>
            </w:pPr>
            <w:r w:rsidRPr="32B4A17A">
              <w:rPr>
                <w:rFonts w:ascii="Aptos Narrow" w:eastAsia="Aptos Narrow" w:hAnsi="Aptos Narrow" w:cs="Aptos Narrow"/>
                <w:color w:val="000000" w:themeColor="text1"/>
                <w:sz w:val="22"/>
              </w:rPr>
              <w:t>17</w:t>
            </w:r>
          </w:p>
        </w:tc>
        <w:tc>
          <w:tcPr>
            <w:tcW w:w="1704" w:type="dxa"/>
            <w:tcBorders>
              <w:right w:val="single" w:sz="12" w:space="0" w:color="auto"/>
            </w:tcBorders>
            <w:tcMar>
              <w:left w:w="108" w:type="dxa"/>
              <w:right w:w="108" w:type="dxa"/>
            </w:tcMar>
            <w:vAlign w:val="bottom"/>
          </w:tcPr>
          <w:p w14:paraId="58AB1F12" w14:textId="77777777" w:rsidR="008F652D" w:rsidRDefault="008F652D">
            <w:pPr>
              <w:spacing w:before="0" w:after="0"/>
              <w:jc w:val="right"/>
            </w:pPr>
            <w:r w:rsidRPr="32B4A17A">
              <w:rPr>
                <w:rFonts w:ascii="Aptos Narrow" w:eastAsia="Aptos Narrow" w:hAnsi="Aptos Narrow" w:cs="Aptos Narrow"/>
                <w:color w:val="000000" w:themeColor="text1"/>
                <w:sz w:val="22"/>
              </w:rPr>
              <w:t>19</w:t>
            </w:r>
          </w:p>
        </w:tc>
      </w:tr>
      <w:tr w:rsidR="008F652D" w14:paraId="62BAA623" w14:textId="77777777" w:rsidTr="6ED69285">
        <w:trPr>
          <w:trHeight w:val="285"/>
        </w:trPr>
        <w:tc>
          <w:tcPr>
            <w:tcW w:w="2093" w:type="dxa"/>
            <w:tcBorders>
              <w:left w:val="single" w:sz="12" w:space="0" w:color="auto"/>
              <w:bottom w:val="single" w:sz="12" w:space="0" w:color="auto"/>
            </w:tcBorders>
            <w:tcMar>
              <w:left w:w="108" w:type="dxa"/>
              <w:right w:w="108" w:type="dxa"/>
            </w:tcMar>
            <w:vAlign w:val="bottom"/>
          </w:tcPr>
          <w:p w14:paraId="5626129F" w14:textId="77777777" w:rsidR="008F652D" w:rsidRDefault="008F652D">
            <w:pPr>
              <w:spacing w:before="0" w:after="0"/>
              <w:rPr>
                <w:rFonts w:ascii="Aptos Narrow" w:eastAsia="Aptos Narrow" w:hAnsi="Aptos Narrow" w:cs="Aptos Narrow"/>
                <w:b/>
                <w:bCs/>
                <w:color w:val="000000" w:themeColor="text1"/>
                <w:sz w:val="22"/>
              </w:rPr>
            </w:pPr>
            <w:r>
              <w:rPr>
                <w:rFonts w:ascii="Aptos Narrow" w:eastAsia="Aptos Narrow" w:hAnsi="Aptos Narrow" w:cs="Aptos Narrow"/>
                <w:b/>
                <w:bCs/>
                <w:color w:val="000000" w:themeColor="text1"/>
                <w:sz w:val="22"/>
              </w:rPr>
              <w:t>51 or more</w:t>
            </w:r>
            <w:r w:rsidRPr="1ABDA99E">
              <w:rPr>
                <w:rFonts w:ascii="Aptos Narrow" w:eastAsia="Aptos Narrow" w:hAnsi="Aptos Narrow" w:cs="Aptos Narrow"/>
                <w:b/>
                <w:bCs/>
                <w:color w:val="000000" w:themeColor="text1"/>
                <w:sz w:val="22"/>
              </w:rPr>
              <w:t xml:space="preserve"> sows</w:t>
            </w:r>
            <w:r>
              <w:rPr>
                <w:rFonts w:ascii="Aptos Narrow" w:eastAsia="Aptos Narrow" w:hAnsi="Aptos Narrow" w:cs="Aptos Narrow"/>
                <w:b/>
                <w:bCs/>
                <w:color w:val="000000" w:themeColor="text1"/>
                <w:sz w:val="22"/>
              </w:rPr>
              <w:t>, or 601 or more growing pigs</w:t>
            </w:r>
          </w:p>
        </w:tc>
        <w:tc>
          <w:tcPr>
            <w:tcW w:w="1276" w:type="dxa"/>
            <w:tcBorders>
              <w:bottom w:val="single" w:sz="12" w:space="0" w:color="auto"/>
            </w:tcBorders>
            <w:tcMar>
              <w:left w:w="108" w:type="dxa"/>
              <w:right w:w="108" w:type="dxa"/>
            </w:tcMar>
            <w:vAlign w:val="bottom"/>
          </w:tcPr>
          <w:p w14:paraId="0DA543F8" w14:textId="77777777" w:rsidR="008F652D" w:rsidRDefault="008F652D">
            <w:pPr>
              <w:spacing w:before="0" w:after="0"/>
            </w:pPr>
            <w:r w:rsidRPr="00F51634">
              <w:rPr>
                <w:rFonts w:ascii="Aptos Narrow" w:eastAsia="Aptos Narrow" w:hAnsi="Aptos Narrow" w:cs="Aptos Narrow"/>
                <w:color w:val="000000" w:themeColor="text1"/>
                <w:sz w:val="22"/>
              </w:rPr>
              <w:t>Not applicable</w:t>
            </w:r>
          </w:p>
        </w:tc>
        <w:tc>
          <w:tcPr>
            <w:tcW w:w="1294" w:type="dxa"/>
            <w:tcBorders>
              <w:bottom w:val="single" w:sz="12" w:space="0" w:color="auto"/>
            </w:tcBorders>
            <w:tcMar>
              <w:left w:w="108" w:type="dxa"/>
              <w:right w:w="108" w:type="dxa"/>
            </w:tcMar>
            <w:vAlign w:val="bottom"/>
          </w:tcPr>
          <w:p w14:paraId="182D2B48" w14:textId="77777777" w:rsidR="008F652D" w:rsidRDefault="008F652D">
            <w:pPr>
              <w:spacing w:before="0" w:after="0"/>
              <w:jc w:val="right"/>
            </w:pPr>
            <w:r>
              <w:rPr>
                <w:rFonts w:ascii="Aptos Narrow" w:eastAsia="Aptos Narrow" w:hAnsi="Aptos Narrow" w:cs="Aptos Narrow"/>
                <w:color w:val="000000" w:themeColor="text1"/>
                <w:sz w:val="22"/>
              </w:rPr>
              <w:t>I</w:t>
            </w:r>
            <w:r w:rsidRPr="32B4A17A">
              <w:rPr>
                <w:rFonts w:ascii="Aptos Narrow" w:eastAsia="Aptos Narrow" w:hAnsi="Aptos Narrow" w:cs="Aptos Narrow"/>
                <w:color w:val="000000" w:themeColor="text1"/>
                <w:sz w:val="22"/>
              </w:rPr>
              <w:t>nfinite</w:t>
            </w:r>
          </w:p>
        </w:tc>
        <w:tc>
          <w:tcPr>
            <w:tcW w:w="1675" w:type="dxa"/>
            <w:tcBorders>
              <w:bottom w:val="single" w:sz="12" w:space="0" w:color="auto"/>
            </w:tcBorders>
            <w:tcMar>
              <w:left w:w="108" w:type="dxa"/>
              <w:right w:w="108" w:type="dxa"/>
            </w:tcMar>
            <w:vAlign w:val="bottom"/>
          </w:tcPr>
          <w:p w14:paraId="17E226C0" w14:textId="77777777" w:rsidR="008F652D" w:rsidRDefault="008F652D">
            <w:pPr>
              <w:spacing w:before="0" w:after="0"/>
              <w:jc w:val="right"/>
            </w:pPr>
            <w:r w:rsidRPr="32B4A17A">
              <w:rPr>
                <w:rFonts w:ascii="Aptos Narrow" w:eastAsia="Aptos Narrow" w:hAnsi="Aptos Narrow" w:cs="Aptos Narrow"/>
                <w:color w:val="000000" w:themeColor="text1"/>
                <w:sz w:val="22"/>
              </w:rPr>
              <w:t>66</w:t>
            </w:r>
          </w:p>
        </w:tc>
        <w:tc>
          <w:tcPr>
            <w:tcW w:w="1752" w:type="dxa"/>
            <w:tcBorders>
              <w:bottom w:val="single" w:sz="12" w:space="0" w:color="auto"/>
            </w:tcBorders>
            <w:tcMar>
              <w:left w:w="108" w:type="dxa"/>
              <w:right w:w="108" w:type="dxa"/>
            </w:tcMar>
            <w:vAlign w:val="bottom"/>
          </w:tcPr>
          <w:p w14:paraId="59F55310" w14:textId="77777777" w:rsidR="008F652D" w:rsidRDefault="008F652D">
            <w:pPr>
              <w:spacing w:before="0" w:after="0"/>
              <w:jc w:val="right"/>
            </w:pPr>
            <w:r w:rsidRPr="32B4A17A">
              <w:rPr>
                <w:rFonts w:ascii="Aptos Narrow" w:eastAsia="Aptos Narrow" w:hAnsi="Aptos Narrow" w:cs="Aptos Narrow"/>
                <w:color w:val="000000" w:themeColor="text1"/>
                <w:sz w:val="22"/>
              </w:rPr>
              <w:t>17</w:t>
            </w:r>
          </w:p>
        </w:tc>
        <w:tc>
          <w:tcPr>
            <w:tcW w:w="1704" w:type="dxa"/>
            <w:tcBorders>
              <w:bottom w:val="single" w:sz="12" w:space="0" w:color="auto"/>
              <w:right w:val="single" w:sz="12" w:space="0" w:color="auto"/>
            </w:tcBorders>
            <w:tcMar>
              <w:left w:w="108" w:type="dxa"/>
              <w:right w:w="108" w:type="dxa"/>
            </w:tcMar>
            <w:vAlign w:val="bottom"/>
          </w:tcPr>
          <w:p w14:paraId="3380794F" w14:textId="77777777" w:rsidR="008F652D" w:rsidRDefault="008F652D">
            <w:pPr>
              <w:spacing w:before="0" w:after="0"/>
              <w:jc w:val="right"/>
            </w:pPr>
            <w:r w:rsidRPr="32B4A17A">
              <w:rPr>
                <w:rFonts w:ascii="Aptos Narrow" w:eastAsia="Aptos Narrow" w:hAnsi="Aptos Narrow" w:cs="Aptos Narrow"/>
                <w:color w:val="000000" w:themeColor="text1"/>
                <w:sz w:val="22"/>
              </w:rPr>
              <w:t>19</w:t>
            </w:r>
          </w:p>
        </w:tc>
      </w:tr>
    </w:tbl>
    <w:p w14:paraId="4BB19A72" w14:textId="73A99329" w:rsidR="7DCD9D2C" w:rsidRDefault="7DCD9D2C" w:rsidP="00BE3892"/>
    <w:p w14:paraId="4D8A43B7" w14:textId="443130D5" w:rsidR="5CEDB48D" w:rsidRDefault="00E40C64" w:rsidP="00BE3892">
      <w:pPr>
        <w:pStyle w:val="Heading2"/>
        <w:rPr>
          <w:highlight w:val="yellow"/>
        </w:rPr>
      </w:pPr>
      <w:bookmarkStart w:id="30" w:name="_Toc219816302"/>
      <w:r>
        <w:t>Questions on t</w:t>
      </w:r>
      <w:r w:rsidR="5CEDB48D">
        <w:t xml:space="preserve">he </w:t>
      </w:r>
      <w:r w:rsidR="008C7839">
        <w:t>m</w:t>
      </w:r>
      <w:r w:rsidR="5CEDB48D">
        <w:t>andatory Porcine Reproductive and Respiratory Syndrome</w:t>
      </w:r>
      <w:r w:rsidR="008C7839">
        <w:t xml:space="preserve"> (PRRS)</w:t>
      </w:r>
      <w:r w:rsidR="5CEDB48D">
        <w:t xml:space="preserve"> </w:t>
      </w:r>
      <w:r w:rsidR="008C7839">
        <w:t>e</w:t>
      </w:r>
      <w:r w:rsidR="5CEDB48D">
        <w:t xml:space="preserve">radication </w:t>
      </w:r>
      <w:r w:rsidR="008C7839">
        <w:t>p</w:t>
      </w:r>
      <w:r w:rsidR="5CEDB48D">
        <w:t>rogramme</w:t>
      </w:r>
      <w:bookmarkEnd w:id="30"/>
    </w:p>
    <w:p w14:paraId="48C5CF81" w14:textId="63BE3B4F" w:rsidR="00D644B0" w:rsidRDefault="1F9230E9" w:rsidP="00BE3892">
      <w:pPr>
        <w:rPr>
          <w:b/>
          <w:bCs/>
        </w:rPr>
      </w:pPr>
      <w:r w:rsidRPr="00326637">
        <w:rPr>
          <w:b/>
          <w:bCs/>
        </w:rPr>
        <w:t>Please indicate your level of agreement with the following statements</w:t>
      </w:r>
      <w:r w:rsidR="00273272">
        <w:rPr>
          <w:b/>
          <w:bCs/>
        </w:rPr>
        <w:t>.</w:t>
      </w:r>
      <w:r w:rsidRPr="00326637">
        <w:rPr>
          <w:b/>
          <w:bCs/>
        </w:rPr>
        <w:t xml:space="preserve"> </w:t>
      </w:r>
    </w:p>
    <w:p w14:paraId="1B90FFF8" w14:textId="12C8B2F4" w:rsidR="00C804E7" w:rsidRPr="00326637" w:rsidRDefault="59376DC3" w:rsidP="00BE3892">
      <w:pPr>
        <w:rPr>
          <w:b/>
          <w:bCs/>
        </w:rPr>
      </w:pPr>
      <w:r w:rsidRPr="00326637">
        <w:rPr>
          <w:b/>
          <w:bCs/>
        </w:rPr>
        <w:t xml:space="preserve">Question </w:t>
      </w:r>
      <w:r w:rsidR="00B577E4">
        <w:rPr>
          <w:b/>
          <w:bCs/>
        </w:rPr>
        <w:t>34</w:t>
      </w:r>
      <w:r w:rsidR="21CDC321" w:rsidRPr="53254D57">
        <w:rPr>
          <w:b/>
          <w:bCs/>
        </w:rPr>
        <w:t xml:space="preserve"> a</w:t>
      </w:r>
      <w:r w:rsidR="7AFDB3B8" w:rsidRPr="53254D57">
        <w:rPr>
          <w:b/>
          <w:bCs/>
        </w:rPr>
        <w:t>.</w:t>
      </w:r>
      <w:r w:rsidRPr="00326637">
        <w:rPr>
          <w:b/>
          <w:bCs/>
        </w:rPr>
        <w:t xml:space="preserve"> </w:t>
      </w:r>
      <w:r w:rsidR="00120702" w:rsidRPr="00326637">
        <w:rPr>
          <w:b/>
          <w:bCs/>
        </w:rPr>
        <w:t>A</w:t>
      </w:r>
      <w:r w:rsidRPr="00326637">
        <w:rPr>
          <w:b/>
          <w:bCs/>
        </w:rPr>
        <w:t xml:space="preserve"> mandatory PRRS control and eradication programme</w:t>
      </w:r>
      <w:r w:rsidR="00120702" w:rsidRPr="00326637">
        <w:rPr>
          <w:b/>
          <w:bCs/>
        </w:rPr>
        <w:t xml:space="preserve"> should be in</w:t>
      </w:r>
      <w:r w:rsidR="0090746E" w:rsidRPr="00326637">
        <w:rPr>
          <w:b/>
          <w:bCs/>
        </w:rPr>
        <w:t>t</w:t>
      </w:r>
      <w:r w:rsidR="00120702" w:rsidRPr="00326637">
        <w:rPr>
          <w:b/>
          <w:bCs/>
        </w:rPr>
        <w:t>roduced</w:t>
      </w:r>
      <w:r w:rsidRPr="00326637">
        <w:rPr>
          <w:b/>
          <w:bCs/>
        </w:rPr>
        <w:t xml:space="preserve"> for pigs in England</w:t>
      </w:r>
      <w:r w:rsidR="00A434C3" w:rsidRPr="00326637">
        <w:rPr>
          <w:b/>
          <w:bCs/>
        </w:rPr>
        <w:t>.</w:t>
      </w:r>
    </w:p>
    <w:p w14:paraId="3BDC5493" w14:textId="77777777" w:rsidR="00906FDD" w:rsidRDefault="00906FDD" w:rsidP="00906FDD">
      <w:r>
        <w:t>Strongly agree – Agree – Neither agree nor disagree – Disagree – Strongly disagree – Don't know</w:t>
      </w:r>
    </w:p>
    <w:p w14:paraId="56811645" w14:textId="6E9D4F12" w:rsidR="00A434C3" w:rsidRPr="00906FDD" w:rsidRDefault="0A49A124" w:rsidP="56D59E5D">
      <w:r w:rsidRPr="00906FDD">
        <w:rPr>
          <w:b/>
          <w:bCs/>
        </w:rPr>
        <w:t>Question 34</w:t>
      </w:r>
      <w:r w:rsidR="2D130783" w:rsidRPr="00906FDD">
        <w:rPr>
          <w:b/>
          <w:bCs/>
        </w:rPr>
        <w:t xml:space="preserve"> </w:t>
      </w:r>
      <w:r w:rsidR="483D279E" w:rsidRPr="00906FDD">
        <w:rPr>
          <w:b/>
          <w:bCs/>
        </w:rPr>
        <w:t>b</w:t>
      </w:r>
      <w:r w:rsidRPr="00906FDD">
        <w:rPr>
          <w:b/>
          <w:bCs/>
        </w:rPr>
        <w:t xml:space="preserve">. </w:t>
      </w:r>
      <w:r w:rsidR="00A434C3" w:rsidRPr="00906FDD">
        <w:rPr>
          <w:b/>
          <w:bCs/>
        </w:rPr>
        <w:t>If you have answered “disagree” or “strongly disagree”, please explain why</w:t>
      </w:r>
      <w:r w:rsidR="503DE282" w:rsidRPr="00906FDD">
        <w:t>.</w:t>
      </w:r>
      <w:r w:rsidR="00A434C3" w:rsidRPr="00906FDD">
        <w:t xml:space="preserve"> </w:t>
      </w:r>
    </w:p>
    <w:p w14:paraId="5444B89E" w14:textId="2264BAF3" w:rsidR="00A434C3" w:rsidRPr="00906FDD" w:rsidRDefault="00A434C3" w:rsidP="3A355EAC">
      <w:r w:rsidRPr="00906FDD">
        <w:lastRenderedPageBreak/>
        <w:t>Free text</w:t>
      </w:r>
    </w:p>
    <w:p w14:paraId="7C6A6FF1" w14:textId="705BF398" w:rsidR="4734E350" w:rsidRDefault="4734E350" w:rsidP="00BE3892">
      <w:pPr>
        <w:rPr>
          <w:b/>
          <w:bCs/>
        </w:rPr>
      </w:pPr>
      <w:r w:rsidRPr="077884E0">
        <w:rPr>
          <w:b/>
          <w:bCs/>
        </w:rPr>
        <w:t xml:space="preserve">Question </w:t>
      </w:r>
      <w:r w:rsidR="00B577E4">
        <w:rPr>
          <w:b/>
          <w:bCs/>
        </w:rPr>
        <w:t>35</w:t>
      </w:r>
      <w:r w:rsidR="085A58E5" w:rsidRPr="5D47A525">
        <w:rPr>
          <w:b/>
          <w:bCs/>
        </w:rPr>
        <w:t>.</w:t>
      </w:r>
      <w:r w:rsidRPr="077884E0">
        <w:rPr>
          <w:b/>
          <w:bCs/>
        </w:rPr>
        <w:t xml:space="preserve"> There should be some mapping available to show the PRRS status of farms to inform movement </w:t>
      </w:r>
      <w:r w:rsidR="20658665" w:rsidRPr="077884E0">
        <w:rPr>
          <w:b/>
          <w:bCs/>
        </w:rPr>
        <w:t>choices.</w:t>
      </w:r>
    </w:p>
    <w:p w14:paraId="71BAB5D8" w14:textId="4C6DAC3A" w:rsidR="20658665" w:rsidRDefault="20658665" w:rsidP="00BE3892">
      <w:r>
        <w:t>Strongly agree – Agree – Neither agree nor disagree – Disagree – Strongly disagree – Don't know</w:t>
      </w:r>
    </w:p>
    <w:p w14:paraId="71AA37DC" w14:textId="1166CA52" w:rsidR="4E4D6FFB" w:rsidRDefault="4E4D6FFB" w:rsidP="00BE3892">
      <w:pPr>
        <w:rPr>
          <w:b/>
          <w:bCs/>
        </w:rPr>
      </w:pPr>
      <w:r w:rsidRPr="09B61664">
        <w:rPr>
          <w:b/>
          <w:bCs/>
        </w:rPr>
        <w:t xml:space="preserve">Question </w:t>
      </w:r>
      <w:r w:rsidR="00B577E4">
        <w:rPr>
          <w:b/>
          <w:bCs/>
        </w:rPr>
        <w:t>36</w:t>
      </w:r>
      <w:r w:rsidR="63B0539B" w:rsidRPr="61BF73FD">
        <w:rPr>
          <w:b/>
          <w:bCs/>
        </w:rPr>
        <w:t xml:space="preserve"> a</w:t>
      </w:r>
      <w:r w:rsidR="34B8C284" w:rsidRPr="4262EA89">
        <w:rPr>
          <w:b/>
          <w:bCs/>
        </w:rPr>
        <w:t>.</w:t>
      </w:r>
      <w:r w:rsidRPr="09B61664">
        <w:rPr>
          <w:b/>
          <w:bCs/>
        </w:rPr>
        <w:t xml:space="preserve"> </w:t>
      </w:r>
      <w:r w:rsidR="5C7ED0CE" w:rsidRPr="09B61664">
        <w:rPr>
          <w:b/>
          <w:bCs/>
        </w:rPr>
        <w:t>T</w:t>
      </w:r>
      <w:r w:rsidRPr="09B61664">
        <w:rPr>
          <w:b/>
          <w:bCs/>
        </w:rPr>
        <w:t xml:space="preserve">he timescales for the </w:t>
      </w:r>
      <w:r w:rsidR="00120702" w:rsidRPr="09B61664">
        <w:rPr>
          <w:b/>
          <w:bCs/>
        </w:rPr>
        <w:t xml:space="preserve">phases of the </w:t>
      </w:r>
      <w:r w:rsidRPr="09B61664">
        <w:rPr>
          <w:b/>
          <w:bCs/>
        </w:rPr>
        <w:t xml:space="preserve">scheme are </w:t>
      </w:r>
      <w:r w:rsidR="770DF55D" w:rsidRPr="09B61664">
        <w:rPr>
          <w:b/>
          <w:bCs/>
        </w:rPr>
        <w:t>appropriate</w:t>
      </w:r>
      <w:r w:rsidR="008C125C">
        <w:rPr>
          <w:b/>
          <w:bCs/>
        </w:rPr>
        <w:t>.</w:t>
      </w:r>
    </w:p>
    <w:p w14:paraId="1C6D8AC7" w14:textId="77777777" w:rsidR="00024352" w:rsidRDefault="00024352" w:rsidP="29DBB17C">
      <w:r>
        <w:t>Strongly agree – Agree – Neither agree nor disagree – Disagree – Strongly disagree – Don't know</w:t>
      </w:r>
    </w:p>
    <w:p w14:paraId="5C337E73" w14:textId="0B226A76" w:rsidR="00024352" w:rsidRDefault="15BFD3D6" w:rsidP="4C132397">
      <w:pPr>
        <w:rPr>
          <w:b/>
          <w:bCs/>
        </w:rPr>
      </w:pPr>
      <w:r w:rsidRPr="4C132397">
        <w:rPr>
          <w:b/>
          <w:bCs/>
        </w:rPr>
        <w:t xml:space="preserve">Question 36 </w:t>
      </w:r>
      <w:r w:rsidR="67D49726" w:rsidRPr="4C132397">
        <w:rPr>
          <w:b/>
          <w:bCs/>
        </w:rPr>
        <w:t xml:space="preserve">b. </w:t>
      </w:r>
      <w:r w:rsidR="00024352" w:rsidRPr="4C132397">
        <w:rPr>
          <w:b/>
          <w:bCs/>
        </w:rPr>
        <w:t xml:space="preserve">If you answered “disagree” or “strongly disagree”, </w:t>
      </w:r>
      <w:r w:rsidR="46303592" w:rsidRPr="4C132397">
        <w:rPr>
          <w:b/>
          <w:bCs/>
        </w:rPr>
        <w:t xml:space="preserve">please specify an appropriate </w:t>
      </w:r>
      <w:r w:rsidR="237E77B8" w:rsidRPr="4C132397">
        <w:rPr>
          <w:b/>
          <w:bCs/>
        </w:rPr>
        <w:t>timescale</w:t>
      </w:r>
      <w:r w:rsidR="46303592" w:rsidRPr="4C132397">
        <w:rPr>
          <w:b/>
          <w:bCs/>
        </w:rPr>
        <w:t xml:space="preserve"> with supporting evidence </w:t>
      </w:r>
    </w:p>
    <w:p w14:paraId="70132697" w14:textId="08755967" w:rsidR="0071041A" w:rsidRPr="0071041A" w:rsidRDefault="0071041A" w:rsidP="4C132397">
      <w:pPr>
        <w:rPr>
          <w:b/>
          <w:bCs/>
        </w:rPr>
      </w:pPr>
      <w:r>
        <w:t>Free text</w:t>
      </w:r>
    </w:p>
    <w:p w14:paraId="134545A6" w14:textId="35225EBB" w:rsidR="00C804E7" w:rsidRDefault="373EE152" w:rsidP="00BE3892">
      <w:pPr>
        <w:rPr>
          <w:b/>
          <w:bCs/>
        </w:rPr>
      </w:pPr>
      <w:r w:rsidRPr="74679CF6">
        <w:rPr>
          <w:b/>
          <w:bCs/>
        </w:rPr>
        <w:t xml:space="preserve">Question </w:t>
      </w:r>
      <w:r w:rsidR="00B577E4">
        <w:rPr>
          <w:b/>
          <w:bCs/>
        </w:rPr>
        <w:t>37</w:t>
      </w:r>
      <w:r w:rsidR="14B7CCE0" w:rsidRPr="29DBB17C">
        <w:rPr>
          <w:b/>
          <w:bCs/>
        </w:rPr>
        <w:t>.</w:t>
      </w:r>
      <w:r w:rsidRPr="74679CF6">
        <w:rPr>
          <w:b/>
          <w:bCs/>
        </w:rPr>
        <w:t xml:space="preserve"> </w:t>
      </w:r>
      <w:r w:rsidR="72AC65C5" w:rsidRPr="74679CF6">
        <w:rPr>
          <w:b/>
          <w:bCs/>
        </w:rPr>
        <w:t>T</w:t>
      </w:r>
      <w:r w:rsidRPr="74679CF6">
        <w:rPr>
          <w:b/>
          <w:bCs/>
        </w:rPr>
        <w:t>he</w:t>
      </w:r>
      <w:r w:rsidR="00120702" w:rsidRPr="74679CF6">
        <w:rPr>
          <w:b/>
          <w:bCs/>
        </w:rPr>
        <w:t>re should be a</w:t>
      </w:r>
      <w:r w:rsidRPr="74679CF6">
        <w:rPr>
          <w:b/>
          <w:bCs/>
        </w:rPr>
        <w:t xml:space="preserve"> requirement for a mandatory annual biosecurity assessment and plan</w:t>
      </w:r>
      <w:r w:rsidR="009019CF" w:rsidRPr="74679CF6">
        <w:rPr>
          <w:b/>
          <w:bCs/>
        </w:rPr>
        <w:t>.</w:t>
      </w:r>
    </w:p>
    <w:p w14:paraId="4D05572E" w14:textId="4E4A888E" w:rsidR="69D52C64" w:rsidRDefault="3B09DF94" w:rsidP="00BE3892">
      <w:r>
        <w:t>Strongly agree – Agree – Neither agree nor disagree – Disagree – Strongly disagree – Don't know</w:t>
      </w:r>
    </w:p>
    <w:p w14:paraId="65283C61" w14:textId="2C0094FB" w:rsidR="00C804E7" w:rsidRDefault="1C7BED74" w:rsidP="00BE3892">
      <w:pPr>
        <w:rPr>
          <w:b/>
          <w:bCs/>
        </w:rPr>
      </w:pPr>
      <w:r w:rsidRPr="74679CF6">
        <w:rPr>
          <w:b/>
          <w:bCs/>
        </w:rPr>
        <w:t xml:space="preserve">Question </w:t>
      </w:r>
      <w:r w:rsidR="00B577E4">
        <w:rPr>
          <w:b/>
          <w:bCs/>
        </w:rPr>
        <w:t>38</w:t>
      </w:r>
      <w:r w:rsidR="54D1CDFD" w:rsidRPr="04CBA317">
        <w:rPr>
          <w:b/>
          <w:bCs/>
        </w:rPr>
        <w:t xml:space="preserve"> </w:t>
      </w:r>
      <w:r w:rsidR="54D1CDFD" w:rsidRPr="7300D8C4">
        <w:rPr>
          <w:b/>
          <w:bCs/>
        </w:rPr>
        <w:t>a</w:t>
      </w:r>
      <w:r w:rsidR="54D1CDFD" w:rsidRPr="29DBB17C">
        <w:rPr>
          <w:b/>
          <w:bCs/>
        </w:rPr>
        <w:t>.</w:t>
      </w:r>
      <w:r w:rsidRPr="74679CF6">
        <w:rPr>
          <w:b/>
          <w:bCs/>
        </w:rPr>
        <w:t xml:space="preserve"> </w:t>
      </w:r>
      <w:r w:rsidR="00120702" w:rsidRPr="74679CF6">
        <w:rPr>
          <w:b/>
          <w:bCs/>
        </w:rPr>
        <w:t>A</w:t>
      </w:r>
      <w:r w:rsidRPr="74679CF6">
        <w:rPr>
          <w:b/>
          <w:bCs/>
        </w:rPr>
        <w:t xml:space="preserve">ll test results </w:t>
      </w:r>
      <w:r w:rsidR="6926940C" w:rsidRPr="74679CF6">
        <w:rPr>
          <w:b/>
          <w:bCs/>
        </w:rPr>
        <w:t xml:space="preserve">must </w:t>
      </w:r>
      <w:r w:rsidRPr="74679CF6">
        <w:rPr>
          <w:b/>
          <w:bCs/>
        </w:rPr>
        <w:t xml:space="preserve">be submitted to Defra to </w:t>
      </w:r>
      <w:r w:rsidR="00094C8F" w:rsidRPr="74679CF6">
        <w:rPr>
          <w:b/>
          <w:bCs/>
        </w:rPr>
        <w:t>improve estimates</w:t>
      </w:r>
      <w:r w:rsidRPr="74679CF6">
        <w:rPr>
          <w:b/>
          <w:bCs/>
        </w:rPr>
        <w:t xml:space="preserve"> of PRRS in the English herd</w:t>
      </w:r>
      <w:r w:rsidR="009019CF" w:rsidRPr="74679CF6">
        <w:rPr>
          <w:b/>
          <w:bCs/>
        </w:rPr>
        <w:t>.</w:t>
      </w:r>
    </w:p>
    <w:p w14:paraId="2AB0F354" w14:textId="1ED510E2" w:rsidR="00C74ABA" w:rsidRDefault="553AE886" w:rsidP="00BE3892">
      <w:r>
        <w:t>Strongly agree – Agree – Neither agree nor disagree – Disagree – Strongly disagree – Don't know</w:t>
      </w:r>
    </w:p>
    <w:p w14:paraId="674357FC" w14:textId="37BF299D" w:rsidR="00CF6ABB" w:rsidRDefault="34A23E55" w:rsidP="5B27F5C8">
      <w:pPr>
        <w:rPr>
          <w:b/>
          <w:bCs/>
        </w:rPr>
      </w:pPr>
      <w:r w:rsidRPr="38BD84B7">
        <w:rPr>
          <w:b/>
          <w:bCs/>
        </w:rPr>
        <w:t xml:space="preserve">Question 38 </w:t>
      </w:r>
      <w:r w:rsidRPr="5B27F5C8">
        <w:rPr>
          <w:b/>
          <w:bCs/>
        </w:rPr>
        <w:t>b</w:t>
      </w:r>
      <w:r w:rsidRPr="38BD84B7">
        <w:rPr>
          <w:b/>
          <w:bCs/>
        </w:rPr>
        <w:t>.</w:t>
      </w:r>
      <w:r>
        <w:t xml:space="preserve"> </w:t>
      </w:r>
      <w:r w:rsidR="00CF6ABB" w:rsidRPr="29DBB17C">
        <w:rPr>
          <w:b/>
          <w:bCs/>
        </w:rPr>
        <w:t>If you have answered “disagree” or “strongly disagree”, please explain why</w:t>
      </w:r>
      <w:r w:rsidR="00CF6ABB">
        <w:t xml:space="preserve"> </w:t>
      </w:r>
    </w:p>
    <w:p w14:paraId="6828A183" w14:textId="19A8D914" w:rsidR="00CF6ABB" w:rsidRDefault="00CF6ABB" w:rsidP="00BE3892">
      <w:pPr>
        <w:rPr>
          <w:b/>
          <w:bCs/>
        </w:rPr>
      </w:pPr>
      <w:r>
        <w:t>Free text</w:t>
      </w:r>
    </w:p>
    <w:p w14:paraId="44C58B7C" w14:textId="4551529D" w:rsidR="38DBBFE1" w:rsidRPr="00D9128E" w:rsidRDefault="2CEED55C" w:rsidP="00BE3892">
      <w:pPr>
        <w:rPr>
          <w:b/>
          <w:bCs/>
        </w:rPr>
      </w:pPr>
      <w:r w:rsidRPr="558C1010">
        <w:rPr>
          <w:b/>
          <w:bCs/>
        </w:rPr>
        <w:t xml:space="preserve">Question </w:t>
      </w:r>
      <w:r w:rsidR="00B577E4" w:rsidRPr="558C1010">
        <w:rPr>
          <w:b/>
          <w:bCs/>
        </w:rPr>
        <w:t>39</w:t>
      </w:r>
      <w:r w:rsidR="451E3268" w:rsidRPr="4B466690">
        <w:rPr>
          <w:b/>
          <w:bCs/>
        </w:rPr>
        <w:t xml:space="preserve"> a</w:t>
      </w:r>
      <w:r w:rsidR="451E3268" w:rsidRPr="1B0008A2">
        <w:rPr>
          <w:b/>
          <w:bCs/>
        </w:rPr>
        <w:t>.</w:t>
      </w:r>
      <w:r w:rsidRPr="558C1010">
        <w:rPr>
          <w:b/>
          <w:bCs/>
        </w:rPr>
        <w:t xml:space="preserve"> </w:t>
      </w:r>
      <w:r w:rsidR="38DBBFE1" w:rsidRPr="558C1010">
        <w:rPr>
          <w:b/>
          <w:bCs/>
        </w:rPr>
        <w:t>Vaccination data for piglets and sows should be</w:t>
      </w:r>
      <w:r w:rsidR="38DBBFE1" w:rsidRPr="47E16060">
        <w:rPr>
          <w:b/>
          <w:bCs/>
        </w:rPr>
        <w:t xml:space="preserve"> </w:t>
      </w:r>
      <w:r w:rsidR="00273272">
        <w:rPr>
          <w:b/>
          <w:bCs/>
        </w:rPr>
        <w:t>(P</w:t>
      </w:r>
      <w:r w:rsidR="2FD57743" w:rsidRPr="47E16060">
        <w:rPr>
          <w:b/>
          <w:bCs/>
        </w:rPr>
        <w:t>lease</w:t>
      </w:r>
      <w:r w:rsidR="2FD57743" w:rsidRPr="558C1010">
        <w:rPr>
          <w:b/>
          <w:bCs/>
        </w:rPr>
        <w:t xml:space="preserve"> select all that apply</w:t>
      </w:r>
      <w:r w:rsidR="00273272">
        <w:rPr>
          <w:b/>
          <w:bCs/>
        </w:rPr>
        <w:t>)</w:t>
      </w:r>
    </w:p>
    <w:p w14:paraId="35E0C7BA" w14:textId="294C6E8D" w:rsidR="38DBBFE1" w:rsidRDefault="38DBBFE1" w:rsidP="00BE3892">
      <w:pPr>
        <w:pStyle w:val="ListParagraph"/>
        <w:numPr>
          <w:ilvl w:val="0"/>
          <w:numId w:val="63"/>
        </w:numPr>
      </w:pPr>
      <w:r>
        <w:t>Recorded on the secure movements database</w:t>
      </w:r>
    </w:p>
    <w:p w14:paraId="6440E888" w14:textId="02D15EDE" w:rsidR="38DBBFE1" w:rsidRDefault="38DBBFE1" w:rsidP="00BE3892">
      <w:pPr>
        <w:pStyle w:val="ListParagraph"/>
        <w:numPr>
          <w:ilvl w:val="0"/>
          <w:numId w:val="63"/>
        </w:numPr>
      </w:pPr>
      <w:r>
        <w:t xml:space="preserve">Visible to registered users </w:t>
      </w:r>
    </w:p>
    <w:p w14:paraId="2514363E" w14:textId="14B595EB" w:rsidR="38DBBFE1" w:rsidRDefault="38DBBFE1" w:rsidP="00BE3892">
      <w:pPr>
        <w:pStyle w:val="ListParagraph"/>
        <w:numPr>
          <w:ilvl w:val="0"/>
          <w:numId w:val="63"/>
        </w:numPr>
      </w:pPr>
      <w:r>
        <w:t>None of the above</w:t>
      </w:r>
    </w:p>
    <w:p w14:paraId="46E4BDC5" w14:textId="6D6BABEA" w:rsidR="00444A50" w:rsidRDefault="16E8FC9B" w:rsidP="00BE3892">
      <w:pPr>
        <w:pStyle w:val="ListParagraph"/>
        <w:numPr>
          <w:ilvl w:val="0"/>
          <w:numId w:val="63"/>
        </w:numPr>
      </w:pPr>
      <w:r>
        <w:t>Other</w:t>
      </w:r>
    </w:p>
    <w:p w14:paraId="7605A5C2" w14:textId="2A6DAD9D" w:rsidR="00444A50" w:rsidRDefault="737A7930" w:rsidP="51287837">
      <w:r w:rsidRPr="51287837">
        <w:rPr>
          <w:b/>
          <w:bCs/>
        </w:rPr>
        <w:t xml:space="preserve">Question 39 b. </w:t>
      </w:r>
      <w:r w:rsidR="6F4FD898" w:rsidRPr="51287837">
        <w:rPr>
          <w:b/>
          <w:bCs/>
        </w:rPr>
        <w:t>If you have answered “</w:t>
      </w:r>
      <w:r w:rsidR="3BE444B2" w:rsidRPr="51287837">
        <w:rPr>
          <w:b/>
          <w:bCs/>
        </w:rPr>
        <w:t>none of the above”</w:t>
      </w:r>
      <w:r w:rsidR="5C3F6E3B" w:rsidRPr="51287837">
        <w:rPr>
          <w:b/>
          <w:bCs/>
        </w:rPr>
        <w:t xml:space="preserve"> or “other”</w:t>
      </w:r>
      <w:r w:rsidR="6F4FD898" w:rsidRPr="51287837">
        <w:rPr>
          <w:b/>
          <w:bCs/>
        </w:rPr>
        <w:t xml:space="preserve">, please explain why </w:t>
      </w:r>
    </w:p>
    <w:p w14:paraId="434A253A" w14:textId="6F303F69" w:rsidR="00444A50" w:rsidRPr="00654B36" w:rsidRDefault="6F4FD898" w:rsidP="7ED6B2C3">
      <w:r w:rsidRPr="00904AA5">
        <w:t>Free text</w:t>
      </w:r>
    </w:p>
    <w:p w14:paraId="6190DE75" w14:textId="12A21AB4" w:rsidR="66FA3A06" w:rsidRPr="00BA328B" w:rsidRDefault="25032191" w:rsidP="00BE3892">
      <w:pPr>
        <w:rPr>
          <w:b/>
          <w:bCs/>
        </w:rPr>
      </w:pPr>
      <w:r w:rsidRPr="6194A583">
        <w:rPr>
          <w:b/>
          <w:bCs/>
        </w:rPr>
        <w:lastRenderedPageBreak/>
        <w:t xml:space="preserve">Question </w:t>
      </w:r>
      <w:r w:rsidR="00B577E4">
        <w:rPr>
          <w:b/>
          <w:bCs/>
        </w:rPr>
        <w:t>40</w:t>
      </w:r>
      <w:r w:rsidR="5272DA44" w:rsidRPr="168B2625">
        <w:rPr>
          <w:b/>
          <w:bCs/>
        </w:rPr>
        <w:t>.</w:t>
      </w:r>
      <w:r w:rsidRPr="6194A583">
        <w:rPr>
          <w:b/>
          <w:bCs/>
        </w:rPr>
        <w:t xml:space="preserve"> </w:t>
      </w:r>
      <w:r w:rsidR="60662C56" w:rsidRPr="6194A583">
        <w:rPr>
          <w:b/>
          <w:bCs/>
        </w:rPr>
        <w:t>The supervising vet should allocat</w:t>
      </w:r>
      <w:r w:rsidR="2D6FD3ED" w:rsidRPr="6194A583">
        <w:rPr>
          <w:b/>
          <w:bCs/>
        </w:rPr>
        <w:t>e</w:t>
      </w:r>
      <w:r w:rsidR="74F31446" w:rsidRPr="6194A583">
        <w:rPr>
          <w:b/>
          <w:bCs/>
        </w:rPr>
        <w:t xml:space="preserve"> or update</w:t>
      </w:r>
      <w:r w:rsidR="60662C56" w:rsidRPr="6194A583">
        <w:rPr>
          <w:b/>
          <w:bCs/>
        </w:rPr>
        <w:t xml:space="preserve"> a herd antibody or virus status, based on all testing. </w:t>
      </w:r>
    </w:p>
    <w:p w14:paraId="601DFA5D" w14:textId="6784C293" w:rsidR="00C74ABA" w:rsidRDefault="104AB10A" w:rsidP="00BE3892">
      <w:r>
        <w:t>Strongly agree – Agree – Neither agree nor disagree – Disagree – Strongly disagree – Don't know</w:t>
      </w:r>
    </w:p>
    <w:p w14:paraId="3D76C000" w14:textId="126FF795" w:rsidR="00C804E7" w:rsidRDefault="1C7BED74" w:rsidP="00BE3892">
      <w:pPr>
        <w:rPr>
          <w:b/>
          <w:bCs/>
        </w:rPr>
      </w:pPr>
      <w:r w:rsidRPr="3469D4E4">
        <w:rPr>
          <w:b/>
          <w:bCs/>
        </w:rPr>
        <w:t xml:space="preserve">Question </w:t>
      </w:r>
      <w:r w:rsidR="00B577E4">
        <w:rPr>
          <w:b/>
          <w:bCs/>
        </w:rPr>
        <w:t>41</w:t>
      </w:r>
      <w:r w:rsidR="59716E11" w:rsidRPr="34B7509C">
        <w:rPr>
          <w:b/>
          <w:bCs/>
        </w:rPr>
        <w:t>.</w:t>
      </w:r>
      <w:r w:rsidRPr="3469D4E4">
        <w:rPr>
          <w:b/>
          <w:bCs/>
        </w:rPr>
        <w:t xml:space="preserve"> </w:t>
      </w:r>
      <w:r w:rsidR="361135F5" w:rsidRPr="3469D4E4">
        <w:rPr>
          <w:b/>
          <w:bCs/>
        </w:rPr>
        <w:t xml:space="preserve">Herd level </w:t>
      </w:r>
      <w:r w:rsidRPr="3469D4E4">
        <w:rPr>
          <w:b/>
          <w:bCs/>
        </w:rPr>
        <w:t xml:space="preserve">PRRS status should be available to </w:t>
      </w:r>
      <w:r w:rsidR="00D243F4" w:rsidRPr="3469D4E4">
        <w:rPr>
          <w:b/>
          <w:bCs/>
        </w:rPr>
        <w:t>registered users of</w:t>
      </w:r>
      <w:r w:rsidRPr="3469D4E4">
        <w:rPr>
          <w:b/>
          <w:bCs/>
        </w:rPr>
        <w:t xml:space="preserve"> the</w:t>
      </w:r>
      <w:r w:rsidR="000A1ED1" w:rsidRPr="3469D4E4">
        <w:rPr>
          <w:b/>
          <w:bCs/>
        </w:rPr>
        <w:t xml:space="preserve"> secure online</w:t>
      </w:r>
      <w:r w:rsidRPr="3469D4E4">
        <w:rPr>
          <w:b/>
          <w:bCs/>
        </w:rPr>
        <w:t xml:space="preserve"> movements database</w:t>
      </w:r>
      <w:r w:rsidR="00D243F4" w:rsidRPr="3469D4E4">
        <w:rPr>
          <w:b/>
          <w:bCs/>
        </w:rPr>
        <w:t>.</w:t>
      </w:r>
    </w:p>
    <w:p w14:paraId="1D42D9BD" w14:textId="782FA3F7" w:rsidR="00C74ABA" w:rsidRDefault="60C5DE5B" w:rsidP="00BE3892">
      <w:r>
        <w:t>Strongly agree – Agree – Neither agree nor disagree – Disagree – Strongly disagree – Don't know</w:t>
      </w:r>
    </w:p>
    <w:p w14:paraId="497572FC" w14:textId="0F6FC559" w:rsidR="2DB145FB" w:rsidRDefault="2DB145FB" w:rsidP="00BE3892">
      <w:pPr>
        <w:rPr>
          <w:b/>
          <w:bCs/>
        </w:rPr>
      </w:pPr>
      <w:r w:rsidRPr="6EDC4C39">
        <w:rPr>
          <w:b/>
          <w:bCs/>
        </w:rPr>
        <w:t xml:space="preserve">Question </w:t>
      </w:r>
      <w:r w:rsidR="00B577E4">
        <w:rPr>
          <w:b/>
          <w:bCs/>
        </w:rPr>
        <w:t>42</w:t>
      </w:r>
      <w:r w:rsidR="4A3FF320" w:rsidRPr="34B7509C">
        <w:rPr>
          <w:b/>
          <w:bCs/>
        </w:rPr>
        <w:t>.</w:t>
      </w:r>
      <w:r w:rsidRPr="6EDC4C39">
        <w:rPr>
          <w:b/>
          <w:bCs/>
        </w:rPr>
        <w:t xml:space="preserve"> </w:t>
      </w:r>
      <w:r w:rsidR="72300DB1" w:rsidRPr="6EDC4C39">
        <w:rPr>
          <w:b/>
          <w:bCs/>
        </w:rPr>
        <w:t>From Phase 3 onwards, a</w:t>
      </w:r>
      <w:r w:rsidRPr="6EDC4C39">
        <w:rPr>
          <w:b/>
          <w:bCs/>
        </w:rPr>
        <w:t xml:space="preserve">ll farms </w:t>
      </w:r>
      <w:r w:rsidR="428A7109" w:rsidRPr="6EDC4C39">
        <w:rPr>
          <w:b/>
          <w:bCs/>
        </w:rPr>
        <w:t xml:space="preserve">with more than 51 pigs, or those who want to send </w:t>
      </w:r>
      <w:r w:rsidR="37D258BF" w:rsidRPr="6EDC4C39">
        <w:rPr>
          <w:b/>
          <w:bCs/>
        </w:rPr>
        <w:t xml:space="preserve">pigs </w:t>
      </w:r>
      <w:r w:rsidR="428A7109" w:rsidRPr="6EDC4C39">
        <w:rPr>
          <w:b/>
          <w:bCs/>
        </w:rPr>
        <w:t xml:space="preserve">to other farms and markets </w:t>
      </w:r>
      <w:r w:rsidRPr="6EDC4C39">
        <w:rPr>
          <w:b/>
          <w:bCs/>
        </w:rPr>
        <w:t>should produce a PRRS control plan with their vet</w:t>
      </w:r>
      <w:r w:rsidR="00D90983" w:rsidRPr="6EDC4C39">
        <w:rPr>
          <w:b/>
          <w:bCs/>
        </w:rPr>
        <w:t>.</w:t>
      </w:r>
    </w:p>
    <w:p w14:paraId="75E1A546" w14:textId="519004C9" w:rsidR="00C74ABA" w:rsidRDefault="49D6C1AE" w:rsidP="00BE3892">
      <w:r>
        <w:t>Strongly agree – Agree – Neither agree nor disagree – Disagree – Strongly disagree – Don't know</w:t>
      </w:r>
    </w:p>
    <w:p w14:paraId="059106F0" w14:textId="03A05C3E" w:rsidR="0006623D" w:rsidRDefault="0DC39EAE" w:rsidP="00BE3892">
      <w:pPr>
        <w:rPr>
          <w:b/>
          <w:bCs/>
        </w:rPr>
      </w:pPr>
      <w:r w:rsidRPr="6EDC4C39">
        <w:rPr>
          <w:b/>
          <w:bCs/>
        </w:rPr>
        <w:t xml:space="preserve">Question </w:t>
      </w:r>
      <w:r w:rsidR="00B577E4">
        <w:rPr>
          <w:b/>
          <w:bCs/>
        </w:rPr>
        <w:t>43</w:t>
      </w:r>
      <w:r w:rsidR="3653BF8F" w:rsidRPr="34B7509C">
        <w:rPr>
          <w:b/>
          <w:bCs/>
        </w:rPr>
        <w:t>.</w:t>
      </w:r>
      <w:r w:rsidRPr="6EDC4C39">
        <w:rPr>
          <w:b/>
          <w:bCs/>
        </w:rPr>
        <w:t xml:space="preserve"> </w:t>
      </w:r>
      <w:r w:rsidR="178221AA" w:rsidRPr="6EDC4C39">
        <w:rPr>
          <w:b/>
          <w:bCs/>
        </w:rPr>
        <w:t xml:space="preserve">From Phase 3 </w:t>
      </w:r>
      <w:r w:rsidR="00F76691" w:rsidRPr="6EDC4C39">
        <w:rPr>
          <w:b/>
          <w:bCs/>
        </w:rPr>
        <w:t>onwards, PRRS</w:t>
      </w:r>
      <w:r w:rsidR="007E0BAC" w:rsidRPr="6EDC4C39">
        <w:rPr>
          <w:b/>
          <w:bCs/>
        </w:rPr>
        <w:t xml:space="preserve"> </w:t>
      </w:r>
      <w:r w:rsidRPr="6EDC4C39">
        <w:rPr>
          <w:b/>
          <w:bCs/>
        </w:rPr>
        <w:t>v</w:t>
      </w:r>
      <w:r w:rsidR="007E0BAC" w:rsidRPr="6EDC4C39">
        <w:rPr>
          <w:b/>
          <w:bCs/>
        </w:rPr>
        <w:t>irus</w:t>
      </w:r>
      <w:r w:rsidRPr="6EDC4C39">
        <w:rPr>
          <w:b/>
          <w:bCs/>
        </w:rPr>
        <w:t xml:space="preserve"> positive </w:t>
      </w:r>
      <w:r w:rsidR="589F3FCA" w:rsidRPr="6EDC4C39">
        <w:rPr>
          <w:b/>
          <w:bCs/>
        </w:rPr>
        <w:t>farms</w:t>
      </w:r>
      <w:r w:rsidR="034EEE36" w:rsidRPr="6EDC4C39">
        <w:rPr>
          <w:b/>
          <w:bCs/>
        </w:rPr>
        <w:t xml:space="preserve"> </w:t>
      </w:r>
      <w:r w:rsidRPr="6EDC4C39">
        <w:rPr>
          <w:b/>
          <w:bCs/>
        </w:rPr>
        <w:t xml:space="preserve">and unstable </w:t>
      </w:r>
      <w:r w:rsidR="76822E15" w:rsidRPr="6EDC4C39">
        <w:rPr>
          <w:b/>
          <w:bCs/>
        </w:rPr>
        <w:t>farms</w:t>
      </w:r>
      <w:r w:rsidR="034EEE36" w:rsidRPr="6EDC4C39">
        <w:rPr>
          <w:b/>
          <w:bCs/>
        </w:rPr>
        <w:t xml:space="preserve"> </w:t>
      </w:r>
      <w:r w:rsidRPr="6EDC4C39">
        <w:rPr>
          <w:b/>
          <w:bCs/>
        </w:rPr>
        <w:t>should have to implement their PRRS control plan</w:t>
      </w:r>
      <w:r w:rsidR="0006623D">
        <w:rPr>
          <w:b/>
          <w:bCs/>
        </w:rPr>
        <w:t>.</w:t>
      </w:r>
      <w:r w:rsidRPr="6EDC4C39">
        <w:rPr>
          <w:b/>
          <w:bCs/>
        </w:rPr>
        <w:t xml:space="preserve"> </w:t>
      </w:r>
    </w:p>
    <w:p w14:paraId="42F7A6B3" w14:textId="105E1D26" w:rsidR="00C74ABA" w:rsidRDefault="45C2A48F" w:rsidP="00BE3892">
      <w:r>
        <w:t>Strongly agree – Agree – Neither agree nor disagree – Disagree – Strongly disagree – Don't know</w:t>
      </w:r>
    </w:p>
    <w:p w14:paraId="3A1FA852" w14:textId="245B5E45" w:rsidR="3E9CC3E0" w:rsidRDefault="3E9CC3E0" w:rsidP="00BE3892">
      <w:pPr>
        <w:rPr>
          <w:b/>
          <w:bCs/>
        </w:rPr>
      </w:pPr>
      <w:r w:rsidRPr="6EDC4C39">
        <w:rPr>
          <w:b/>
          <w:bCs/>
        </w:rPr>
        <w:t>Question</w:t>
      </w:r>
      <w:r w:rsidR="1679ED46" w:rsidRPr="6EDC4C39">
        <w:rPr>
          <w:b/>
          <w:bCs/>
        </w:rPr>
        <w:t xml:space="preserve"> </w:t>
      </w:r>
      <w:r w:rsidR="00B577E4">
        <w:rPr>
          <w:b/>
          <w:bCs/>
        </w:rPr>
        <w:t>44</w:t>
      </w:r>
      <w:r w:rsidR="78612D9F" w:rsidRPr="34B7509C">
        <w:rPr>
          <w:b/>
          <w:bCs/>
        </w:rPr>
        <w:t>.</w:t>
      </w:r>
      <w:r w:rsidR="1679ED46" w:rsidRPr="6EDC4C39">
        <w:rPr>
          <w:b/>
          <w:bCs/>
        </w:rPr>
        <w:t xml:space="preserve"> </w:t>
      </w:r>
      <w:r w:rsidR="00AB0E07" w:rsidRPr="6EDC4C39">
        <w:rPr>
          <w:b/>
          <w:bCs/>
        </w:rPr>
        <w:t>I</w:t>
      </w:r>
      <w:r w:rsidR="2A8F77D2" w:rsidRPr="6EDC4C39">
        <w:rPr>
          <w:b/>
          <w:bCs/>
        </w:rPr>
        <w:t>n Phase 4,</w:t>
      </w:r>
      <w:r w:rsidRPr="6EDC4C39">
        <w:rPr>
          <w:b/>
          <w:bCs/>
        </w:rPr>
        <w:t xml:space="preserve"> </w:t>
      </w:r>
      <w:r w:rsidR="27FB3C44" w:rsidRPr="1787FBF6">
        <w:rPr>
          <w:b/>
          <w:bCs/>
        </w:rPr>
        <w:t>p</w:t>
      </w:r>
      <w:r w:rsidR="748B3D89" w:rsidRPr="6EDC4C39">
        <w:rPr>
          <w:b/>
          <w:bCs/>
        </w:rPr>
        <w:t>ig units</w:t>
      </w:r>
      <w:r w:rsidR="00980470" w:rsidRPr="6EDC4C39">
        <w:rPr>
          <w:b/>
          <w:bCs/>
        </w:rPr>
        <w:t xml:space="preserve"> </w:t>
      </w:r>
      <w:r w:rsidR="252B2089" w:rsidRPr="1787FBF6">
        <w:rPr>
          <w:b/>
          <w:bCs/>
        </w:rPr>
        <w:t>with 51</w:t>
      </w:r>
      <w:r w:rsidR="00980470" w:rsidRPr="1787FBF6">
        <w:rPr>
          <w:b/>
          <w:bCs/>
        </w:rPr>
        <w:t xml:space="preserve"> </w:t>
      </w:r>
      <w:r w:rsidR="252B2089" w:rsidRPr="6FE27D8C">
        <w:rPr>
          <w:b/>
          <w:bCs/>
        </w:rPr>
        <w:t xml:space="preserve">or more </w:t>
      </w:r>
      <w:r w:rsidR="252B2089" w:rsidRPr="6124F825">
        <w:rPr>
          <w:b/>
          <w:bCs/>
        </w:rPr>
        <w:t>sows</w:t>
      </w:r>
      <w:r w:rsidR="00721983">
        <w:rPr>
          <w:b/>
          <w:bCs/>
        </w:rPr>
        <w:t>, or 601 or more growing pigs,</w:t>
      </w:r>
      <w:r w:rsidR="00980470" w:rsidRPr="6FE27D8C">
        <w:rPr>
          <w:b/>
          <w:bCs/>
        </w:rPr>
        <w:t xml:space="preserve"> </w:t>
      </w:r>
      <w:r w:rsidR="00980470" w:rsidRPr="6EDC4C39">
        <w:rPr>
          <w:b/>
          <w:bCs/>
        </w:rPr>
        <w:t>should not be permitted to</w:t>
      </w:r>
      <w:r w:rsidR="748B3D89" w:rsidRPr="6EDC4C39">
        <w:rPr>
          <w:b/>
          <w:bCs/>
        </w:rPr>
        <w:t xml:space="preserve"> </w:t>
      </w:r>
      <w:r w:rsidR="00980470" w:rsidRPr="6EDC4C39">
        <w:rPr>
          <w:b/>
          <w:bCs/>
        </w:rPr>
        <w:t>move</w:t>
      </w:r>
      <w:r w:rsidR="748B3D89" w:rsidRPr="6EDC4C39">
        <w:rPr>
          <w:b/>
          <w:bCs/>
        </w:rPr>
        <w:t xml:space="preserve"> within 0.5km of a boundary of another pig unit</w:t>
      </w:r>
      <w:r w:rsidR="4EAD987C" w:rsidRPr="20BDC944">
        <w:rPr>
          <w:b/>
          <w:bCs/>
        </w:rPr>
        <w:t xml:space="preserve"> of 51 or more </w:t>
      </w:r>
      <w:r w:rsidR="4EAD987C" w:rsidRPr="5775CB06">
        <w:rPr>
          <w:b/>
          <w:bCs/>
        </w:rPr>
        <w:t>sows</w:t>
      </w:r>
      <w:r w:rsidR="747E2810" w:rsidRPr="6EDC4C39">
        <w:rPr>
          <w:b/>
          <w:bCs/>
        </w:rPr>
        <w:t>.</w:t>
      </w:r>
    </w:p>
    <w:p w14:paraId="11E96162" w14:textId="13AB6378" w:rsidR="00C74ABA" w:rsidRDefault="74A30407" w:rsidP="00BE3892">
      <w:r>
        <w:t>Strongly agree – Agree – Neither agree nor disagree – Disagree – Strongly disagree – Don't know</w:t>
      </w:r>
    </w:p>
    <w:p w14:paraId="260103B5" w14:textId="702EB768" w:rsidR="748B3D89" w:rsidRDefault="43630F96" w:rsidP="00BE3892">
      <w:pPr>
        <w:rPr>
          <w:b/>
          <w:bCs/>
        </w:rPr>
      </w:pPr>
      <w:r w:rsidRPr="09B61664">
        <w:rPr>
          <w:b/>
          <w:bCs/>
        </w:rPr>
        <w:t xml:space="preserve">Question </w:t>
      </w:r>
      <w:r w:rsidR="00B577E4">
        <w:rPr>
          <w:b/>
          <w:bCs/>
        </w:rPr>
        <w:t>45</w:t>
      </w:r>
      <w:r w:rsidR="4250F26D" w:rsidRPr="34B7509C">
        <w:rPr>
          <w:b/>
          <w:bCs/>
        </w:rPr>
        <w:t>.</w:t>
      </w:r>
      <w:r w:rsidRPr="09B61664">
        <w:rPr>
          <w:b/>
          <w:bCs/>
        </w:rPr>
        <w:t xml:space="preserve"> </w:t>
      </w:r>
      <w:r w:rsidR="5C912CF4" w:rsidRPr="09B61664">
        <w:rPr>
          <w:b/>
          <w:bCs/>
        </w:rPr>
        <w:t>In Phase 4,</w:t>
      </w:r>
      <w:r w:rsidRPr="09B61664">
        <w:rPr>
          <w:b/>
          <w:bCs/>
        </w:rPr>
        <w:t xml:space="preserve"> PRRS</w:t>
      </w:r>
      <w:r w:rsidR="007E0BAC" w:rsidRPr="09B61664">
        <w:rPr>
          <w:b/>
          <w:bCs/>
        </w:rPr>
        <w:t xml:space="preserve"> </w:t>
      </w:r>
      <w:r w:rsidRPr="09B61664">
        <w:rPr>
          <w:b/>
          <w:bCs/>
        </w:rPr>
        <w:t>v</w:t>
      </w:r>
      <w:r w:rsidR="007E0BAC" w:rsidRPr="09B61664">
        <w:rPr>
          <w:b/>
          <w:bCs/>
        </w:rPr>
        <w:t>irus</w:t>
      </w:r>
      <w:r w:rsidRPr="09B61664">
        <w:rPr>
          <w:b/>
          <w:bCs/>
        </w:rPr>
        <w:t xml:space="preserve"> positive pigs</w:t>
      </w:r>
      <w:r w:rsidR="129C710A" w:rsidRPr="09B61664">
        <w:rPr>
          <w:b/>
          <w:bCs/>
        </w:rPr>
        <w:t xml:space="preserve"> should not be permitted to</w:t>
      </w:r>
      <w:r w:rsidR="4E291E4E" w:rsidRPr="09B61664">
        <w:rPr>
          <w:b/>
          <w:bCs/>
        </w:rPr>
        <w:t xml:space="preserve"> </w:t>
      </w:r>
      <w:r w:rsidR="129C710A" w:rsidRPr="09B61664">
        <w:rPr>
          <w:b/>
          <w:bCs/>
        </w:rPr>
        <w:t>move</w:t>
      </w:r>
      <w:r w:rsidRPr="09B61664">
        <w:rPr>
          <w:b/>
          <w:bCs/>
        </w:rPr>
        <w:t xml:space="preserve"> within 1km o</w:t>
      </w:r>
      <w:r w:rsidR="129C710A" w:rsidRPr="09B61664">
        <w:rPr>
          <w:b/>
          <w:bCs/>
        </w:rPr>
        <w:t>f</w:t>
      </w:r>
      <w:r w:rsidRPr="09B61664">
        <w:rPr>
          <w:b/>
          <w:bCs/>
        </w:rPr>
        <w:t xml:space="preserve"> a boundary of a </w:t>
      </w:r>
      <w:r w:rsidR="5A9707ED" w:rsidRPr="09B61664">
        <w:rPr>
          <w:b/>
          <w:bCs/>
        </w:rPr>
        <w:t>unit</w:t>
      </w:r>
      <w:r w:rsidR="0F663921" w:rsidRPr="09B61664">
        <w:rPr>
          <w:b/>
          <w:bCs/>
        </w:rPr>
        <w:t xml:space="preserve"> produ</w:t>
      </w:r>
      <w:r w:rsidR="003D30D6" w:rsidRPr="09B61664">
        <w:rPr>
          <w:b/>
          <w:bCs/>
        </w:rPr>
        <w:t>c</w:t>
      </w:r>
      <w:r w:rsidR="0F663921" w:rsidRPr="09B61664">
        <w:rPr>
          <w:b/>
          <w:bCs/>
        </w:rPr>
        <w:t>ing piglets</w:t>
      </w:r>
      <w:r w:rsidR="000137ED" w:rsidRPr="09B61664">
        <w:rPr>
          <w:b/>
          <w:bCs/>
        </w:rPr>
        <w:t>.</w:t>
      </w:r>
    </w:p>
    <w:p w14:paraId="384D52DD" w14:textId="44D12FCB" w:rsidR="00C74ABA" w:rsidRDefault="294852E1" w:rsidP="00BE3892">
      <w:r>
        <w:t>Strongly agree – Agree – Neither agree nor disagree – Disagree – Strongly disagree – Don't know</w:t>
      </w:r>
    </w:p>
    <w:p w14:paraId="03F77229" w14:textId="1408C95C" w:rsidR="1EB0DC87" w:rsidRPr="00931F06" w:rsidRDefault="384A70D7" w:rsidP="00BE3892">
      <w:pPr>
        <w:rPr>
          <w:b/>
          <w:bCs/>
        </w:rPr>
      </w:pPr>
      <w:r w:rsidRPr="5D246258">
        <w:rPr>
          <w:b/>
          <w:bCs/>
        </w:rPr>
        <w:t xml:space="preserve">Question </w:t>
      </w:r>
      <w:r w:rsidR="00B577E4" w:rsidRPr="5D246258">
        <w:rPr>
          <w:b/>
          <w:bCs/>
        </w:rPr>
        <w:t>46</w:t>
      </w:r>
      <w:r w:rsidR="24B19102" w:rsidRPr="533B6646">
        <w:rPr>
          <w:b/>
          <w:bCs/>
        </w:rPr>
        <w:t>.</w:t>
      </w:r>
      <w:r w:rsidRPr="5D246258">
        <w:rPr>
          <w:b/>
          <w:bCs/>
        </w:rPr>
        <w:t xml:space="preserve"> </w:t>
      </w:r>
      <w:r w:rsidR="1EB0DC87" w:rsidRPr="5D246258">
        <w:rPr>
          <w:b/>
          <w:bCs/>
        </w:rPr>
        <w:t>In Phase 4, PRRS virus positive pigs should not be permitted to move within</w:t>
      </w:r>
      <w:r w:rsidR="1EB0DC87" w:rsidRPr="533B6646">
        <w:rPr>
          <w:b/>
          <w:bCs/>
        </w:rPr>
        <w:t xml:space="preserve"> </w:t>
      </w:r>
      <w:r w:rsidR="006C73F0">
        <w:rPr>
          <w:b/>
          <w:bCs/>
        </w:rPr>
        <w:t>(P</w:t>
      </w:r>
      <w:r w:rsidR="7A135F83" w:rsidRPr="533B6646">
        <w:rPr>
          <w:b/>
          <w:bCs/>
        </w:rPr>
        <w:t>lease</w:t>
      </w:r>
      <w:r w:rsidR="7A135F83" w:rsidRPr="254268EC">
        <w:rPr>
          <w:b/>
          <w:bCs/>
        </w:rPr>
        <w:t xml:space="preserve"> </w:t>
      </w:r>
      <w:r w:rsidR="1EB0DC87" w:rsidRPr="5D246258">
        <w:rPr>
          <w:b/>
          <w:bCs/>
        </w:rPr>
        <w:t>select all that apply</w:t>
      </w:r>
      <w:r w:rsidR="006C73F0">
        <w:rPr>
          <w:b/>
          <w:bCs/>
        </w:rPr>
        <w:t>)</w:t>
      </w:r>
    </w:p>
    <w:p w14:paraId="2F679800" w14:textId="23EC9521" w:rsidR="1EB0DC87" w:rsidRPr="0053624F" w:rsidRDefault="1EB0DC87" w:rsidP="00BE3892">
      <w:pPr>
        <w:pStyle w:val="ListParagraph"/>
        <w:numPr>
          <w:ilvl w:val="0"/>
          <w:numId w:val="61"/>
        </w:numPr>
      </w:pPr>
      <w:r>
        <w:t>3km of a boundary of gilt maiden (GMU).</w:t>
      </w:r>
    </w:p>
    <w:p w14:paraId="53EE456C" w14:textId="6718849C" w:rsidR="1EB0DC87" w:rsidRPr="0053624F" w:rsidRDefault="6B39A738" w:rsidP="00BE3892">
      <w:pPr>
        <w:pStyle w:val="ListParagraph"/>
        <w:numPr>
          <w:ilvl w:val="0"/>
          <w:numId w:val="61"/>
        </w:numPr>
      </w:pPr>
      <w:r>
        <w:t xml:space="preserve">3 km of a </w:t>
      </w:r>
      <w:r w:rsidR="1EB0DC87">
        <w:t>gilt development unit (GDU).</w:t>
      </w:r>
    </w:p>
    <w:p w14:paraId="6FDABE86" w14:textId="2CAA8E8D" w:rsidR="1EB0DC87" w:rsidRPr="0053624F" w:rsidRDefault="1EB0DC87" w:rsidP="00BE3892">
      <w:pPr>
        <w:pStyle w:val="ListParagraph"/>
        <w:numPr>
          <w:ilvl w:val="0"/>
          <w:numId w:val="61"/>
        </w:numPr>
      </w:pPr>
      <w:r>
        <w:t>None of the above</w:t>
      </w:r>
    </w:p>
    <w:p w14:paraId="68477997" w14:textId="0396143C" w:rsidR="0AB997F1" w:rsidRDefault="02F9E993" w:rsidP="00BE3892">
      <w:pPr>
        <w:rPr>
          <w:b/>
          <w:bCs/>
        </w:rPr>
      </w:pPr>
      <w:r w:rsidRPr="09B61664">
        <w:rPr>
          <w:b/>
          <w:bCs/>
        </w:rPr>
        <w:lastRenderedPageBreak/>
        <w:t xml:space="preserve">Question </w:t>
      </w:r>
      <w:r w:rsidR="00B577E4">
        <w:rPr>
          <w:b/>
          <w:bCs/>
        </w:rPr>
        <w:t>47</w:t>
      </w:r>
      <w:r w:rsidR="318919F1" w:rsidRPr="533B6646">
        <w:rPr>
          <w:b/>
          <w:bCs/>
        </w:rPr>
        <w:t>.</w:t>
      </w:r>
      <w:r w:rsidRPr="09B61664">
        <w:rPr>
          <w:b/>
          <w:bCs/>
        </w:rPr>
        <w:t xml:space="preserve"> </w:t>
      </w:r>
      <w:r w:rsidR="0AB997F1" w:rsidRPr="09B61664">
        <w:rPr>
          <w:b/>
          <w:bCs/>
        </w:rPr>
        <w:t>In Phase 4, Herds with recurrent PRRS reinfections in quarterly tests should receive</w:t>
      </w:r>
      <w:r w:rsidR="009570E5">
        <w:rPr>
          <w:b/>
          <w:bCs/>
        </w:rPr>
        <w:t xml:space="preserve"> enhanced veterinary oversight including</w:t>
      </w:r>
      <w:r w:rsidR="0AB997F1" w:rsidRPr="09B61664">
        <w:rPr>
          <w:b/>
          <w:bCs/>
        </w:rPr>
        <w:t xml:space="preserve"> </w:t>
      </w:r>
      <w:r w:rsidR="009570E5" w:rsidRPr="009570E5">
        <w:rPr>
          <w:b/>
          <w:bCs/>
        </w:rPr>
        <w:t>additional testing and review of their biosecurity.</w:t>
      </w:r>
    </w:p>
    <w:p w14:paraId="43FB7A1F" w14:textId="77777777" w:rsidR="009570E5" w:rsidRDefault="009570E5" w:rsidP="009570E5">
      <w:r>
        <w:t>Strongly agree – Agree – Neither agree nor disagree – Disagree – Strongly disagree – Don't know</w:t>
      </w:r>
    </w:p>
    <w:p w14:paraId="6EE4DAD4" w14:textId="568F6EE6" w:rsidR="10EE24E0" w:rsidRDefault="5BD0E31E" w:rsidP="00BE3892">
      <w:r w:rsidRPr="0B2D0DB8">
        <w:rPr>
          <w:b/>
          <w:bCs/>
        </w:rPr>
        <w:t xml:space="preserve">Question </w:t>
      </w:r>
      <w:r w:rsidR="00B577E4">
        <w:rPr>
          <w:b/>
          <w:bCs/>
        </w:rPr>
        <w:t>48</w:t>
      </w:r>
      <w:r w:rsidR="559C980D" w:rsidRPr="533B6646">
        <w:rPr>
          <w:b/>
          <w:bCs/>
        </w:rPr>
        <w:t>.</w:t>
      </w:r>
      <w:r w:rsidRPr="0B2D0DB8">
        <w:rPr>
          <w:b/>
          <w:bCs/>
        </w:rPr>
        <w:t xml:space="preserve"> </w:t>
      </w:r>
      <w:r w:rsidR="2A9AAD5E" w:rsidRPr="0B2D0DB8">
        <w:rPr>
          <w:b/>
          <w:bCs/>
        </w:rPr>
        <w:t xml:space="preserve">To minimise the risk of spreading the virus, </w:t>
      </w:r>
      <w:r w:rsidR="4BA98412" w:rsidRPr="0B2D0DB8">
        <w:rPr>
          <w:b/>
          <w:bCs/>
        </w:rPr>
        <w:t>h</w:t>
      </w:r>
      <w:r w:rsidRPr="0B2D0DB8">
        <w:rPr>
          <w:b/>
          <w:bCs/>
        </w:rPr>
        <w:t>auliers and other farm visitors</w:t>
      </w:r>
      <w:r w:rsidR="58B66B02" w:rsidRPr="0B2D0DB8">
        <w:rPr>
          <w:b/>
          <w:bCs/>
        </w:rPr>
        <w:t>, such as delivery drivers,</w:t>
      </w:r>
      <w:r w:rsidRPr="0B2D0DB8">
        <w:rPr>
          <w:b/>
          <w:bCs/>
        </w:rPr>
        <w:t xml:space="preserve"> should move</w:t>
      </w:r>
      <w:r w:rsidR="16AA4F53" w:rsidRPr="0B2D0DB8">
        <w:rPr>
          <w:b/>
          <w:bCs/>
        </w:rPr>
        <w:t xml:space="preserve"> from negative to positive farms on their route</w:t>
      </w:r>
      <w:r w:rsidR="702D602C" w:rsidRPr="0B2D0DB8">
        <w:rPr>
          <w:b/>
          <w:bCs/>
        </w:rPr>
        <w:t>s</w:t>
      </w:r>
      <w:r w:rsidR="19507C0C" w:rsidRPr="0B2D0DB8">
        <w:rPr>
          <w:b/>
          <w:bCs/>
        </w:rPr>
        <w:t>.</w:t>
      </w:r>
    </w:p>
    <w:p w14:paraId="00FA2E37" w14:textId="28F57F0E" w:rsidR="10EE24E0" w:rsidRDefault="44ED03A8" w:rsidP="00BE3892">
      <w:r>
        <w:t>Strongly agree – Agree – Neither agree nor disagree – Disagree – Strongly disagree – Don't know</w:t>
      </w:r>
    </w:p>
    <w:p w14:paraId="0CA0F1F0" w14:textId="3C251EF7" w:rsidR="00C804E7" w:rsidRDefault="72E60E2C" w:rsidP="00BE3892">
      <w:pPr>
        <w:rPr>
          <w:b/>
          <w:bCs/>
        </w:rPr>
      </w:pPr>
      <w:r w:rsidRPr="6EDC4C39">
        <w:rPr>
          <w:b/>
          <w:bCs/>
        </w:rPr>
        <w:t xml:space="preserve">Question </w:t>
      </w:r>
      <w:r w:rsidR="00B577E4">
        <w:rPr>
          <w:b/>
          <w:bCs/>
        </w:rPr>
        <w:t>49</w:t>
      </w:r>
      <w:r w:rsidR="2507AD25" w:rsidRPr="533B6646">
        <w:rPr>
          <w:b/>
          <w:bCs/>
        </w:rPr>
        <w:t>.</w:t>
      </w:r>
      <w:r w:rsidRPr="6EDC4C39">
        <w:rPr>
          <w:b/>
          <w:bCs/>
        </w:rPr>
        <w:t xml:space="preserve"> </w:t>
      </w:r>
      <w:r w:rsidR="4BECECD5" w:rsidRPr="6EDC4C39">
        <w:rPr>
          <w:b/>
          <w:bCs/>
        </w:rPr>
        <w:t>In Phase 5,</w:t>
      </w:r>
      <w:r w:rsidR="00A2714C" w:rsidRPr="6EDC4C39">
        <w:rPr>
          <w:b/>
          <w:bCs/>
        </w:rPr>
        <w:t xml:space="preserve"> </w:t>
      </w:r>
      <w:r w:rsidR="007C1656">
        <w:rPr>
          <w:b/>
          <w:bCs/>
        </w:rPr>
        <w:t>PRRS virus positive pigs should not be permitted to move with 3km of a boundary of a unit producing piglets</w:t>
      </w:r>
      <w:r w:rsidR="008557EA" w:rsidRPr="6EDC4C39">
        <w:rPr>
          <w:b/>
          <w:bCs/>
        </w:rPr>
        <w:t>.</w:t>
      </w:r>
    </w:p>
    <w:p w14:paraId="25504E20" w14:textId="13509337" w:rsidR="5FAB8098" w:rsidRDefault="1055ABBA" w:rsidP="00BE3892">
      <w:r>
        <w:t>Strongly agree – Agree – Neither agree nor disagree – Disagree – Strongly disagree – Don't know</w:t>
      </w:r>
    </w:p>
    <w:p w14:paraId="734D5145" w14:textId="15419F66" w:rsidR="005C7B99" w:rsidRPr="00906FDD" w:rsidRDefault="726E24EA" w:rsidP="27410A96">
      <w:pPr>
        <w:pStyle w:val="Heading2"/>
      </w:pPr>
      <w:bookmarkStart w:id="31" w:name="_Toc219816303"/>
      <w:r w:rsidRPr="00906FDD">
        <w:t xml:space="preserve">Compliance and </w:t>
      </w:r>
      <w:r w:rsidR="270C3477" w:rsidRPr="00906FDD">
        <w:t>e</w:t>
      </w:r>
      <w:r w:rsidRPr="00906FDD">
        <w:t>nforcement</w:t>
      </w:r>
      <w:bookmarkEnd w:id="31"/>
      <w:r w:rsidRPr="00906FDD">
        <w:t xml:space="preserve"> </w:t>
      </w:r>
    </w:p>
    <w:p w14:paraId="7833C384" w14:textId="2D2B7B44" w:rsidR="005C7B99" w:rsidRDefault="6459B919" w:rsidP="00BE3892">
      <w:r>
        <w:t xml:space="preserve">Many farmers will already be aware of the importance and value of having regular veterinary advice, and of tackling BVD and PRRS. Many will be doing so already </w:t>
      </w:r>
      <w:proofErr w:type="gramStart"/>
      <w:r>
        <w:t>in order to</w:t>
      </w:r>
      <w:proofErr w:type="gramEnd"/>
      <w:r>
        <w:t xml:space="preserve"> export to the EU or</w:t>
      </w:r>
      <w:r w:rsidR="711636EB">
        <w:t xml:space="preserve"> as part of the Animal Health and Welfare Pathway.</w:t>
      </w:r>
      <w:r w:rsidR="005C7B99">
        <w:t xml:space="preserve"> </w:t>
      </w:r>
      <w:r w:rsidR="6DF27D7E">
        <w:t xml:space="preserve">Ensuring </w:t>
      </w:r>
      <w:r w:rsidR="005C7B99">
        <w:t>all relevant parties are informed</w:t>
      </w:r>
      <w:r w:rsidR="00E13286">
        <w:t xml:space="preserve"> of</w:t>
      </w:r>
      <w:r w:rsidR="005C7B99">
        <w:t xml:space="preserve"> and understand their responsibilities through plentiful advice and guidance</w:t>
      </w:r>
      <w:r w:rsidR="2AAC4270">
        <w:t xml:space="preserve"> is critical to achieving a high degree of compliance</w:t>
      </w:r>
      <w:r w:rsidR="005C7B99">
        <w:t xml:space="preserve">. In repeat or serious cases of non-compliance, actions such as imposition of movement restrictions, issuing of penalty notices and prosecution may be considered. </w:t>
      </w:r>
    </w:p>
    <w:p w14:paraId="7E11DBD6" w14:textId="3FF8772F" w:rsidR="007D6113" w:rsidRPr="008557EA" w:rsidRDefault="007D6113" w:rsidP="00BE3892">
      <w:pPr>
        <w:rPr>
          <w:b/>
          <w:bCs/>
        </w:rPr>
      </w:pPr>
      <w:r w:rsidRPr="3C887CB2">
        <w:rPr>
          <w:b/>
          <w:bCs/>
        </w:rPr>
        <w:t xml:space="preserve">Question </w:t>
      </w:r>
      <w:r w:rsidR="00B577E4" w:rsidRPr="3C887CB2">
        <w:rPr>
          <w:b/>
          <w:bCs/>
        </w:rPr>
        <w:t>50</w:t>
      </w:r>
      <w:r w:rsidR="0ECA3834" w:rsidRPr="533B6646">
        <w:rPr>
          <w:b/>
          <w:bCs/>
        </w:rPr>
        <w:t xml:space="preserve"> </w:t>
      </w:r>
      <w:r w:rsidR="0E0ABC80" w:rsidRPr="3C887CB2">
        <w:rPr>
          <w:b/>
          <w:bCs/>
        </w:rPr>
        <w:t>a</w:t>
      </w:r>
      <w:r w:rsidR="1F86A11B" w:rsidRPr="533B6646">
        <w:rPr>
          <w:b/>
          <w:bCs/>
        </w:rPr>
        <w:t>.</w:t>
      </w:r>
      <w:r w:rsidRPr="3C887CB2">
        <w:rPr>
          <w:b/>
          <w:bCs/>
        </w:rPr>
        <w:t xml:space="preserve"> </w:t>
      </w:r>
      <w:r w:rsidR="5B34EC4D" w:rsidRPr="3C887CB2">
        <w:rPr>
          <w:b/>
          <w:bCs/>
        </w:rPr>
        <w:t>I</w:t>
      </w:r>
      <w:r w:rsidRPr="3C887CB2">
        <w:rPr>
          <w:b/>
          <w:bCs/>
        </w:rPr>
        <w:t>n cases of non-compliance</w:t>
      </w:r>
      <w:r w:rsidR="5480F2EA" w:rsidRPr="3C887CB2">
        <w:rPr>
          <w:b/>
          <w:bCs/>
        </w:rPr>
        <w:t xml:space="preserve"> which of the following actions </w:t>
      </w:r>
      <w:r w:rsidR="37C7600A" w:rsidRPr="3C887CB2">
        <w:rPr>
          <w:b/>
          <w:bCs/>
        </w:rPr>
        <w:t>might be appropriate</w:t>
      </w:r>
      <w:r w:rsidR="5480F2EA" w:rsidRPr="533B6646">
        <w:rPr>
          <w:b/>
          <w:bCs/>
        </w:rPr>
        <w:t xml:space="preserve"> (</w:t>
      </w:r>
      <w:r w:rsidR="574A44D4" w:rsidRPr="533B6646">
        <w:rPr>
          <w:b/>
          <w:bCs/>
        </w:rPr>
        <w:t xml:space="preserve">Please </w:t>
      </w:r>
      <w:r w:rsidR="5480F2EA" w:rsidRPr="3C887CB2">
        <w:rPr>
          <w:b/>
          <w:bCs/>
        </w:rPr>
        <w:t>select all that apply)</w:t>
      </w:r>
      <w:r w:rsidRPr="3C887CB2">
        <w:rPr>
          <w:b/>
          <w:bCs/>
        </w:rPr>
        <w:t>.</w:t>
      </w:r>
    </w:p>
    <w:p w14:paraId="6AD0F9F2" w14:textId="2075F4B0" w:rsidR="008557EA" w:rsidRDefault="255FB8E2" w:rsidP="00BE3892">
      <w:pPr>
        <w:pStyle w:val="ListParagraph"/>
        <w:numPr>
          <w:ilvl w:val="0"/>
          <w:numId w:val="72"/>
        </w:numPr>
        <w:rPr>
          <w:szCs w:val="24"/>
        </w:rPr>
      </w:pPr>
      <w:r>
        <w:t xml:space="preserve">Movement restrictions </w:t>
      </w:r>
    </w:p>
    <w:p w14:paraId="69805A65" w14:textId="7C9A5BCB" w:rsidR="008557EA" w:rsidRDefault="255FB8E2" w:rsidP="00BE3892">
      <w:pPr>
        <w:pStyle w:val="ListParagraph"/>
        <w:numPr>
          <w:ilvl w:val="0"/>
          <w:numId w:val="72"/>
        </w:numPr>
        <w:rPr>
          <w:szCs w:val="24"/>
        </w:rPr>
      </w:pPr>
      <w:r>
        <w:t>Issuing of penalty notic</w:t>
      </w:r>
      <w:r w:rsidR="58F66B57">
        <w:t>es</w:t>
      </w:r>
    </w:p>
    <w:p w14:paraId="45A380A9" w14:textId="5322396D" w:rsidR="7F73D302" w:rsidRDefault="7F73D302" w:rsidP="00BE3892">
      <w:pPr>
        <w:pStyle w:val="ListParagraph"/>
        <w:numPr>
          <w:ilvl w:val="0"/>
          <w:numId w:val="72"/>
        </w:numPr>
        <w:rPr>
          <w:szCs w:val="24"/>
        </w:rPr>
      </w:pPr>
      <w:r w:rsidRPr="75B202F8">
        <w:rPr>
          <w:szCs w:val="24"/>
        </w:rPr>
        <w:t>Other</w:t>
      </w:r>
    </w:p>
    <w:p w14:paraId="2B0D70F6" w14:textId="17B81137" w:rsidR="7F73D302" w:rsidRDefault="7F73D302" w:rsidP="00BE3892">
      <w:pPr>
        <w:pStyle w:val="ListParagraph"/>
        <w:numPr>
          <w:ilvl w:val="0"/>
          <w:numId w:val="72"/>
        </w:numPr>
        <w:rPr>
          <w:szCs w:val="24"/>
        </w:rPr>
      </w:pPr>
      <w:r>
        <w:t>No action should be implemented</w:t>
      </w:r>
    </w:p>
    <w:p w14:paraId="0394260C" w14:textId="5AEE47E9" w:rsidR="008557EA" w:rsidRDefault="703EAA8B" w:rsidP="533B6646">
      <w:pPr>
        <w:rPr>
          <w:b/>
          <w:bCs/>
        </w:rPr>
      </w:pPr>
      <w:r w:rsidRPr="3C887CB2">
        <w:rPr>
          <w:b/>
          <w:bCs/>
        </w:rPr>
        <w:t>Question 50</w:t>
      </w:r>
      <w:r w:rsidR="7094F804" w:rsidRPr="533B6646">
        <w:rPr>
          <w:b/>
          <w:bCs/>
        </w:rPr>
        <w:t xml:space="preserve"> </w:t>
      </w:r>
      <w:r w:rsidRPr="3C887CB2">
        <w:rPr>
          <w:b/>
          <w:bCs/>
        </w:rPr>
        <w:t>b</w:t>
      </w:r>
      <w:r w:rsidR="70A5F8CF" w:rsidRPr="533B6646">
        <w:rPr>
          <w:b/>
          <w:bCs/>
        </w:rPr>
        <w:t>.</w:t>
      </w:r>
      <w:r w:rsidRPr="006C73F0">
        <w:rPr>
          <w:b/>
          <w:bCs/>
        </w:rPr>
        <w:t xml:space="preserve"> </w:t>
      </w:r>
      <w:r w:rsidR="7F73D302" w:rsidRPr="006C73F0">
        <w:rPr>
          <w:b/>
          <w:bCs/>
        </w:rPr>
        <w:t>If you have selected “No action should be implemented</w:t>
      </w:r>
      <w:r w:rsidR="00DB6BB7">
        <w:rPr>
          <w:b/>
          <w:bCs/>
        </w:rPr>
        <w:t>”</w:t>
      </w:r>
      <w:r w:rsidR="7F73D302" w:rsidRPr="006C73F0">
        <w:rPr>
          <w:b/>
          <w:bCs/>
        </w:rPr>
        <w:t xml:space="preserve"> OR “other” please explain your answer </w:t>
      </w:r>
    </w:p>
    <w:p w14:paraId="0B4FF267" w14:textId="6B8C2BD0" w:rsidR="008557EA" w:rsidRDefault="00263A5C" w:rsidP="3C887CB2">
      <w:pPr>
        <w:rPr>
          <w:b/>
          <w:bCs/>
        </w:rPr>
      </w:pPr>
      <w:r>
        <w:t>Free text</w:t>
      </w:r>
    </w:p>
    <w:p w14:paraId="74E09E1B" w14:textId="60E56396" w:rsidR="005C7B99" w:rsidRPr="005248D8" w:rsidRDefault="005C7B99" w:rsidP="00BE3892">
      <w:pPr>
        <w:pStyle w:val="Heading2"/>
      </w:pPr>
      <w:bookmarkStart w:id="32" w:name="_Toc219816304"/>
      <w:r w:rsidRPr="1B3A1FD0">
        <w:lastRenderedPageBreak/>
        <w:t xml:space="preserve">Estimated </w:t>
      </w:r>
      <w:r w:rsidR="00FA7E8E">
        <w:t>i</w:t>
      </w:r>
      <w:r>
        <w:t>mpact</w:t>
      </w:r>
      <w:r w:rsidRPr="1B3A1FD0">
        <w:t xml:space="preserve"> of </w:t>
      </w:r>
      <w:r w:rsidR="00FA7E8E">
        <w:t>p</w:t>
      </w:r>
      <w:r>
        <w:t>roposals</w:t>
      </w:r>
      <w:bookmarkEnd w:id="32"/>
      <w:r w:rsidRPr="1B3A1FD0">
        <w:t xml:space="preserve">  </w:t>
      </w:r>
    </w:p>
    <w:p w14:paraId="681E5516" w14:textId="77777777" w:rsidR="005C7B99" w:rsidRPr="002E6AFF" w:rsidRDefault="005C7B99" w:rsidP="00BE3892">
      <w:r w:rsidRPr="002E6AFF">
        <w:t xml:space="preserve">Cost-and-benefit analysis has been carried out to estimate the impacts of these proposals, which are designed where possible to align with existing requirements and minimise additional burden on farmers. </w:t>
      </w:r>
      <w:r w:rsidRPr="002E6AFF">
        <w:rPr>
          <w:rFonts w:cs="Arial"/>
        </w:rPr>
        <w:t>Given the economic considerations around small businesses, exemptions have been built into the policy design to minimise impacts on the smallest herds and flocks.</w:t>
      </w:r>
    </w:p>
    <w:p w14:paraId="6EB320C1" w14:textId="77777777" w:rsidR="005C7B99" w:rsidRDefault="005C7B99" w:rsidP="00BE3892">
      <w:pPr>
        <w:rPr>
          <w:b/>
          <w:bCs/>
          <w:sz w:val="28"/>
          <w:szCs w:val="28"/>
        </w:rPr>
      </w:pPr>
      <w:r>
        <w:rPr>
          <w:b/>
          <w:bCs/>
          <w:sz w:val="28"/>
          <w:szCs w:val="28"/>
        </w:rPr>
        <w:t>Mandatory AHWR and flock health plan</w:t>
      </w:r>
    </w:p>
    <w:p w14:paraId="68FC7E4D" w14:textId="4BC7FA67" w:rsidR="005C7B99" w:rsidRPr="002E6AFF" w:rsidRDefault="62DBAB48" w:rsidP="00BE3892">
      <w:r>
        <w:t>The introduction of the mandatory AHWR and flock health plan would result in a financial cost to farmers for veterinary time spent carrying out the visit and providing written recommendations, an estimated annual cost of £375 (based on an hourly rate of £125 for three hours).</w:t>
      </w:r>
      <w:r w:rsidR="00D77DB1">
        <w:t xml:space="preserve"> This </w:t>
      </w:r>
      <w:r w:rsidR="00E87675">
        <w:t>estimated cost applies to cattle, sheep and pigs, and is independent of flock or herd size.</w:t>
      </w:r>
      <w:r>
        <w:t xml:space="preserve"> Those farms already required to have regular vet visits as part of assurance scheme membership, could minimise any additional financial burden through using the AHWR </w:t>
      </w:r>
      <w:r w:rsidR="346A7FE1">
        <w:t xml:space="preserve">or other </w:t>
      </w:r>
      <w:r w:rsidR="00F76691">
        <w:t>mandatory</w:t>
      </w:r>
      <w:r>
        <w:t xml:space="preserve"> visits</w:t>
      </w:r>
      <w:r w:rsidR="346A7FE1">
        <w:t xml:space="preserve"> under the Animal Health Law </w:t>
      </w:r>
      <w:r>
        <w:t xml:space="preserve">as one of these qualifying visits. The estimated financial benefits to farmers through increased productivity </w:t>
      </w:r>
      <w:r w:rsidR="3F0ACA41">
        <w:t>because</w:t>
      </w:r>
      <w:r w:rsidR="009C69E8">
        <w:t xml:space="preserve"> of</w:t>
      </w:r>
      <w:r w:rsidR="3F0ACA41">
        <w:t xml:space="preserve"> </w:t>
      </w:r>
      <w:r>
        <w:t>the AHWR outweigh</w:t>
      </w:r>
      <w:r w:rsidR="59312617">
        <w:t>s</w:t>
      </w:r>
      <w:r>
        <w:t xml:space="preserve"> these costs. </w:t>
      </w:r>
      <w:r w:rsidR="6BB00547">
        <w:t>P</w:t>
      </w:r>
      <w:r>
        <w:t>roductivity gains</w:t>
      </w:r>
      <w:r w:rsidR="4B71C721">
        <w:t xml:space="preserve">, such as reduced disease </w:t>
      </w:r>
      <w:r w:rsidR="00F76691">
        <w:t>prevalence</w:t>
      </w:r>
      <w:r w:rsidR="4B71C721">
        <w:t>,</w:t>
      </w:r>
      <w:r w:rsidR="64BBF478">
        <w:t xml:space="preserve"> increased production efficiency and a reduction in culling</w:t>
      </w:r>
      <w:r>
        <w:t xml:space="preserve"> would be delivered through improved disease management and adoption of enhanced management practices</w:t>
      </w:r>
      <w:r w:rsidR="00F76691">
        <w:t xml:space="preserve">. </w:t>
      </w:r>
      <w:r>
        <w:t>The return would differ across farms, dependent on factors such as farm size and production system,</w:t>
      </w:r>
      <w:r w:rsidR="75E530D4">
        <w:t xml:space="preserve"> </w:t>
      </w:r>
      <w:r>
        <w:t>but it is conservatively estimated that for every £1 spent on veterinary time there would be a return of £5 in farm profits, although this is not a causal estimate</w:t>
      </w:r>
      <w:r w:rsidR="10858EBB">
        <w:t>.</w:t>
      </w:r>
      <w:r w:rsidR="00013E7C">
        <w:t xml:space="preserve"> Further adjustments are</w:t>
      </w:r>
      <w:r w:rsidR="009A773C">
        <w:t xml:space="preserve"> then</w:t>
      </w:r>
      <w:r w:rsidR="00013E7C">
        <w:t xml:space="preserve"> made in </w:t>
      </w:r>
      <w:r w:rsidR="001F065C">
        <w:t xml:space="preserve">arriving at </w:t>
      </w:r>
      <w:r w:rsidR="00515B95">
        <w:t>the final</w:t>
      </w:r>
      <w:r w:rsidR="001F065C">
        <w:t xml:space="preserve"> </w:t>
      </w:r>
      <w:r w:rsidR="00B020BF">
        <w:t>benefits-cost-ratio</w:t>
      </w:r>
      <w:r w:rsidR="001442D3">
        <w:t xml:space="preserve"> </w:t>
      </w:r>
      <w:r w:rsidR="00C3613D">
        <w:t>for the AHWR</w:t>
      </w:r>
      <w:r w:rsidR="00515B95">
        <w:t xml:space="preserve">, </w:t>
      </w:r>
      <w:r w:rsidR="005A40B5">
        <w:t>to avoid</w:t>
      </w:r>
      <w:r w:rsidR="001442D3">
        <w:t xml:space="preserve"> overstat</w:t>
      </w:r>
      <w:r w:rsidR="005A40B5">
        <w:t>ing</w:t>
      </w:r>
      <w:r w:rsidR="001442D3">
        <w:t xml:space="preserve"> the scale of </w:t>
      </w:r>
      <w:r w:rsidR="0060299E">
        <w:t xml:space="preserve">potential </w:t>
      </w:r>
      <w:r w:rsidR="001442D3">
        <w:t>benefits</w:t>
      </w:r>
      <w:r w:rsidR="008B59FC">
        <w:t>.</w:t>
      </w:r>
    </w:p>
    <w:p w14:paraId="39864948" w14:textId="77777777" w:rsidR="005C7B99" w:rsidRPr="002E6AFF" w:rsidRDefault="005C7B99" w:rsidP="00BE3892">
      <w:r w:rsidRPr="002E6AFF">
        <w:t>In addition, there are several non-monetised benefits which have been identified as resulting from the mandatory AHWR and flock health plan:</w:t>
      </w:r>
    </w:p>
    <w:p w14:paraId="6FB62BEA" w14:textId="100906F2" w:rsidR="005C7B99" w:rsidRPr="002E6AFF" w:rsidRDefault="005C7B99" w:rsidP="00BE3892">
      <w:pPr>
        <w:pStyle w:val="ListParagraph"/>
        <w:numPr>
          <w:ilvl w:val="0"/>
          <w:numId w:val="54"/>
        </w:numPr>
      </w:pPr>
      <w:r w:rsidRPr="002E6AFF">
        <w:t xml:space="preserve">Carbon emission savings from lower levels of culling and reduction of premature deaths of </w:t>
      </w:r>
      <w:r w:rsidR="00F76691" w:rsidRPr="002E6AFF">
        <w:t>livestock.</w:t>
      </w:r>
    </w:p>
    <w:p w14:paraId="3ABFAB44" w14:textId="78A269B2" w:rsidR="005C7B99" w:rsidRPr="002E6AFF" w:rsidRDefault="37E11EAE" w:rsidP="00BE3892">
      <w:pPr>
        <w:pStyle w:val="ListParagraph"/>
        <w:numPr>
          <w:ilvl w:val="0"/>
          <w:numId w:val="54"/>
        </w:numPr>
      </w:pPr>
      <w:r>
        <w:t xml:space="preserve">Improving antimicrobial and anthelmintic stewardship to protect these valuable treatments in the </w:t>
      </w:r>
      <w:r w:rsidR="00F76691">
        <w:t>future.</w:t>
      </w:r>
    </w:p>
    <w:p w14:paraId="661A21E6" w14:textId="29BC00BB" w:rsidR="005C7B99" w:rsidRPr="002E6AFF" w:rsidRDefault="005C7B99" w:rsidP="00BE3892">
      <w:pPr>
        <w:pStyle w:val="ListParagraph"/>
        <w:numPr>
          <w:ilvl w:val="0"/>
          <w:numId w:val="54"/>
        </w:numPr>
      </w:pPr>
      <w:r>
        <w:t xml:space="preserve">Higher productivity and lower </w:t>
      </w:r>
      <w:r w:rsidR="7EAAFDF3">
        <w:t>gree</w:t>
      </w:r>
      <w:r w:rsidR="3FB8CC67">
        <w:t>n</w:t>
      </w:r>
      <w:r w:rsidR="7EAAFDF3">
        <w:t>house gas</w:t>
      </w:r>
      <w:r w:rsidR="3FB8CC67">
        <w:t xml:space="preserve"> </w:t>
      </w:r>
      <w:r>
        <w:t xml:space="preserve">emissions on sheep farms from reduced wormer resistance </w:t>
      </w:r>
      <w:r w:rsidR="008D5EE2">
        <w:t>because of</w:t>
      </w:r>
      <w:r>
        <w:t xml:space="preserve"> the mandatory parasite control </w:t>
      </w:r>
      <w:r w:rsidR="00F76691">
        <w:t>plan.</w:t>
      </w:r>
    </w:p>
    <w:p w14:paraId="1393585D" w14:textId="1CAAC716" w:rsidR="005C7B99" w:rsidRPr="002E6AFF" w:rsidRDefault="005C7B99" w:rsidP="00BE3892">
      <w:pPr>
        <w:pStyle w:val="ListParagraph"/>
        <w:numPr>
          <w:ilvl w:val="0"/>
          <w:numId w:val="54"/>
        </w:numPr>
      </w:pPr>
      <w:r w:rsidRPr="002E6AFF">
        <w:t xml:space="preserve">Better understanding of livestock health and welfare in relative and absolute senses by Defra and farmers through the collection and limited sharing of health and welfare data for pigs, sheep and </w:t>
      </w:r>
      <w:r w:rsidR="00F76691" w:rsidRPr="002E6AFF">
        <w:t>cattle.</w:t>
      </w:r>
    </w:p>
    <w:p w14:paraId="16B1992A" w14:textId="77777777" w:rsidR="005C7B99" w:rsidRPr="002E6AFF" w:rsidRDefault="005C7B99" w:rsidP="00BE3892">
      <w:pPr>
        <w:pStyle w:val="ListParagraph"/>
        <w:numPr>
          <w:ilvl w:val="0"/>
          <w:numId w:val="54"/>
        </w:numPr>
      </w:pPr>
      <w:r w:rsidRPr="002E6AFF">
        <w:t>Possible increase in export markets from being able to demonstrate lower levels of disease.</w:t>
      </w:r>
    </w:p>
    <w:p w14:paraId="364DAEA2" w14:textId="77777777" w:rsidR="005C7B99" w:rsidRPr="008121CF" w:rsidRDefault="005C7B99" w:rsidP="00BE3892">
      <w:pPr>
        <w:rPr>
          <w:b/>
          <w:bCs/>
          <w:sz w:val="28"/>
          <w:szCs w:val="28"/>
        </w:rPr>
      </w:pPr>
      <w:r>
        <w:rPr>
          <w:b/>
          <w:bCs/>
          <w:sz w:val="28"/>
          <w:szCs w:val="28"/>
        </w:rPr>
        <w:t>BVD eradication programme</w:t>
      </w:r>
    </w:p>
    <w:p w14:paraId="5D31568A" w14:textId="52D2DF88" w:rsidR="005C7B99" w:rsidRPr="002E6AFF" w:rsidRDefault="005C7B99" w:rsidP="00BE3892">
      <w:r w:rsidRPr="002E6AFF">
        <w:lastRenderedPageBreak/>
        <w:t xml:space="preserve">The proposed BVD eradication programme would result in costs to farmers through additional testing for BVD, imposition of movement restrictions on farms that are BVD positive and culling of PI animals to remove them from the herd. The programme has been designed to impose </w:t>
      </w:r>
      <w:r w:rsidRPr="00210FFC">
        <w:t>reduced additional financial impact on those farms already taking positive steps to eradicate BVD</w:t>
      </w:r>
      <w:r w:rsidRPr="002E6AFF">
        <w:t>, including those already receiving funding as part of the ‘</w:t>
      </w:r>
      <w:hyperlink r:id="rId28">
        <w:r w:rsidRPr="62DD35A6">
          <w:rPr>
            <w:rStyle w:val="Hyperlink"/>
          </w:rPr>
          <w:t>get funding to improve animal health and welfare</w:t>
        </w:r>
      </w:hyperlink>
      <w:r w:rsidRPr="0008232A">
        <w:t>’</w:t>
      </w:r>
      <w:r w:rsidRPr="002E6AFF">
        <w:t xml:space="preserve"> service. This is because farms who already have negative status would continue with annual check testing (or tag and testing if preferred) and be able to move stock freely, with no further pre-movement testing required. Farms that have already taken steps to achieve a negative herd status are less likely to discover PI animals on their farm and incur the additional costs of a mandatory PI hunt.  </w:t>
      </w:r>
    </w:p>
    <w:p w14:paraId="48D1D63B" w14:textId="13FB9029" w:rsidR="005C7B99" w:rsidRPr="002E6AFF" w:rsidRDefault="005C7B99" w:rsidP="00BE3892">
      <w:r>
        <w:t xml:space="preserve">Benefits to farmers would be delivered through enhanced productivity </w:t>
      </w:r>
      <w:r w:rsidR="401AEF85">
        <w:t>because of</w:t>
      </w:r>
      <w:r>
        <w:t xml:space="preserve"> lower levels of infection and a reduction in the current costs farmers bear for monitoring the disease, since the programme is designed to eradicate it. Benefits to the wider public would be delivered through greenhouse gas savings </w:t>
      </w:r>
      <w:r w:rsidR="291D4F59">
        <w:t>because of</w:t>
      </w:r>
      <w:r>
        <w:t xml:space="preserve"> biosecurity improvements and culling of PI animals. Over the seven-year period which has been appraised, the estimated costs to the sector are £55.8m whilst the estimated benefits delivered are £183.6m.</w:t>
      </w:r>
    </w:p>
    <w:p w14:paraId="35147711" w14:textId="1D0E1C52" w:rsidR="005C7B99" w:rsidRPr="002E6AFF" w:rsidRDefault="005C7B99" w:rsidP="00BE3892">
      <w:r>
        <w:t xml:space="preserve">In addition to this, there are </w:t>
      </w:r>
      <w:r w:rsidR="22937D41">
        <w:t>several</w:t>
      </w:r>
      <w:r>
        <w:t xml:space="preserve"> non-monetised benefits which have been identified. BVD weakens the immune system of cattle and increases the likelihood of them contracting other diseases, so eradicating BVD from the herd has an expected value higher than loss of productivity from BVD alone. Alongside this, the requirement for an annual biosecurity plan would be expected to reduce the likelihood of many other diseases impacting holdings. Taken together, this overall reduction in infections should decrease the risk and spread of antimicrobial resistance, through reducing the number of animals requiring treatment with antimicrobials. Finally, as BVD is an OIE-listed disease of international concern to trade, its eradication should result in benefit to the marketing of English beef and dairy. </w:t>
      </w:r>
    </w:p>
    <w:p w14:paraId="6D2894A6" w14:textId="77777777" w:rsidR="005C7B99" w:rsidRPr="008121CF" w:rsidRDefault="005C7B99" w:rsidP="00BE3892">
      <w:pPr>
        <w:rPr>
          <w:b/>
          <w:bCs/>
          <w:sz w:val="28"/>
          <w:szCs w:val="28"/>
        </w:rPr>
      </w:pPr>
      <w:r>
        <w:rPr>
          <w:b/>
          <w:bCs/>
          <w:sz w:val="28"/>
          <w:szCs w:val="28"/>
        </w:rPr>
        <w:t>PRRS eradication programme</w:t>
      </w:r>
    </w:p>
    <w:p w14:paraId="48DB9D77" w14:textId="66F882D0" w:rsidR="005C7B99" w:rsidRDefault="005C7B99" w:rsidP="00BE3892">
      <w:pPr>
        <w:rPr>
          <w:szCs w:val="24"/>
        </w:rPr>
      </w:pPr>
      <w:r w:rsidRPr="002E6AFF">
        <w:t xml:space="preserve">The proposed PRRS eradication programme would result in costs to farmers for actions taken to control PRRS and eradicate it from units, including mandatory testing requirements and movement restrictions, which would differ under each phase of the programme. These costs have been estimated over a ten-year period to amount to £78.7m across the sector. Benefits would be achieved through increased productivity of slaughter pigs and improved fertility of sows, providing an overall increased efficiency of production estimated to total £122m. </w:t>
      </w:r>
      <w:r w:rsidR="3AEC2DB2" w:rsidRPr="6B29D02D">
        <w:rPr>
          <w:szCs w:val="24"/>
        </w:rPr>
        <w:t>Research into</w:t>
      </w:r>
      <w:r w:rsidRPr="6B29D02D">
        <w:rPr>
          <w:szCs w:val="24"/>
        </w:rPr>
        <w:t xml:space="preserve"> the estimated greenhouse gas </w:t>
      </w:r>
      <w:r w:rsidR="3AEC2DB2" w:rsidRPr="6B29D02D">
        <w:rPr>
          <w:szCs w:val="24"/>
        </w:rPr>
        <w:t>impact of PRRS in England is ongoing, but initial Defra analysis suggests that this programme could deliver £20m-£40m in greenhouse gas</w:t>
      </w:r>
      <w:r w:rsidRPr="6B29D02D">
        <w:rPr>
          <w:szCs w:val="24"/>
        </w:rPr>
        <w:t xml:space="preserve"> savings from non-infected compared to PRRS-infected growing pig</w:t>
      </w:r>
      <w:r w:rsidR="004047B2">
        <w:rPr>
          <w:szCs w:val="24"/>
        </w:rPr>
        <w:t>s</w:t>
      </w:r>
      <w:r w:rsidRPr="6B29D02D">
        <w:rPr>
          <w:szCs w:val="24"/>
        </w:rPr>
        <w:t>.</w:t>
      </w:r>
    </w:p>
    <w:p w14:paraId="51556492" w14:textId="6EFFEEB8" w:rsidR="00525158" w:rsidRDefault="00525158" w:rsidP="00BE3892">
      <w:pPr>
        <w:rPr>
          <w:b/>
          <w:bCs/>
        </w:rPr>
      </w:pPr>
      <w:r w:rsidRPr="00525158">
        <w:rPr>
          <w:b/>
          <w:bCs/>
        </w:rPr>
        <w:lastRenderedPageBreak/>
        <w:t>Question 51. Please provide any comments or evidence you feel should be considered concerning the socio-economic impact the proposed policy may have on both producers and consumers</w:t>
      </w:r>
      <w:r>
        <w:rPr>
          <w:b/>
          <w:bCs/>
        </w:rPr>
        <w:t>.</w:t>
      </w:r>
    </w:p>
    <w:p w14:paraId="42E4AA6B" w14:textId="74B0A1FC" w:rsidR="00525158" w:rsidRPr="00525158" w:rsidRDefault="00525158" w:rsidP="00BE3892">
      <w:r>
        <w:t>Free text</w:t>
      </w:r>
    </w:p>
    <w:p w14:paraId="61C94236" w14:textId="66BC66BC" w:rsidR="00C804E7" w:rsidRPr="005E7402" w:rsidRDefault="00C804E7" w:rsidP="00BE3892">
      <w:pPr>
        <w:pStyle w:val="Heading2"/>
      </w:pPr>
      <w:bookmarkStart w:id="33" w:name="_Toc219816305"/>
      <w:r>
        <w:t>General comments</w:t>
      </w:r>
      <w:bookmarkEnd w:id="33"/>
    </w:p>
    <w:p w14:paraId="66EB3AC1" w14:textId="6BDA5AB8" w:rsidR="00C804E7" w:rsidRDefault="00C804E7" w:rsidP="00BE3892">
      <w:r w:rsidRPr="2AF99173">
        <w:rPr>
          <w:b/>
          <w:bCs/>
        </w:rPr>
        <w:t xml:space="preserve">Question </w:t>
      </w:r>
      <w:r w:rsidR="00B577E4">
        <w:rPr>
          <w:b/>
          <w:bCs/>
        </w:rPr>
        <w:t>5</w:t>
      </w:r>
      <w:r w:rsidR="00525158">
        <w:rPr>
          <w:b/>
          <w:bCs/>
        </w:rPr>
        <w:t>2</w:t>
      </w:r>
      <w:r w:rsidR="276DB11A" w:rsidRPr="030C8D43">
        <w:rPr>
          <w:b/>
          <w:bCs/>
        </w:rPr>
        <w:t>.</w:t>
      </w:r>
      <w:r w:rsidRPr="2AF99173">
        <w:rPr>
          <w:b/>
          <w:bCs/>
        </w:rPr>
        <w:t xml:space="preserve"> Please </w:t>
      </w:r>
      <w:r>
        <w:rPr>
          <w:b/>
          <w:bCs/>
        </w:rPr>
        <w:t>share any other comments you would like to make on any of the proposals detailed in this consultation.</w:t>
      </w:r>
    </w:p>
    <w:p w14:paraId="58C19B80" w14:textId="6D43C440" w:rsidR="3FC1643A" w:rsidRDefault="00C804E7" w:rsidP="00BE3892">
      <w:r>
        <w:t xml:space="preserve">Free </w:t>
      </w:r>
      <w:r w:rsidR="00D24BAE">
        <w:t>t</w:t>
      </w:r>
      <w:r>
        <w:t>ext</w:t>
      </w:r>
    </w:p>
    <w:sectPr w:rsidR="3FC1643A" w:rsidSect="000B590B">
      <w:type w:val="continuous"/>
      <w:pgSz w:w="11899" w:h="16838" w:code="9"/>
      <w:pgMar w:top="1134" w:right="1134" w:bottom="1134" w:left="1134" w:header="340"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2148" w14:textId="77777777" w:rsidR="0023187B" w:rsidRDefault="0023187B" w:rsidP="002F321C">
      <w:r>
        <w:separator/>
      </w:r>
    </w:p>
    <w:p w14:paraId="4FB0A830" w14:textId="77777777" w:rsidR="0023187B" w:rsidRDefault="0023187B"/>
  </w:endnote>
  <w:endnote w:type="continuationSeparator" w:id="0">
    <w:p w14:paraId="4207ED98" w14:textId="77777777" w:rsidR="0023187B" w:rsidRDefault="0023187B" w:rsidP="002F321C">
      <w:r>
        <w:continuationSeparator/>
      </w:r>
    </w:p>
    <w:p w14:paraId="4532AC0C" w14:textId="77777777" w:rsidR="0023187B" w:rsidRDefault="0023187B"/>
  </w:endnote>
  <w:endnote w:type="continuationNotice" w:id="1">
    <w:p w14:paraId="2CC75C19" w14:textId="77777777" w:rsidR="0023187B" w:rsidRDefault="0023187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ABAE"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CA7374">
      <w:rPr>
        <w:noProof/>
      </w:rPr>
      <w:t>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CA7374">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322A5FD" w14:paraId="453C96DE" w14:textId="77777777" w:rsidTr="7322A5FD">
      <w:trPr>
        <w:trHeight w:val="300"/>
      </w:trPr>
      <w:tc>
        <w:tcPr>
          <w:tcW w:w="3210" w:type="dxa"/>
        </w:tcPr>
        <w:p w14:paraId="19E740E9" w14:textId="5ACA580C" w:rsidR="7322A5FD" w:rsidRDefault="7322A5FD" w:rsidP="7322A5FD">
          <w:pPr>
            <w:pStyle w:val="Header"/>
            <w:ind w:left="-115"/>
            <w:jc w:val="left"/>
          </w:pPr>
        </w:p>
      </w:tc>
      <w:tc>
        <w:tcPr>
          <w:tcW w:w="3210" w:type="dxa"/>
        </w:tcPr>
        <w:p w14:paraId="67FA167E" w14:textId="5DA9D270" w:rsidR="7322A5FD" w:rsidRDefault="7322A5FD" w:rsidP="7322A5FD">
          <w:pPr>
            <w:pStyle w:val="Header"/>
            <w:jc w:val="center"/>
          </w:pPr>
        </w:p>
      </w:tc>
      <w:tc>
        <w:tcPr>
          <w:tcW w:w="3210" w:type="dxa"/>
        </w:tcPr>
        <w:p w14:paraId="1BEC076C" w14:textId="0F6844CF" w:rsidR="7322A5FD" w:rsidRDefault="7322A5FD" w:rsidP="7322A5FD">
          <w:pPr>
            <w:pStyle w:val="Header"/>
            <w:ind w:right="-115"/>
          </w:pPr>
        </w:p>
      </w:tc>
    </w:tr>
  </w:tbl>
  <w:p w14:paraId="63AB8114" w14:textId="337D956C" w:rsidR="7322A5FD" w:rsidRDefault="7322A5FD" w:rsidP="7322A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05772" w14:textId="77777777" w:rsidR="0023187B" w:rsidRDefault="0023187B" w:rsidP="002F321C">
      <w:r>
        <w:separator/>
      </w:r>
    </w:p>
    <w:p w14:paraId="53079A49" w14:textId="77777777" w:rsidR="0023187B" w:rsidRDefault="0023187B"/>
  </w:footnote>
  <w:footnote w:type="continuationSeparator" w:id="0">
    <w:p w14:paraId="322D9B83" w14:textId="77777777" w:rsidR="0023187B" w:rsidRDefault="0023187B" w:rsidP="002F321C">
      <w:r>
        <w:continuationSeparator/>
      </w:r>
    </w:p>
    <w:p w14:paraId="1AB3C244" w14:textId="77777777" w:rsidR="0023187B" w:rsidRDefault="0023187B"/>
  </w:footnote>
  <w:footnote w:type="continuationNotice" w:id="1">
    <w:p w14:paraId="43889D29" w14:textId="77777777" w:rsidR="0023187B" w:rsidRDefault="0023187B">
      <w:pPr>
        <w:spacing w:before="0" w:after="0" w:line="240" w:lineRule="auto"/>
      </w:pPr>
    </w:p>
  </w:footnote>
  <w:footnote w:id="2">
    <w:p w14:paraId="688D59DF" w14:textId="4114BA66" w:rsidR="65220006" w:rsidRDefault="65220006" w:rsidP="0037542A">
      <w:pPr>
        <w:pStyle w:val="FootnoteText"/>
      </w:pPr>
      <w:r w:rsidRPr="65220006">
        <w:rPr>
          <w:rStyle w:val="FootnoteReference"/>
        </w:rPr>
        <w:footnoteRef/>
      </w:r>
      <w:r w:rsidR="64256D26">
        <w:t xml:space="preserve"> </w:t>
      </w:r>
      <w:hyperlink r:id="rId1" w:history="1">
        <w:r w:rsidR="64256D26" w:rsidRPr="64256D26">
          <w:rPr>
            <w:rStyle w:val="Hyperlink"/>
          </w:rPr>
          <w:t>Animal Health and Welfare Pathway - GOV.UK</w:t>
        </w:r>
      </w:hyperlink>
    </w:p>
  </w:footnote>
  <w:footnote w:id="3">
    <w:p w14:paraId="29A827D5" w14:textId="1A6DD968" w:rsidR="00C24095" w:rsidRPr="00C24095" w:rsidRDefault="00C24095">
      <w:pPr>
        <w:pStyle w:val="FootnoteText"/>
        <w:rPr>
          <w:lang w:val="en-GB"/>
        </w:rPr>
      </w:pPr>
      <w:r>
        <w:rPr>
          <w:rStyle w:val="FootnoteReference"/>
        </w:rPr>
        <w:footnoteRef/>
      </w:r>
      <w:r>
        <w:t xml:space="preserve"> </w:t>
      </w:r>
      <w:hyperlink r:id="rId2" w:anchor=":~:text=Since%20the%20compulsory%20scheme%20was,BVD%20in%20around%20470%20herds." w:history="1">
        <w:r w:rsidRPr="00C24095">
          <w:rPr>
            <w:rStyle w:val="Hyperlink"/>
            <w:lang w:val="en-GB"/>
          </w:rPr>
          <w:t>Muir welcomes measures to support the eradication of Bovine Viral Diarrhoea (BVD) | Department of Agriculture, Environment and Rural Affairs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tblGrid>
    <w:tr w:rsidR="00F71C1F" w14:paraId="6AEE4CD8" w14:textId="77777777" w:rsidTr="468BF20A">
      <w:trPr>
        <w:trHeight w:val="300"/>
      </w:trPr>
      <w:tc>
        <w:tcPr>
          <w:tcW w:w="3210" w:type="dxa"/>
        </w:tcPr>
        <w:p w14:paraId="0F9AABDF" w14:textId="2B1AE1E0" w:rsidR="00F71C1F" w:rsidRDefault="00F71C1F" w:rsidP="7322A5FD">
          <w:pPr>
            <w:pStyle w:val="Header"/>
            <w:ind w:right="-115"/>
          </w:pPr>
        </w:p>
      </w:tc>
    </w:tr>
  </w:tbl>
  <w:p w14:paraId="50C6486B" w14:textId="6AF3ECE8" w:rsidR="7322A5FD" w:rsidRDefault="7322A5FD" w:rsidP="7322A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322A5FD" w14:paraId="0E6E5092" w14:textId="77777777" w:rsidTr="7322A5FD">
      <w:trPr>
        <w:trHeight w:val="300"/>
      </w:trPr>
      <w:tc>
        <w:tcPr>
          <w:tcW w:w="3210" w:type="dxa"/>
        </w:tcPr>
        <w:p w14:paraId="5FDBF4FB" w14:textId="0B0FF1B6" w:rsidR="7322A5FD" w:rsidRDefault="7322A5FD" w:rsidP="7322A5FD">
          <w:pPr>
            <w:pStyle w:val="Header"/>
            <w:ind w:left="-115"/>
            <w:jc w:val="left"/>
          </w:pPr>
        </w:p>
      </w:tc>
      <w:tc>
        <w:tcPr>
          <w:tcW w:w="3210" w:type="dxa"/>
        </w:tcPr>
        <w:p w14:paraId="08BB716D" w14:textId="4A1A6825" w:rsidR="7322A5FD" w:rsidRDefault="7322A5FD" w:rsidP="7322A5FD">
          <w:pPr>
            <w:pStyle w:val="Header"/>
            <w:jc w:val="center"/>
          </w:pPr>
        </w:p>
      </w:tc>
      <w:tc>
        <w:tcPr>
          <w:tcW w:w="3210" w:type="dxa"/>
        </w:tcPr>
        <w:p w14:paraId="3F1539AA" w14:textId="541840EC" w:rsidR="7322A5FD" w:rsidRDefault="7322A5FD" w:rsidP="7322A5FD">
          <w:pPr>
            <w:pStyle w:val="Header"/>
            <w:ind w:right="-115"/>
          </w:pPr>
        </w:p>
      </w:tc>
    </w:tr>
  </w:tbl>
  <w:p w14:paraId="1B62269F" w14:textId="035F1C31" w:rsidR="7322A5FD" w:rsidRDefault="7322A5FD" w:rsidP="7322A5FD">
    <w:pPr>
      <w:pStyle w:val="Header"/>
    </w:pPr>
  </w:p>
</w:hdr>
</file>

<file path=word/intelligence2.xml><?xml version="1.0" encoding="utf-8"?>
<int2:intelligence xmlns:int2="http://schemas.microsoft.com/office/intelligence/2020/intelligence" xmlns:oel="http://schemas.microsoft.com/office/2019/extlst">
  <int2:observations>
    <int2:textHash int2:hashCode="eTL0ftVWkW+9mm" int2:id="BRU0KCm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73B8"/>
    <w:multiLevelType w:val="hybridMultilevel"/>
    <w:tmpl w:val="90A0D132"/>
    <w:lvl w:ilvl="0" w:tplc="801E685E">
      <w:start w:val="1"/>
      <w:numFmt w:val="bullet"/>
      <w:lvlText w:val=""/>
      <w:lvlJc w:val="left"/>
      <w:pPr>
        <w:ind w:left="720" w:hanging="360"/>
      </w:pPr>
      <w:rPr>
        <w:rFonts w:ascii="Symbol" w:hAnsi="Symbol" w:hint="default"/>
      </w:rPr>
    </w:lvl>
    <w:lvl w:ilvl="1" w:tplc="3A624168">
      <w:start w:val="1"/>
      <w:numFmt w:val="bullet"/>
      <w:lvlText w:val="o"/>
      <w:lvlJc w:val="left"/>
      <w:pPr>
        <w:ind w:left="1440" w:hanging="360"/>
      </w:pPr>
      <w:rPr>
        <w:rFonts w:ascii="Courier New" w:hAnsi="Courier New" w:hint="default"/>
      </w:rPr>
    </w:lvl>
    <w:lvl w:ilvl="2" w:tplc="BEEE343A">
      <w:start w:val="1"/>
      <w:numFmt w:val="bullet"/>
      <w:lvlText w:val=""/>
      <w:lvlJc w:val="left"/>
      <w:pPr>
        <w:ind w:left="2160" w:hanging="360"/>
      </w:pPr>
      <w:rPr>
        <w:rFonts w:ascii="Wingdings" w:hAnsi="Wingdings" w:hint="default"/>
      </w:rPr>
    </w:lvl>
    <w:lvl w:ilvl="3" w:tplc="DE9A4AAA">
      <w:start w:val="1"/>
      <w:numFmt w:val="bullet"/>
      <w:lvlText w:val=""/>
      <w:lvlJc w:val="left"/>
      <w:pPr>
        <w:ind w:left="2880" w:hanging="360"/>
      </w:pPr>
      <w:rPr>
        <w:rFonts w:ascii="Symbol" w:hAnsi="Symbol" w:hint="default"/>
      </w:rPr>
    </w:lvl>
    <w:lvl w:ilvl="4" w:tplc="F3966858">
      <w:start w:val="1"/>
      <w:numFmt w:val="bullet"/>
      <w:lvlText w:val="o"/>
      <w:lvlJc w:val="left"/>
      <w:pPr>
        <w:ind w:left="3600" w:hanging="360"/>
      </w:pPr>
      <w:rPr>
        <w:rFonts w:ascii="Courier New" w:hAnsi="Courier New" w:hint="default"/>
      </w:rPr>
    </w:lvl>
    <w:lvl w:ilvl="5" w:tplc="5C2EB7A8">
      <w:start w:val="1"/>
      <w:numFmt w:val="bullet"/>
      <w:lvlText w:val=""/>
      <w:lvlJc w:val="left"/>
      <w:pPr>
        <w:ind w:left="4320" w:hanging="360"/>
      </w:pPr>
      <w:rPr>
        <w:rFonts w:ascii="Wingdings" w:hAnsi="Wingdings" w:hint="default"/>
      </w:rPr>
    </w:lvl>
    <w:lvl w:ilvl="6" w:tplc="39666E9E">
      <w:start w:val="1"/>
      <w:numFmt w:val="bullet"/>
      <w:lvlText w:val=""/>
      <w:lvlJc w:val="left"/>
      <w:pPr>
        <w:ind w:left="5040" w:hanging="360"/>
      </w:pPr>
      <w:rPr>
        <w:rFonts w:ascii="Symbol" w:hAnsi="Symbol" w:hint="default"/>
      </w:rPr>
    </w:lvl>
    <w:lvl w:ilvl="7" w:tplc="FD96EA60">
      <w:start w:val="1"/>
      <w:numFmt w:val="bullet"/>
      <w:lvlText w:val="o"/>
      <w:lvlJc w:val="left"/>
      <w:pPr>
        <w:ind w:left="5760" w:hanging="360"/>
      </w:pPr>
      <w:rPr>
        <w:rFonts w:ascii="Courier New" w:hAnsi="Courier New" w:hint="default"/>
      </w:rPr>
    </w:lvl>
    <w:lvl w:ilvl="8" w:tplc="082868A4">
      <w:start w:val="1"/>
      <w:numFmt w:val="bullet"/>
      <w:lvlText w:val=""/>
      <w:lvlJc w:val="left"/>
      <w:pPr>
        <w:ind w:left="6480" w:hanging="360"/>
      </w:pPr>
      <w:rPr>
        <w:rFonts w:ascii="Wingdings" w:hAnsi="Wingdings" w:hint="default"/>
      </w:rPr>
    </w:lvl>
  </w:abstractNum>
  <w:abstractNum w:abstractNumId="1" w15:restartNumberingAfterBreak="0">
    <w:nsid w:val="016D6C37"/>
    <w:multiLevelType w:val="hybridMultilevel"/>
    <w:tmpl w:val="D0F86C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0B506"/>
    <w:multiLevelType w:val="hybridMultilevel"/>
    <w:tmpl w:val="FFFFFFFF"/>
    <w:lvl w:ilvl="0" w:tplc="38D6ED06">
      <w:start w:val="1"/>
      <w:numFmt w:val="bullet"/>
      <w:lvlText w:val="-"/>
      <w:lvlJc w:val="left"/>
      <w:pPr>
        <w:ind w:left="720" w:hanging="360"/>
      </w:pPr>
      <w:rPr>
        <w:rFonts w:ascii="Aptos" w:hAnsi="Aptos" w:hint="default"/>
      </w:rPr>
    </w:lvl>
    <w:lvl w:ilvl="1" w:tplc="95B47D72">
      <w:start w:val="1"/>
      <w:numFmt w:val="bullet"/>
      <w:lvlText w:val="o"/>
      <w:lvlJc w:val="left"/>
      <w:pPr>
        <w:ind w:left="1440" w:hanging="360"/>
      </w:pPr>
      <w:rPr>
        <w:rFonts w:ascii="Courier New" w:hAnsi="Courier New" w:hint="default"/>
      </w:rPr>
    </w:lvl>
    <w:lvl w:ilvl="2" w:tplc="13D4E926">
      <w:start w:val="1"/>
      <w:numFmt w:val="bullet"/>
      <w:lvlText w:val=""/>
      <w:lvlJc w:val="left"/>
      <w:pPr>
        <w:ind w:left="2160" w:hanging="360"/>
      </w:pPr>
      <w:rPr>
        <w:rFonts w:ascii="Wingdings" w:hAnsi="Wingdings" w:hint="default"/>
      </w:rPr>
    </w:lvl>
    <w:lvl w:ilvl="3" w:tplc="D4C400E8">
      <w:start w:val="1"/>
      <w:numFmt w:val="bullet"/>
      <w:lvlText w:val=""/>
      <w:lvlJc w:val="left"/>
      <w:pPr>
        <w:ind w:left="2880" w:hanging="360"/>
      </w:pPr>
      <w:rPr>
        <w:rFonts w:ascii="Symbol" w:hAnsi="Symbol" w:hint="default"/>
      </w:rPr>
    </w:lvl>
    <w:lvl w:ilvl="4" w:tplc="4370A5FE">
      <w:start w:val="1"/>
      <w:numFmt w:val="bullet"/>
      <w:lvlText w:val="o"/>
      <w:lvlJc w:val="left"/>
      <w:pPr>
        <w:ind w:left="3600" w:hanging="360"/>
      </w:pPr>
      <w:rPr>
        <w:rFonts w:ascii="Courier New" w:hAnsi="Courier New" w:hint="default"/>
      </w:rPr>
    </w:lvl>
    <w:lvl w:ilvl="5" w:tplc="8FB463EA">
      <w:start w:val="1"/>
      <w:numFmt w:val="bullet"/>
      <w:lvlText w:val=""/>
      <w:lvlJc w:val="left"/>
      <w:pPr>
        <w:ind w:left="4320" w:hanging="360"/>
      </w:pPr>
      <w:rPr>
        <w:rFonts w:ascii="Wingdings" w:hAnsi="Wingdings" w:hint="default"/>
      </w:rPr>
    </w:lvl>
    <w:lvl w:ilvl="6" w:tplc="9C226E84">
      <w:start w:val="1"/>
      <w:numFmt w:val="bullet"/>
      <w:lvlText w:val=""/>
      <w:lvlJc w:val="left"/>
      <w:pPr>
        <w:ind w:left="5040" w:hanging="360"/>
      </w:pPr>
      <w:rPr>
        <w:rFonts w:ascii="Symbol" w:hAnsi="Symbol" w:hint="default"/>
      </w:rPr>
    </w:lvl>
    <w:lvl w:ilvl="7" w:tplc="2F600396">
      <w:start w:val="1"/>
      <w:numFmt w:val="bullet"/>
      <w:lvlText w:val="o"/>
      <w:lvlJc w:val="left"/>
      <w:pPr>
        <w:ind w:left="5760" w:hanging="360"/>
      </w:pPr>
      <w:rPr>
        <w:rFonts w:ascii="Courier New" w:hAnsi="Courier New" w:hint="default"/>
      </w:rPr>
    </w:lvl>
    <w:lvl w:ilvl="8" w:tplc="CA3E41E2">
      <w:start w:val="1"/>
      <w:numFmt w:val="bullet"/>
      <w:lvlText w:val=""/>
      <w:lvlJc w:val="left"/>
      <w:pPr>
        <w:ind w:left="6480" w:hanging="360"/>
      </w:pPr>
      <w:rPr>
        <w:rFonts w:ascii="Wingdings" w:hAnsi="Wingdings" w:hint="default"/>
      </w:rPr>
    </w:lvl>
  </w:abstractNum>
  <w:abstractNum w:abstractNumId="3" w15:restartNumberingAfterBreak="0">
    <w:nsid w:val="05414572"/>
    <w:multiLevelType w:val="hybridMultilevel"/>
    <w:tmpl w:val="F1340900"/>
    <w:lvl w:ilvl="0" w:tplc="A940B160">
      <w:start w:val="1"/>
      <w:numFmt w:val="bullet"/>
      <w:lvlText w:val=""/>
      <w:lvlJc w:val="left"/>
      <w:pPr>
        <w:ind w:left="720" w:hanging="360"/>
      </w:pPr>
      <w:rPr>
        <w:rFonts w:ascii="Symbol" w:hAnsi="Symbol" w:hint="default"/>
      </w:rPr>
    </w:lvl>
    <w:lvl w:ilvl="1" w:tplc="2D1CD8A6">
      <w:start w:val="1"/>
      <w:numFmt w:val="bullet"/>
      <w:lvlText w:val=""/>
      <w:lvlJc w:val="left"/>
      <w:pPr>
        <w:ind w:left="720" w:hanging="360"/>
      </w:pPr>
      <w:rPr>
        <w:rFonts w:ascii="Symbol" w:hAnsi="Symbol" w:hint="default"/>
      </w:rPr>
    </w:lvl>
    <w:lvl w:ilvl="2" w:tplc="168C4B86">
      <w:start w:val="1"/>
      <w:numFmt w:val="bullet"/>
      <w:lvlText w:val=""/>
      <w:lvlJc w:val="left"/>
      <w:pPr>
        <w:ind w:left="720" w:hanging="360"/>
      </w:pPr>
      <w:rPr>
        <w:rFonts w:ascii="Symbol" w:hAnsi="Symbol" w:hint="default"/>
      </w:rPr>
    </w:lvl>
    <w:lvl w:ilvl="3" w:tplc="A894C67A">
      <w:start w:val="1"/>
      <w:numFmt w:val="bullet"/>
      <w:lvlText w:val=""/>
      <w:lvlJc w:val="left"/>
      <w:pPr>
        <w:ind w:left="720" w:hanging="360"/>
      </w:pPr>
      <w:rPr>
        <w:rFonts w:ascii="Symbol" w:hAnsi="Symbol" w:hint="default"/>
      </w:rPr>
    </w:lvl>
    <w:lvl w:ilvl="4" w:tplc="ABC8B4D8">
      <w:start w:val="1"/>
      <w:numFmt w:val="bullet"/>
      <w:lvlText w:val=""/>
      <w:lvlJc w:val="left"/>
      <w:pPr>
        <w:ind w:left="720" w:hanging="360"/>
      </w:pPr>
      <w:rPr>
        <w:rFonts w:ascii="Symbol" w:hAnsi="Symbol" w:hint="default"/>
      </w:rPr>
    </w:lvl>
    <w:lvl w:ilvl="5" w:tplc="5FE41FCC">
      <w:start w:val="1"/>
      <w:numFmt w:val="bullet"/>
      <w:lvlText w:val=""/>
      <w:lvlJc w:val="left"/>
      <w:pPr>
        <w:ind w:left="720" w:hanging="360"/>
      </w:pPr>
      <w:rPr>
        <w:rFonts w:ascii="Symbol" w:hAnsi="Symbol" w:hint="default"/>
      </w:rPr>
    </w:lvl>
    <w:lvl w:ilvl="6" w:tplc="397834F4">
      <w:start w:val="1"/>
      <w:numFmt w:val="bullet"/>
      <w:lvlText w:val=""/>
      <w:lvlJc w:val="left"/>
      <w:pPr>
        <w:ind w:left="720" w:hanging="360"/>
      </w:pPr>
      <w:rPr>
        <w:rFonts w:ascii="Symbol" w:hAnsi="Symbol" w:hint="default"/>
      </w:rPr>
    </w:lvl>
    <w:lvl w:ilvl="7" w:tplc="D9764180">
      <w:start w:val="1"/>
      <w:numFmt w:val="bullet"/>
      <w:lvlText w:val=""/>
      <w:lvlJc w:val="left"/>
      <w:pPr>
        <w:ind w:left="720" w:hanging="360"/>
      </w:pPr>
      <w:rPr>
        <w:rFonts w:ascii="Symbol" w:hAnsi="Symbol" w:hint="default"/>
      </w:rPr>
    </w:lvl>
    <w:lvl w:ilvl="8" w:tplc="607E5100">
      <w:start w:val="1"/>
      <w:numFmt w:val="bullet"/>
      <w:lvlText w:val=""/>
      <w:lvlJc w:val="left"/>
      <w:pPr>
        <w:ind w:left="720" w:hanging="360"/>
      </w:pPr>
      <w:rPr>
        <w:rFonts w:ascii="Symbol" w:hAnsi="Symbol" w:hint="default"/>
      </w:rPr>
    </w:lvl>
  </w:abstractNum>
  <w:abstractNum w:abstractNumId="4" w15:restartNumberingAfterBreak="0">
    <w:nsid w:val="066E630E"/>
    <w:multiLevelType w:val="hybridMultilevel"/>
    <w:tmpl w:val="28547A0C"/>
    <w:lvl w:ilvl="0" w:tplc="8BFA74A2">
      <w:start w:val="1"/>
      <w:numFmt w:val="bullet"/>
      <w:lvlText w:val=""/>
      <w:lvlJc w:val="left"/>
      <w:pPr>
        <w:ind w:left="720" w:hanging="360"/>
      </w:pPr>
      <w:rPr>
        <w:rFonts w:ascii="Symbol" w:hAnsi="Symbol" w:hint="default"/>
      </w:rPr>
    </w:lvl>
    <w:lvl w:ilvl="1" w:tplc="08D8815A">
      <w:start w:val="1"/>
      <w:numFmt w:val="bullet"/>
      <w:lvlText w:val="o"/>
      <w:lvlJc w:val="left"/>
      <w:pPr>
        <w:ind w:left="1440" w:hanging="360"/>
      </w:pPr>
      <w:rPr>
        <w:rFonts w:ascii="Courier New" w:hAnsi="Courier New" w:hint="default"/>
      </w:rPr>
    </w:lvl>
    <w:lvl w:ilvl="2" w:tplc="DA2C4D3A">
      <w:start w:val="1"/>
      <w:numFmt w:val="bullet"/>
      <w:lvlText w:val=""/>
      <w:lvlJc w:val="left"/>
      <w:pPr>
        <w:ind w:left="2160" w:hanging="360"/>
      </w:pPr>
      <w:rPr>
        <w:rFonts w:ascii="Wingdings" w:hAnsi="Wingdings" w:hint="default"/>
      </w:rPr>
    </w:lvl>
    <w:lvl w:ilvl="3" w:tplc="25603FFA">
      <w:start w:val="1"/>
      <w:numFmt w:val="bullet"/>
      <w:lvlText w:val=""/>
      <w:lvlJc w:val="left"/>
      <w:pPr>
        <w:ind w:left="2880" w:hanging="360"/>
      </w:pPr>
      <w:rPr>
        <w:rFonts w:ascii="Symbol" w:hAnsi="Symbol" w:hint="default"/>
      </w:rPr>
    </w:lvl>
    <w:lvl w:ilvl="4" w:tplc="B8B219F8">
      <w:start w:val="1"/>
      <w:numFmt w:val="bullet"/>
      <w:lvlText w:val="o"/>
      <w:lvlJc w:val="left"/>
      <w:pPr>
        <w:ind w:left="3600" w:hanging="360"/>
      </w:pPr>
      <w:rPr>
        <w:rFonts w:ascii="Courier New" w:hAnsi="Courier New" w:hint="default"/>
      </w:rPr>
    </w:lvl>
    <w:lvl w:ilvl="5" w:tplc="8880F8AE">
      <w:start w:val="1"/>
      <w:numFmt w:val="bullet"/>
      <w:lvlText w:val=""/>
      <w:lvlJc w:val="left"/>
      <w:pPr>
        <w:ind w:left="4320" w:hanging="360"/>
      </w:pPr>
      <w:rPr>
        <w:rFonts w:ascii="Wingdings" w:hAnsi="Wingdings" w:hint="default"/>
      </w:rPr>
    </w:lvl>
    <w:lvl w:ilvl="6" w:tplc="BC5A7B66">
      <w:start w:val="1"/>
      <w:numFmt w:val="bullet"/>
      <w:lvlText w:val=""/>
      <w:lvlJc w:val="left"/>
      <w:pPr>
        <w:ind w:left="5040" w:hanging="360"/>
      </w:pPr>
      <w:rPr>
        <w:rFonts w:ascii="Symbol" w:hAnsi="Symbol" w:hint="default"/>
      </w:rPr>
    </w:lvl>
    <w:lvl w:ilvl="7" w:tplc="7DB032C6">
      <w:start w:val="1"/>
      <w:numFmt w:val="bullet"/>
      <w:lvlText w:val="o"/>
      <w:lvlJc w:val="left"/>
      <w:pPr>
        <w:ind w:left="5760" w:hanging="360"/>
      </w:pPr>
      <w:rPr>
        <w:rFonts w:ascii="Courier New" w:hAnsi="Courier New" w:hint="default"/>
      </w:rPr>
    </w:lvl>
    <w:lvl w:ilvl="8" w:tplc="67742AC6">
      <w:start w:val="1"/>
      <w:numFmt w:val="bullet"/>
      <w:lvlText w:val=""/>
      <w:lvlJc w:val="left"/>
      <w:pPr>
        <w:ind w:left="6480" w:hanging="360"/>
      </w:pPr>
      <w:rPr>
        <w:rFonts w:ascii="Wingdings" w:hAnsi="Wingdings" w:hint="default"/>
      </w:rPr>
    </w:lvl>
  </w:abstractNum>
  <w:abstractNum w:abstractNumId="5" w15:restartNumberingAfterBreak="0">
    <w:nsid w:val="06D8ACA0"/>
    <w:multiLevelType w:val="hybridMultilevel"/>
    <w:tmpl w:val="FFFFFFFF"/>
    <w:lvl w:ilvl="0" w:tplc="404AEA92">
      <w:start w:val="1"/>
      <w:numFmt w:val="bullet"/>
      <w:lvlText w:val=""/>
      <w:lvlJc w:val="left"/>
      <w:pPr>
        <w:ind w:left="720" w:hanging="360"/>
      </w:pPr>
      <w:rPr>
        <w:rFonts w:ascii="Symbol" w:hAnsi="Symbol" w:hint="default"/>
      </w:rPr>
    </w:lvl>
    <w:lvl w:ilvl="1" w:tplc="6C4CFF76">
      <w:start w:val="1"/>
      <w:numFmt w:val="bullet"/>
      <w:lvlText w:val="o"/>
      <w:lvlJc w:val="left"/>
      <w:pPr>
        <w:ind w:left="1440" w:hanging="360"/>
      </w:pPr>
      <w:rPr>
        <w:rFonts w:ascii="Courier New" w:hAnsi="Courier New" w:hint="default"/>
      </w:rPr>
    </w:lvl>
    <w:lvl w:ilvl="2" w:tplc="EC08B636">
      <w:start w:val="1"/>
      <w:numFmt w:val="bullet"/>
      <w:lvlText w:val=""/>
      <w:lvlJc w:val="left"/>
      <w:pPr>
        <w:ind w:left="2160" w:hanging="360"/>
      </w:pPr>
      <w:rPr>
        <w:rFonts w:ascii="Wingdings" w:hAnsi="Wingdings" w:hint="default"/>
      </w:rPr>
    </w:lvl>
    <w:lvl w:ilvl="3" w:tplc="EC16A7B0">
      <w:start w:val="1"/>
      <w:numFmt w:val="bullet"/>
      <w:lvlText w:val=""/>
      <w:lvlJc w:val="left"/>
      <w:pPr>
        <w:ind w:left="2880" w:hanging="360"/>
      </w:pPr>
      <w:rPr>
        <w:rFonts w:ascii="Symbol" w:hAnsi="Symbol" w:hint="default"/>
      </w:rPr>
    </w:lvl>
    <w:lvl w:ilvl="4" w:tplc="86BAF308">
      <w:start w:val="1"/>
      <w:numFmt w:val="bullet"/>
      <w:lvlText w:val="o"/>
      <w:lvlJc w:val="left"/>
      <w:pPr>
        <w:ind w:left="3600" w:hanging="360"/>
      </w:pPr>
      <w:rPr>
        <w:rFonts w:ascii="Courier New" w:hAnsi="Courier New" w:hint="default"/>
      </w:rPr>
    </w:lvl>
    <w:lvl w:ilvl="5" w:tplc="433CE65C">
      <w:start w:val="1"/>
      <w:numFmt w:val="bullet"/>
      <w:lvlText w:val=""/>
      <w:lvlJc w:val="left"/>
      <w:pPr>
        <w:ind w:left="4320" w:hanging="360"/>
      </w:pPr>
      <w:rPr>
        <w:rFonts w:ascii="Wingdings" w:hAnsi="Wingdings" w:hint="default"/>
      </w:rPr>
    </w:lvl>
    <w:lvl w:ilvl="6" w:tplc="E79290D4">
      <w:start w:val="1"/>
      <w:numFmt w:val="bullet"/>
      <w:lvlText w:val=""/>
      <w:lvlJc w:val="left"/>
      <w:pPr>
        <w:ind w:left="5040" w:hanging="360"/>
      </w:pPr>
      <w:rPr>
        <w:rFonts w:ascii="Symbol" w:hAnsi="Symbol" w:hint="default"/>
      </w:rPr>
    </w:lvl>
    <w:lvl w:ilvl="7" w:tplc="8146E256">
      <w:start w:val="1"/>
      <w:numFmt w:val="bullet"/>
      <w:lvlText w:val="o"/>
      <w:lvlJc w:val="left"/>
      <w:pPr>
        <w:ind w:left="5760" w:hanging="360"/>
      </w:pPr>
      <w:rPr>
        <w:rFonts w:ascii="Courier New" w:hAnsi="Courier New" w:hint="default"/>
      </w:rPr>
    </w:lvl>
    <w:lvl w:ilvl="8" w:tplc="7A28ACD4">
      <w:start w:val="1"/>
      <w:numFmt w:val="bullet"/>
      <w:lvlText w:val=""/>
      <w:lvlJc w:val="left"/>
      <w:pPr>
        <w:ind w:left="6480" w:hanging="360"/>
      </w:pPr>
      <w:rPr>
        <w:rFonts w:ascii="Wingdings" w:hAnsi="Wingdings" w:hint="default"/>
      </w:rPr>
    </w:lvl>
  </w:abstractNum>
  <w:abstractNum w:abstractNumId="6" w15:restartNumberingAfterBreak="0">
    <w:nsid w:val="079D550E"/>
    <w:multiLevelType w:val="hybridMultilevel"/>
    <w:tmpl w:val="A5FA0342"/>
    <w:lvl w:ilvl="0" w:tplc="D66691E4">
      <w:start w:val="1"/>
      <w:numFmt w:val="bullet"/>
      <w:lvlText w:val=""/>
      <w:lvlJc w:val="left"/>
      <w:pPr>
        <w:ind w:left="720" w:hanging="360"/>
      </w:pPr>
      <w:rPr>
        <w:rFonts w:ascii="Symbol" w:hAnsi="Symbol" w:hint="default"/>
      </w:rPr>
    </w:lvl>
    <w:lvl w:ilvl="1" w:tplc="50E00E18" w:tentative="1">
      <w:start w:val="1"/>
      <w:numFmt w:val="bullet"/>
      <w:lvlText w:val="o"/>
      <w:lvlJc w:val="left"/>
      <w:pPr>
        <w:ind w:left="1440" w:hanging="360"/>
      </w:pPr>
      <w:rPr>
        <w:rFonts w:ascii="Courier New" w:hAnsi="Courier New" w:hint="default"/>
      </w:rPr>
    </w:lvl>
    <w:lvl w:ilvl="2" w:tplc="11569722" w:tentative="1">
      <w:start w:val="1"/>
      <w:numFmt w:val="bullet"/>
      <w:lvlText w:val=""/>
      <w:lvlJc w:val="left"/>
      <w:pPr>
        <w:ind w:left="2160" w:hanging="360"/>
      </w:pPr>
      <w:rPr>
        <w:rFonts w:ascii="Wingdings" w:hAnsi="Wingdings" w:hint="default"/>
      </w:rPr>
    </w:lvl>
    <w:lvl w:ilvl="3" w:tplc="7BDAD2C6" w:tentative="1">
      <w:start w:val="1"/>
      <w:numFmt w:val="bullet"/>
      <w:lvlText w:val=""/>
      <w:lvlJc w:val="left"/>
      <w:pPr>
        <w:ind w:left="2880" w:hanging="360"/>
      </w:pPr>
      <w:rPr>
        <w:rFonts w:ascii="Symbol" w:hAnsi="Symbol" w:hint="default"/>
      </w:rPr>
    </w:lvl>
    <w:lvl w:ilvl="4" w:tplc="B5B6A858" w:tentative="1">
      <w:start w:val="1"/>
      <w:numFmt w:val="bullet"/>
      <w:lvlText w:val="o"/>
      <w:lvlJc w:val="left"/>
      <w:pPr>
        <w:ind w:left="3600" w:hanging="360"/>
      </w:pPr>
      <w:rPr>
        <w:rFonts w:ascii="Courier New" w:hAnsi="Courier New" w:hint="default"/>
      </w:rPr>
    </w:lvl>
    <w:lvl w:ilvl="5" w:tplc="E02EE04E" w:tentative="1">
      <w:start w:val="1"/>
      <w:numFmt w:val="bullet"/>
      <w:lvlText w:val=""/>
      <w:lvlJc w:val="left"/>
      <w:pPr>
        <w:ind w:left="4320" w:hanging="360"/>
      </w:pPr>
      <w:rPr>
        <w:rFonts w:ascii="Wingdings" w:hAnsi="Wingdings" w:hint="default"/>
      </w:rPr>
    </w:lvl>
    <w:lvl w:ilvl="6" w:tplc="C83E81D0" w:tentative="1">
      <w:start w:val="1"/>
      <w:numFmt w:val="bullet"/>
      <w:lvlText w:val=""/>
      <w:lvlJc w:val="left"/>
      <w:pPr>
        <w:ind w:left="5040" w:hanging="360"/>
      </w:pPr>
      <w:rPr>
        <w:rFonts w:ascii="Symbol" w:hAnsi="Symbol" w:hint="default"/>
      </w:rPr>
    </w:lvl>
    <w:lvl w:ilvl="7" w:tplc="9A4E2BF6" w:tentative="1">
      <w:start w:val="1"/>
      <w:numFmt w:val="bullet"/>
      <w:lvlText w:val="o"/>
      <w:lvlJc w:val="left"/>
      <w:pPr>
        <w:ind w:left="5760" w:hanging="360"/>
      </w:pPr>
      <w:rPr>
        <w:rFonts w:ascii="Courier New" w:hAnsi="Courier New" w:hint="default"/>
      </w:rPr>
    </w:lvl>
    <w:lvl w:ilvl="8" w:tplc="FA1A6B02" w:tentative="1">
      <w:start w:val="1"/>
      <w:numFmt w:val="bullet"/>
      <w:lvlText w:val=""/>
      <w:lvlJc w:val="left"/>
      <w:pPr>
        <w:ind w:left="6480" w:hanging="360"/>
      </w:pPr>
      <w:rPr>
        <w:rFonts w:ascii="Wingdings" w:hAnsi="Wingdings" w:hint="default"/>
      </w:rPr>
    </w:lvl>
  </w:abstractNum>
  <w:abstractNum w:abstractNumId="7" w15:restartNumberingAfterBreak="0">
    <w:nsid w:val="07CE18C3"/>
    <w:multiLevelType w:val="multilevel"/>
    <w:tmpl w:val="602CE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9D081C"/>
    <w:multiLevelType w:val="hybridMultilevel"/>
    <w:tmpl w:val="D382ADF6"/>
    <w:lvl w:ilvl="0" w:tplc="B48AB5F4">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9E9B4BD"/>
    <w:multiLevelType w:val="hybridMultilevel"/>
    <w:tmpl w:val="92845104"/>
    <w:lvl w:ilvl="0" w:tplc="FB98928C">
      <w:start w:val="1"/>
      <w:numFmt w:val="bullet"/>
      <w:lvlText w:val=""/>
      <w:lvlJc w:val="left"/>
      <w:pPr>
        <w:ind w:left="720" w:hanging="360"/>
      </w:pPr>
      <w:rPr>
        <w:rFonts w:ascii="Symbol" w:hAnsi="Symbol" w:hint="default"/>
      </w:rPr>
    </w:lvl>
    <w:lvl w:ilvl="1" w:tplc="81F28664">
      <w:start w:val="1"/>
      <w:numFmt w:val="bullet"/>
      <w:lvlText w:val="o"/>
      <w:lvlJc w:val="left"/>
      <w:pPr>
        <w:ind w:left="1440" w:hanging="360"/>
      </w:pPr>
      <w:rPr>
        <w:rFonts w:ascii="Courier New" w:hAnsi="Courier New" w:hint="default"/>
      </w:rPr>
    </w:lvl>
    <w:lvl w:ilvl="2" w:tplc="25C0B902">
      <w:start w:val="1"/>
      <w:numFmt w:val="bullet"/>
      <w:lvlText w:val=""/>
      <w:lvlJc w:val="left"/>
      <w:pPr>
        <w:ind w:left="2160" w:hanging="360"/>
      </w:pPr>
      <w:rPr>
        <w:rFonts w:ascii="Wingdings" w:hAnsi="Wingdings" w:hint="default"/>
      </w:rPr>
    </w:lvl>
    <w:lvl w:ilvl="3" w:tplc="35E29A3A">
      <w:start w:val="1"/>
      <w:numFmt w:val="bullet"/>
      <w:lvlText w:val=""/>
      <w:lvlJc w:val="left"/>
      <w:pPr>
        <w:ind w:left="2880" w:hanging="360"/>
      </w:pPr>
      <w:rPr>
        <w:rFonts w:ascii="Symbol" w:hAnsi="Symbol" w:hint="default"/>
      </w:rPr>
    </w:lvl>
    <w:lvl w:ilvl="4" w:tplc="42B47200">
      <w:start w:val="1"/>
      <w:numFmt w:val="bullet"/>
      <w:lvlText w:val="o"/>
      <w:lvlJc w:val="left"/>
      <w:pPr>
        <w:ind w:left="3600" w:hanging="360"/>
      </w:pPr>
      <w:rPr>
        <w:rFonts w:ascii="Courier New" w:hAnsi="Courier New" w:hint="default"/>
      </w:rPr>
    </w:lvl>
    <w:lvl w:ilvl="5" w:tplc="FEFEE3E0">
      <w:start w:val="1"/>
      <w:numFmt w:val="bullet"/>
      <w:lvlText w:val=""/>
      <w:lvlJc w:val="left"/>
      <w:pPr>
        <w:ind w:left="4320" w:hanging="360"/>
      </w:pPr>
      <w:rPr>
        <w:rFonts w:ascii="Wingdings" w:hAnsi="Wingdings" w:hint="default"/>
      </w:rPr>
    </w:lvl>
    <w:lvl w:ilvl="6" w:tplc="AE1E50F2">
      <w:start w:val="1"/>
      <w:numFmt w:val="bullet"/>
      <w:lvlText w:val=""/>
      <w:lvlJc w:val="left"/>
      <w:pPr>
        <w:ind w:left="5040" w:hanging="360"/>
      </w:pPr>
      <w:rPr>
        <w:rFonts w:ascii="Symbol" w:hAnsi="Symbol" w:hint="default"/>
      </w:rPr>
    </w:lvl>
    <w:lvl w:ilvl="7" w:tplc="A49C9DF8">
      <w:start w:val="1"/>
      <w:numFmt w:val="bullet"/>
      <w:lvlText w:val="o"/>
      <w:lvlJc w:val="left"/>
      <w:pPr>
        <w:ind w:left="5760" w:hanging="360"/>
      </w:pPr>
      <w:rPr>
        <w:rFonts w:ascii="Courier New" w:hAnsi="Courier New" w:hint="default"/>
      </w:rPr>
    </w:lvl>
    <w:lvl w:ilvl="8" w:tplc="D166C992">
      <w:start w:val="1"/>
      <w:numFmt w:val="bullet"/>
      <w:lvlText w:val=""/>
      <w:lvlJc w:val="left"/>
      <w:pPr>
        <w:ind w:left="6480" w:hanging="360"/>
      </w:pPr>
      <w:rPr>
        <w:rFonts w:ascii="Wingdings" w:hAnsi="Wingdings" w:hint="default"/>
      </w:rPr>
    </w:lvl>
  </w:abstractNum>
  <w:abstractNum w:abstractNumId="10" w15:restartNumberingAfterBreak="0">
    <w:nsid w:val="0A9CBAD8"/>
    <w:multiLevelType w:val="hybridMultilevel"/>
    <w:tmpl w:val="FFFFFFFF"/>
    <w:lvl w:ilvl="0" w:tplc="F79A8D88">
      <w:start w:val="1"/>
      <w:numFmt w:val="bullet"/>
      <w:lvlText w:val=""/>
      <w:lvlJc w:val="left"/>
      <w:pPr>
        <w:ind w:left="720" w:hanging="360"/>
      </w:pPr>
      <w:rPr>
        <w:rFonts w:ascii="Symbol" w:hAnsi="Symbol" w:hint="default"/>
      </w:rPr>
    </w:lvl>
    <w:lvl w:ilvl="1" w:tplc="369665E8">
      <w:start w:val="1"/>
      <w:numFmt w:val="bullet"/>
      <w:lvlText w:val="o"/>
      <w:lvlJc w:val="left"/>
      <w:pPr>
        <w:ind w:left="1440" w:hanging="360"/>
      </w:pPr>
      <w:rPr>
        <w:rFonts w:ascii="Courier New" w:hAnsi="Courier New" w:hint="default"/>
      </w:rPr>
    </w:lvl>
    <w:lvl w:ilvl="2" w:tplc="0A04AA3E">
      <w:start w:val="1"/>
      <w:numFmt w:val="bullet"/>
      <w:lvlText w:val=""/>
      <w:lvlJc w:val="left"/>
      <w:pPr>
        <w:ind w:left="2160" w:hanging="360"/>
      </w:pPr>
      <w:rPr>
        <w:rFonts w:ascii="Wingdings" w:hAnsi="Wingdings" w:hint="default"/>
      </w:rPr>
    </w:lvl>
    <w:lvl w:ilvl="3" w:tplc="977E5348">
      <w:start w:val="1"/>
      <w:numFmt w:val="bullet"/>
      <w:lvlText w:val=""/>
      <w:lvlJc w:val="left"/>
      <w:pPr>
        <w:ind w:left="2880" w:hanging="360"/>
      </w:pPr>
      <w:rPr>
        <w:rFonts w:ascii="Symbol" w:hAnsi="Symbol" w:hint="default"/>
      </w:rPr>
    </w:lvl>
    <w:lvl w:ilvl="4" w:tplc="4A506EB0">
      <w:start w:val="1"/>
      <w:numFmt w:val="bullet"/>
      <w:lvlText w:val="o"/>
      <w:lvlJc w:val="left"/>
      <w:pPr>
        <w:ind w:left="3600" w:hanging="360"/>
      </w:pPr>
      <w:rPr>
        <w:rFonts w:ascii="Courier New" w:hAnsi="Courier New" w:hint="default"/>
      </w:rPr>
    </w:lvl>
    <w:lvl w:ilvl="5" w:tplc="F060198E">
      <w:start w:val="1"/>
      <w:numFmt w:val="bullet"/>
      <w:lvlText w:val=""/>
      <w:lvlJc w:val="left"/>
      <w:pPr>
        <w:ind w:left="4320" w:hanging="360"/>
      </w:pPr>
      <w:rPr>
        <w:rFonts w:ascii="Wingdings" w:hAnsi="Wingdings" w:hint="default"/>
      </w:rPr>
    </w:lvl>
    <w:lvl w:ilvl="6" w:tplc="D34ED01C">
      <w:start w:val="1"/>
      <w:numFmt w:val="bullet"/>
      <w:lvlText w:val=""/>
      <w:lvlJc w:val="left"/>
      <w:pPr>
        <w:ind w:left="5040" w:hanging="360"/>
      </w:pPr>
      <w:rPr>
        <w:rFonts w:ascii="Symbol" w:hAnsi="Symbol" w:hint="default"/>
      </w:rPr>
    </w:lvl>
    <w:lvl w:ilvl="7" w:tplc="3DC29A4A">
      <w:start w:val="1"/>
      <w:numFmt w:val="bullet"/>
      <w:lvlText w:val="o"/>
      <w:lvlJc w:val="left"/>
      <w:pPr>
        <w:ind w:left="5760" w:hanging="360"/>
      </w:pPr>
      <w:rPr>
        <w:rFonts w:ascii="Courier New" w:hAnsi="Courier New" w:hint="default"/>
      </w:rPr>
    </w:lvl>
    <w:lvl w:ilvl="8" w:tplc="8774D8A2">
      <w:start w:val="1"/>
      <w:numFmt w:val="bullet"/>
      <w:lvlText w:val=""/>
      <w:lvlJc w:val="left"/>
      <w:pPr>
        <w:ind w:left="6480" w:hanging="360"/>
      </w:pPr>
      <w:rPr>
        <w:rFonts w:ascii="Wingdings" w:hAnsi="Wingdings" w:hint="default"/>
      </w:rPr>
    </w:lvl>
  </w:abstractNum>
  <w:abstractNum w:abstractNumId="11" w15:restartNumberingAfterBreak="0">
    <w:nsid w:val="0BD1D80B"/>
    <w:multiLevelType w:val="hybridMultilevel"/>
    <w:tmpl w:val="FFFFFFFF"/>
    <w:lvl w:ilvl="0" w:tplc="99980B52">
      <w:start w:val="1"/>
      <w:numFmt w:val="bullet"/>
      <w:lvlText w:val=""/>
      <w:lvlJc w:val="left"/>
      <w:pPr>
        <w:ind w:left="720" w:hanging="360"/>
      </w:pPr>
      <w:rPr>
        <w:rFonts w:ascii="Symbol" w:hAnsi="Symbol" w:hint="default"/>
      </w:rPr>
    </w:lvl>
    <w:lvl w:ilvl="1" w:tplc="CB340764">
      <w:start w:val="1"/>
      <w:numFmt w:val="bullet"/>
      <w:lvlText w:val="o"/>
      <w:lvlJc w:val="left"/>
      <w:pPr>
        <w:ind w:left="1440" w:hanging="360"/>
      </w:pPr>
      <w:rPr>
        <w:rFonts w:ascii="Courier New" w:hAnsi="Courier New" w:hint="default"/>
      </w:rPr>
    </w:lvl>
    <w:lvl w:ilvl="2" w:tplc="D9006120">
      <w:start w:val="1"/>
      <w:numFmt w:val="bullet"/>
      <w:lvlText w:val=""/>
      <w:lvlJc w:val="left"/>
      <w:pPr>
        <w:ind w:left="2160" w:hanging="360"/>
      </w:pPr>
      <w:rPr>
        <w:rFonts w:ascii="Wingdings" w:hAnsi="Wingdings" w:hint="default"/>
      </w:rPr>
    </w:lvl>
    <w:lvl w:ilvl="3" w:tplc="9FC8514C">
      <w:start w:val="1"/>
      <w:numFmt w:val="bullet"/>
      <w:lvlText w:val=""/>
      <w:lvlJc w:val="left"/>
      <w:pPr>
        <w:ind w:left="2880" w:hanging="360"/>
      </w:pPr>
      <w:rPr>
        <w:rFonts w:ascii="Symbol" w:hAnsi="Symbol" w:hint="default"/>
      </w:rPr>
    </w:lvl>
    <w:lvl w:ilvl="4" w:tplc="3A66E7B6">
      <w:start w:val="1"/>
      <w:numFmt w:val="bullet"/>
      <w:lvlText w:val="o"/>
      <w:lvlJc w:val="left"/>
      <w:pPr>
        <w:ind w:left="3600" w:hanging="360"/>
      </w:pPr>
      <w:rPr>
        <w:rFonts w:ascii="Courier New" w:hAnsi="Courier New" w:hint="default"/>
      </w:rPr>
    </w:lvl>
    <w:lvl w:ilvl="5" w:tplc="D8CEF6D6">
      <w:start w:val="1"/>
      <w:numFmt w:val="bullet"/>
      <w:lvlText w:val=""/>
      <w:lvlJc w:val="left"/>
      <w:pPr>
        <w:ind w:left="4320" w:hanging="360"/>
      </w:pPr>
      <w:rPr>
        <w:rFonts w:ascii="Wingdings" w:hAnsi="Wingdings" w:hint="default"/>
      </w:rPr>
    </w:lvl>
    <w:lvl w:ilvl="6" w:tplc="2AF0BC32">
      <w:start w:val="1"/>
      <w:numFmt w:val="bullet"/>
      <w:lvlText w:val=""/>
      <w:lvlJc w:val="left"/>
      <w:pPr>
        <w:ind w:left="5040" w:hanging="360"/>
      </w:pPr>
      <w:rPr>
        <w:rFonts w:ascii="Symbol" w:hAnsi="Symbol" w:hint="default"/>
      </w:rPr>
    </w:lvl>
    <w:lvl w:ilvl="7" w:tplc="793A4AF0">
      <w:start w:val="1"/>
      <w:numFmt w:val="bullet"/>
      <w:lvlText w:val="o"/>
      <w:lvlJc w:val="left"/>
      <w:pPr>
        <w:ind w:left="5760" w:hanging="360"/>
      </w:pPr>
      <w:rPr>
        <w:rFonts w:ascii="Courier New" w:hAnsi="Courier New" w:hint="default"/>
      </w:rPr>
    </w:lvl>
    <w:lvl w:ilvl="8" w:tplc="2ECA6A74">
      <w:start w:val="1"/>
      <w:numFmt w:val="bullet"/>
      <w:lvlText w:val=""/>
      <w:lvlJc w:val="left"/>
      <w:pPr>
        <w:ind w:left="6480" w:hanging="360"/>
      </w:pPr>
      <w:rPr>
        <w:rFonts w:ascii="Wingdings" w:hAnsi="Wingdings" w:hint="default"/>
      </w:rPr>
    </w:lvl>
  </w:abstractNum>
  <w:abstractNum w:abstractNumId="12" w15:restartNumberingAfterBreak="0">
    <w:nsid w:val="0C171DDB"/>
    <w:multiLevelType w:val="hybridMultilevel"/>
    <w:tmpl w:val="FFFFFFFF"/>
    <w:lvl w:ilvl="0" w:tplc="56465182">
      <w:start w:val="1"/>
      <w:numFmt w:val="bullet"/>
      <w:lvlText w:val=""/>
      <w:lvlJc w:val="left"/>
      <w:pPr>
        <w:ind w:left="720" w:hanging="360"/>
      </w:pPr>
      <w:rPr>
        <w:rFonts w:ascii="Symbol" w:hAnsi="Symbol" w:hint="default"/>
      </w:rPr>
    </w:lvl>
    <w:lvl w:ilvl="1" w:tplc="4334A8FC">
      <w:start w:val="1"/>
      <w:numFmt w:val="bullet"/>
      <w:lvlText w:val="o"/>
      <w:lvlJc w:val="left"/>
      <w:pPr>
        <w:ind w:left="1440" w:hanging="360"/>
      </w:pPr>
      <w:rPr>
        <w:rFonts w:ascii="Courier New" w:hAnsi="Courier New" w:hint="default"/>
      </w:rPr>
    </w:lvl>
    <w:lvl w:ilvl="2" w:tplc="68AC002E">
      <w:start w:val="1"/>
      <w:numFmt w:val="bullet"/>
      <w:lvlText w:val=""/>
      <w:lvlJc w:val="left"/>
      <w:pPr>
        <w:ind w:left="2160" w:hanging="360"/>
      </w:pPr>
      <w:rPr>
        <w:rFonts w:ascii="Wingdings" w:hAnsi="Wingdings" w:hint="default"/>
      </w:rPr>
    </w:lvl>
    <w:lvl w:ilvl="3" w:tplc="46B26C42">
      <w:start w:val="1"/>
      <w:numFmt w:val="bullet"/>
      <w:lvlText w:val=""/>
      <w:lvlJc w:val="left"/>
      <w:pPr>
        <w:ind w:left="2880" w:hanging="360"/>
      </w:pPr>
      <w:rPr>
        <w:rFonts w:ascii="Symbol" w:hAnsi="Symbol" w:hint="default"/>
      </w:rPr>
    </w:lvl>
    <w:lvl w:ilvl="4" w:tplc="95A6775A">
      <w:start w:val="1"/>
      <w:numFmt w:val="bullet"/>
      <w:lvlText w:val="o"/>
      <w:lvlJc w:val="left"/>
      <w:pPr>
        <w:ind w:left="3600" w:hanging="360"/>
      </w:pPr>
      <w:rPr>
        <w:rFonts w:ascii="Courier New" w:hAnsi="Courier New" w:hint="default"/>
      </w:rPr>
    </w:lvl>
    <w:lvl w:ilvl="5" w:tplc="1430ECF0">
      <w:start w:val="1"/>
      <w:numFmt w:val="bullet"/>
      <w:lvlText w:val=""/>
      <w:lvlJc w:val="left"/>
      <w:pPr>
        <w:ind w:left="4320" w:hanging="360"/>
      </w:pPr>
      <w:rPr>
        <w:rFonts w:ascii="Wingdings" w:hAnsi="Wingdings" w:hint="default"/>
      </w:rPr>
    </w:lvl>
    <w:lvl w:ilvl="6" w:tplc="3DBA6772">
      <w:start w:val="1"/>
      <w:numFmt w:val="bullet"/>
      <w:lvlText w:val=""/>
      <w:lvlJc w:val="left"/>
      <w:pPr>
        <w:ind w:left="5040" w:hanging="360"/>
      </w:pPr>
      <w:rPr>
        <w:rFonts w:ascii="Symbol" w:hAnsi="Symbol" w:hint="default"/>
      </w:rPr>
    </w:lvl>
    <w:lvl w:ilvl="7" w:tplc="2108B280">
      <w:start w:val="1"/>
      <w:numFmt w:val="bullet"/>
      <w:lvlText w:val="o"/>
      <w:lvlJc w:val="left"/>
      <w:pPr>
        <w:ind w:left="5760" w:hanging="360"/>
      </w:pPr>
      <w:rPr>
        <w:rFonts w:ascii="Courier New" w:hAnsi="Courier New" w:hint="default"/>
      </w:rPr>
    </w:lvl>
    <w:lvl w:ilvl="8" w:tplc="5EEAC06A">
      <w:start w:val="1"/>
      <w:numFmt w:val="bullet"/>
      <w:lvlText w:val=""/>
      <w:lvlJc w:val="left"/>
      <w:pPr>
        <w:ind w:left="6480" w:hanging="360"/>
      </w:pPr>
      <w:rPr>
        <w:rFonts w:ascii="Wingdings" w:hAnsi="Wingdings" w:hint="default"/>
      </w:rPr>
    </w:lvl>
  </w:abstractNum>
  <w:abstractNum w:abstractNumId="13" w15:restartNumberingAfterBreak="0">
    <w:nsid w:val="0FA92255"/>
    <w:multiLevelType w:val="hybridMultilevel"/>
    <w:tmpl w:val="FFFFFFFF"/>
    <w:lvl w:ilvl="0" w:tplc="E6943CFA">
      <w:start w:val="1"/>
      <w:numFmt w:val="decimal"/>
      <w:lvlText w:val="%1."/>
      <w:lvlJc w:val="left"/>
      <w:pPr>
        <w:ind w:left="720" w:hanging="360"/>
      </w:pPr>
    </w:lvl>
    <w:lvl w:ilvl="1" w:tplc="B78607CE">
      <w:start w:val="1"/>
      <w:numFmt w:val="lowerLetter"/>
      <w:lvlText w:val="%2."/>
      <w:lvlJc w:val="left"/>
      <w:pPr>
        <w:ind w:left="1440" w:hanging="360"/>
      </w:pPr>
    </w:lvl>
    <w:lvl w:ilvl="2" w:tplc="B15C9620">
      <w:start w:val="1"/>
      <w:numFmt w:val="lowerRoman"/>
      <w:lvlText w:val="%3."/>
      <w:lvlJc w:val="right"/>
      <w:pPr>
        <w:ind w:left="2160" w:hanging="180"/>
      </w:pPr>
    </w:lvl>
    <w:lvl w:ilvl="3" w:tplc="DEA88F6A">
      <w:start w:val="1"/>
      <w:numFmt w:val="decimal"/>
      <w:lvlText w:val="%4."/>
      <w:lvlJc w:val="left"/>
      <w:pPr>
        <w:ind w:left="2880" w:hanging="360"/>
      </w:pPr>
    </w:lvl>
    <w:lvl w:ilvl="4" w:tplc="5A1685CA">
      <w:start w:val="1"/>
      <w:numFmt w:val="lowerLetter"/>
      <w:lvlText w:val="%5."/>
      <w:lvlJc w:val="left"/>
      <w:pPr>
        <w:ind w:left="3600" w:hanging="360"/>
      </w:pPr>
    </w:lvl>
    <w:lvl w:ilvl="5" w:tplc="11B0F896">
      <w:start w:val="1"/>
      <w:numFmt w:val="lowerRoman"/>
      <w:lvlText w:val="%6."/>
      <w:lvlJc w:val="right"/>
      <w:pPr>
        <w:ind w:left="4320" w:hanging="180"/>
      </w:pPr>
    </w:lvl>
    <w:lvl w:ilvl="6" w:tplc="1882B39A">
      <w:start w:val="1"/>
      <w:numFmt w:val="decimal"/>
      <w:lvlText w:val="%7."/>
      <w:lvlJc w:val="left"/>
      <w:pPr>
        <w:ind w:left="5040" w:hanging="360"/>
      </w:pPr>
    </w:lvl>
    <w:lvl w:ilvl="7" w:tplc="9CB40B52">
      <w:start w:val="1"/>
      <w:numFmt w:val="lowerLetter"/>
      <w:lvlText w:val="%8."/>
      <w:lvlJc w:val="left"/>
      <w:pPr>
        <w:ind w:left="5760" w:hanging="360"/>
      </w:pPr>
    </w:lvl>
    <w:lvl w:ilvl="8" w:tplc="9B86E0C4">
      <w:start w:val="1"/>
      <w:numFmt w:val="lowerRoman"/>
      <w:lvlText w:val="%9."/>
      <w:lvlJc w:val="right"/>
      <w:pPr>
        <w:ind w:left="6480" w:hanging="180"/>
      </w:pPr>
    </w:lvl>
  </w:abstractNum>
  <w:abstractNum w:abstractNumId="14" w15:restartNumberingAfterBreak="0">
    <w:nsid w:val="147C2091"/>
    <w:multiLevelType w:val="hybridMultilevel"/>
    <w:tmpl w:val="1FF67910"/>
    <w:lvl w:ilvl="0" w:tplc="5AAE21C4">
      <w:start w:val="1"/>
      <w:numFmt w:val="bullet"/>
      <w:lvlText w:val=""/>
      <w:lvlJc w:val="left"/>
      <w:pPr>
        <w:ind w:left="720" w:hanging="360"/>
      </w:pPr>
      <w:rPr>
        <w:rFonts w:ascii="Symbol" w:hAnsi="Symbol" w:hint="default"/>
      </w:rPr>
    </w:lvl>
    <w:lvl w:ilvl="1" w:tplc="BBC4F402" w:tentative="1">
      <w:start w:val="1"/>
      <w:numFmt w:val="bullet"/>
      <w:lvlText w:val="o"/>
      <w:lvlJc w:val="left"/>
      <w:pPr>
        <w:ind w:left="1440" w:hanging="360"/>
      </w:pPr>
      <w:rPr>
        <w:rFonts w:ascii="Courier New" w:hAnsi="Courier New" w:hint="default"/>
      </w:rPr>
    </w:lvl>
    <w:lvl w:ilvl="2" w:tplc="995A782A" w:tentative="1">
      <w:start w:val="1"/>
      <w:numFmt w:val="bullet"/>
      <w:lvlText w:val=""/>
      <w:lvlJc w:val="left"/>
      <w:pPr>
        <w:ind w:left="2160" w:hanging="360"/>
      </w:pPr>
      <w:rPr>
        <w:rFonts w:ascii="Wingdings" w:hAnsi="Wingdings" w:hint="default"/>
      </w:rPr>
    </w:lvl>
    <w:lvl w:ilvl="3" w:tplc="72545B02" w:tentative="1">
      <w:start w:val="1"/>
      <w:numFmt w:val="bullet"/>
      <w:lvlText w:val=""/>
      <w:lvlJc w:val="left"/>
      <w:pPr>
        <w:ind w:left="2880" w:hanging="360"/>
      </w:pPr>
      <w:rPr>
        <w:rFonts w:ascii="Symbol" w:hAnsi="Symbol" w:hint="default"/>
      </w:rPr>
    </w:lvl>
    <w:lvl w:ilvl="4" w:tplc="F45E39E4" w:tentative="1">
      <w:start w:val="1"/>
      <w:numFmt w:val="bullet"/>
      <w:lvlText w:val="o"/>
      <w:lvlJc w:val="left"/>
      <w:pPr>
        <w:ind w:left="3600" w:hanging="360"/>
      </w:pPr>
      <w:rPr>
        <w:rFonts w:ascii="Courier New" w:hAnsi="Courier New" w:hint="default"/>
      </w:rPr>
    </w:lvl>
    <w:lvl w:ilvl="5" w:tplc="57501402" w:tentative="1">
      <w:start w:val="1"/>
      <w:numFmt w:val="bullet"/>
      <w:lvlText w:val=""/>
      <w:lvlJc w:val="left"/>
      <w:pPr>
        <w:ind w:left="4320" w:hanging="360"/>
      </w:pPr>
      <w:rPr>
        <w:rFonts w:ascii="Wingdings" w:hAnsi="Wingdings" w:hint="default"/>
      </w:rPr>
    </w:lvl>
    <w:lvl w:ilvl="6" w:tplc="FB84859E" w:tentative="1">
      <w:start w:val="1"/>
      <w:numFmt w:val="bullet"/>
      <w:lvlText w:val=""/>
      <w:lvlJc w:val="left"/>
      <w:pPr>
        <w:ind w:left="5040" w:hanging="360"/>
      </w:pPr>
      <w:rPr>
        <w:rFonts w:ascii="Symbol" w:hAnsi="Symbol" w:hint="default"/>
      </w:rPr>
    </w:lvl>
    <w:lvl w:ilvl="7" w:tplc="6EA8BC9A" w:tentative="1">
      <w:start w:val="1"/>
      <w:numFmt w:val="bullet"/>
      <w:lvlText w:val="o"/>
      <w:lvlJc w:val="left"/>
      <w:pPr>
        <w:ind w:left="5760" w:hanging="360"/>
      </w:pPr>
      <w:rPr>
        <w:rFonts w:ascii="Courier New" w:hAnsi="Courier New" w:hint="default"/>
      </w:rPr>
    </w:lvl>
    <w:lvl w:ilvl="8" w:tplc="E7D434CE" w:tentative="1">
      <w:start w:val="1"/>
      <w:numFmt w:val="bullet"/>
      <w:lvlText w:val=""/>
      <w:lvlJc w:val="left"/>
      <w:pPr>
        <w:ind w:left="6480" w:hanging="360"/>
      </w:pPr>
      <w:rPr>
        <w:rFonts w:ascii="Wingdings" w:hAnsi="Wingdings" w:hint="default"/>
      </w:rPr>
    </w:lvl>
  </w:abstractNum>
  <w:abstractNum w:abstractNumId="15" w15:restartNumberingAfterBreak="0">
    <w:nsid w:val="18EC5439"/>
    <w:multiLevelType w:val="hybridMultilevel"/>
    <w:tmpl w:val="B72489A0"/>
    <w:lvl w:ilvl="0" w:tplc="21728898">
      <w:start w:val="1"/>
      <w:numFmt w:val="lowerLetter"/>
      <w:lvlText w:val="%1)"/>
      <w:lvlJc w:val="left"/>
      <w:pPr>
        <w:ind w:left="720" w:hanging="360"/>
      </w:pPr>
      <w:rPr>
        <w:rFonts w:ascii="Arial" w:eastAsia="Arial" w:hAnsi="Arial" w:cs="Times New Roman"/>
        <w:b w:val="0"/>
        <w:bCs w:val="0"/>
      </w:rPr>
    </w:lvl>
    <w:lvl w:ilvl="1" w:tplc="36AE247E">
      <w:start w:val="1"/>
      <w:numFmt w:val="lowerLetter"/>
      <w:lvlText w:val="%2."/>
      <w:lvlJc w:val="left"/>
      <w:pPr>
        <w:ind w:left="1440" w:hanging="360"/>
      </w:pPr>
    </w:lvl>
    <w:lvl w:ilvl="2" w:tplc="69904BEA">
      <w:start w:val="1"/>
      <w:numFmt w:val="lowerRoman"/>
      <w:lvlText w:val="%3."/>
      <w:lvlJc w:val="right"/>
      <w:pPr>
        <w:ind w:left="2160" w:hanging="180"/>
      </w:pPr>
    </w:lvl>
    <w:lvl w:ilvl="3" w:tplc="CED42C98">
      <w:start w:val="1"/>
      <w:numFmt w:val="decimal"/>
      <w:lvlText w:val="%4."/>
      <w:lvlJc w:val="left"/>
      <w:pPr>
        <w:ind w:left="2880" w:hanging="360"/>
      </w:pPr>
    </w:lvl>
    <w:lvl w:ilvl="4" w:tplc="288CE89E">
      <w:start w:val="1"/>
      <w:numFmt w:val="lowerLetter"/>
      <w:lvlText w:val="%5."/>
      <w:lvlJc w:val="left"/>
      <w:pPr>
        <w:ind w:left="3600" w:hanging="360"/>
      </w:pPr>
    </w:lvl>
    <w:lvl w:ilvl="5" w:tplc="8D3CD3E8">
      <w:start w:val="1"/>
      <w:numFmt w:val="lowerRoman"/>
      <w:lvlText w:val="%6."/>
      <w:lvlJc w:val="right"/>
      <w:pPr>
        <w:ind w:left="4320" w:hanging="180"/>
      </w:pPr>
    </w:lvl>
    <w:lvl w:ilvl="6" w:tplc="FEE8B446">
      <w:start w:val="1"/>
      <w:numFmt w:val="decimal"/>
      <w:lvlText w:val="%7."/>
      <w:lvlJc w:val="left"/>
      <w:pPr>
        <w:ind w:left="5040" w:hanging="360"/>
      </w:pPr>
    </w:lvl>
    <w:lvl w:ilvl="7" w:tplc="638C4D72">
      <w:start w:val="1"/>
      <w:numFmt w:val="lowerLetter"/>
      <w:lvlText w:val="%8."/>
      <w:lvlJc w:val="left"/>
      <w:pPr>
        <w:ind w:left="5760" w:hanging="360"/>
      </w:pPr>
    </w:lvl>
    <w:lvl w:ilvl="8" w:tplc="5E3A4D24">
      <w:start w:val="1"/>
      <w:numFmt w:val="lowerRoman"/>
      <w:lvlText w:val="%9."/>
      <w:lvlJc w:val="right"/>
      <w:pPr>
        <w:ind w:left="6480" w:hanging="180"/>
      </w:pPr>
    </w:lvl>
  </w:abstractNum>
  <w:abstractNum w:abstractNumId="16" w15:restartNumberingAfterBreak="0">
    <w:nsid w:val="1AFA2CE7"/>
    <w:multiLevelType w:val="multilevel"/>
    <w:tmpl w:val="02BAF1F4"/>
    <w:lvl w:ilvl="0">
      <w:start w:val="1"/>
      <w:numFmt w:val="decimal"/>
      <w:pStyle w:val="Numberedheading"/>
      <w:suff w:val="space"/>
      <w:lvlText w:val="%1."/>
      <w:lvlJc w:val="left"/>
      <w:pPr>
        <w:ind w:left="0" w:firstLine="0"/>
      </w:pPr>
    </w:lvl>
    <w:lvl w:ilvl="1">
      <w:start w:val="1"/>
      <w:numFmt w:val="decimal"/>
      <w:pStyle w:val="Numberedsecondheading"/>
      <w:suff w:val="space"/>
      <w:lvlText w:val="%1.%2."/>
      <w:lvlJc w:val="left"/>
      <w:pPr>
        <w:ind w:left="0" w:firstLine="0"/>
      </w:pPr>
    </w:lvl>
    <w:lvl w:ilvl="2">
      <w:start w:val="1"/>
      <w:numFmt w:val="decimal"/>
      <w:pStyle w:val="Numberedthirdheading"/>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1C01C330"/>
    <w:multiLevelType w:val="multilevel"/>
    <w:tmpl w:val="EED4E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0C44E8"/>
    <w:multiLevelType w:val="hybridMultilevel"/>
    <w:tmpl w:val="FFFFFFFF"/>
    <w:lvl w:ilvl="0" w:tplc="0D9C90C4">
      <w:start w:val="1"/>
      <w:numFmt w:val="bullet"/>
      <w:lvlText w:val=""/>
      <w:lvlJc w:val="left"/>
      <w:pPr>
        <w:ind w:left="720" w:hanging="360"/>
      </w:pPr>
      <w:rPr>
        <w:rFonts w:ascii="Symbol" w:hAnsi="Symbol" w:hint="default"/>
      </w:rPr>
    </w:lvl>
    <w:lvl w:ilvl="1" w:tplc="177430F8">
      <w:start w:val="1"/>
      <w:numFmt w:val="bullet"/>
      <w:lvlText w:val="o"/>
      <w:lvlJc w:val="left"/>
      <w:pPr>
        <w:ind w:left="1440" w:hanging="360"/>
      </w:pPr>
      <w:rPr>
        <w:rFonts w:ascii="Courier New" w:hAnsi="Courier New" w:hint="default"/>
      </w:rPr>
    </w:lvl>
    <w:lvl w:ilvl="2" w:tplc="218AF9B2">
      <w:start w:val="1"/>
      <w:numFmt w:val="bullet"/>
      <w:lvlText w:val=""/>
      <w:lvlJc w:val="left"/>
      <w:pPr>
        <w:ind w:left="2160" w:hanging="360"/>
      </w:pPr>
      <w:rPr>
        <w:rFonts w:ascii="Wingdings" w:hAnsi="Wingdings" w:hint="default"/>
      </w:rPr>
    </w:lvl>
    <w:lvl w:ilvl="3" w:tplc="DDF69FCC">
      <w:start w:val="1"/>
      <w:numFmt w:val="bullet"/>
      <w:lvlText w:val=""/>
      <w:lvlJc w:val="left"/>
      <w:pPr>
        <w:ind w:left="2880" w:hanging="360"/>
      </w:pPr>
      <w:rPr>
        <w:rFonts w:ascii="Symbol" w:hAnsi="Symbol" w:hint="default"/>
      </w:rPr>
    </w:lvl>
    <w:lvl w:ilvl="4" w:tplc="E580DED0">
      <w:start w:val="1"/>
      <w:numFmt w:val="bullet"/>
      <w:lvlText w:val="o"/>
      <w:lvlJc w:val="left"/>
      <w:pPr>
        <w:ind w:left="3600" w:hanging="360"/>
      </w:pPr>
      <w:rPr>
        <w:rFonts w:ascii="Courier New" w:hAnsi="Courier New" w:hint="default"/>
      </w:rPr>
    </w:lvl>
    <w:lvl w:ilvl="5" w:tplc="5EF8AA6E">
      <w:start w:val="1"/>
      <w:numFmt w:val="bullet"/>
      <w:lvlText w:val=""/>
      <w:lvlJc w:val="left"/>
      <w:pPr>
        <w:ind w:left="4320" w:hanging="360"/>
      </w:pPr>
      <w:rPr>
        <w:rFonts w:ascii="Wingdings" w:hAnsi="Wingdings" w:hint="default"/>
      </w:rPr>
    </w:lvl>
    <w:lvl w:ilvl="6" w:tplc="B1745D56">
      <w:start w:val="1"/>
      <w:numFmt w:val="bullet"/>
      <w:lvlText w:val=""/>
      <w:lvlJc w:val="left"/>
      <w:pPr>
        <w:ind w:left="5040" w:hanging="360"/>
      </w:pPr>
      <w:rPr>
        <w:rFonts w:ascii="Symbol" w:hAnsi="Symbol" w:hint="default"/>
      </w:rPr>
    </w:lvl>
    <w:lvl w:ilvl="7" w:tplc="3BB87954">
      <w:start w:val="1"/>
      <w:numFmt w:val="bullet"/>
      <w:lvlText w:val="o"/>
      <w:lvlJc w:val="left"/>
      <w:pPr>
        <w:ind w:left="5760" w:hanging="360"/>
      </w:pPr>
      <w:rPr>
        <w:rFonts w:ascii="Courier New" w:hAnsi="Courier New" w:hint="default"/>
      </w:rPr>
    </w:lvl>
    <w:lvl w:ilvl="8" w:tplc="F1FC06C2">
      <w:start w:val="1"/>
      <w:numFmt w:val="bullet"/>
      <w:lvlText w:val=""/>
      <w:lvlJc w:val="left"/>
      <w:pPr>
        <w:ind w:left="6480" w:hanging="360"/>
      </w:pPr>
      <w:rPr>
        <w:rFonts w:ascii="Wingdings" w:hAnsi="Wingdings" w:hint="default"/>
      </w:rPr>
    </w:lvl>
  </w:abstractNum>
  <w:abstractNum w:abstractNumId="19" w15:restartNumberingAfterBreak="0">
    <w:nsid w:val="1D93A723"/>
    <w:multiLevelType w:val="hybridMultilevel"/>
    <w:tmpl w:val="FFFFFFFF"/>
    <w:lvl w:ilvl="0" w:tplc="0AC0CA08">
      <w:start w:val="1"/>
      <w:numFmt w:val="bullet"/>
      <w:lvlText w:val="-"/>
      <w:lvlJc w:val="left"/>
      <w:pPr>
        <w:ind w:left="720" w:hanging="360"/>
      </w:pPr>
      <w:rPr>
        <w:rFonts w:ascii="Aptos" w:hAnsi="Aptos" w:hint="default"/>
      </w:rPr>
    </w:lvl>
    <w:lvl w:ilvl="1" w:tplc="1122877C">
      <w:start w:val="1"/>
      <w:numFmt w:val="bullet"/>
      <w:lvlText w:val="o"/>
      <w:lvlJc w:val="left"/>
      <w:pPr>
        <w:ind w:left="1440" w:hanging="360"/>
      </w:pPr>
      <w:rPr>
        <w:rFonts w:ascii="Courier New" w:hAnsi="Courier New" w:hint="default"/>
      </w:rPr>
    </w:lvl>
    <w:lvl w:ilvl="2" w:tplc="00F8AC46">
      <w:start w:val="1"/>
      <w:numFmt w:val="bullet"/>
      <w:lvlText w:val=""/>
      <w:lvlJc w:val="left"/>
      <w:pPr>
        <w:ind w:left="2160" w:hanging="360"/>
      </w:pPr>
      <w:rPr>
        <w:rFonts w:ascii="Wingdings" w:hAnsi="Wingdings" w:hint="default"/>
      </w:rPr>
    </w:lvl>
    <w:lvl w:ilvl="3" w:tplc="8D347E22">
      <w:start w:val="1"/>
      <w:numFmt w:val="bullet"/>
      <w:lvlText w:val=""/>
      <w:lvlJc w:val="left"/>
      <w:pPr>
        <w:ind w:left="2880" w:hanging="360"/>
      </w:pPr>
      <w:rPr>
        <w:rFonts w:ascii="Symbol" w:hAnsi="Symbol" w:hint="default"/>
      </w:rPr>
    </w:lvl>
    <w:lvl w:ilvl="4" w:tplc="49746CFA">
      <w:start w:val="1"/>
      <w:numFmt w:val="bullet"/>
      <w:lvlText w:val="o"/>
      <w:lvlJc w:val="left"/>
      <w:pPr>
        <w:ind w:left="3600" w:hanging="360"/>
      </w:pPr>
      <w:rPr>
        <w:rFonts w:ascii="Courier New" w:hAnsi="Courier New" w:hint="default"/>
      </w:rPr>
    </w:lvl>
    <w:lvl w:ilvl="5" w:tplc="38DA772C">
      <w:start w:val="1"/>
      <w:numFmt w:val="bullet"/>
      <w:lvlText w:val=""/>
      <w:lvlJc w:val="left"/>
      <w:pPr>
        <w:ind w:left="4320" w:hanging="360"/>
      </w:pPr>
      <w:rPr>
        <w:rFonts w:ascii="Wingdings" w:hAnsi="Wingdings" w:hint="default"/>
      </w:rPr>
    </w:lvl>
    <w:lvl w:ilvl="6" w:tplc="3DDA4720">
      <w:start w:val="1"/>
      <w:numFmt w:val="bullet"/>
      <w:lvlText w:val=""/>
      <w:lvlJc w:val="left"/>
      <w:pPr>
        <w:ind w:left="5040" w:hanging="360"/>
      </w:pPr>
      <w:rPr>
        <w:rFonts w:ascii="Symbol" w:hAnsi="Symbol" w:hint="default"/>
      </w:rPr>
    </w:lvl>
    <w:lvl w:ilvl="7" w:tplc="060A1B46">
      <w:start w:val="1"/>
      <w:numFmt w:val="bullet"/>
      <w:lvlText w:val="o"/>
      <w:lvlJc w:val="left"/>
      <w:pPr>
        <w:ind w:left="5760" w:hanging="360"/>
      </w:pPr>
      <w:rPr>
        <w:rFonts w:ascii="Courier New" w:hAnsi="Courier New" w:hint="default"/>
      </w:rPr>
    </w:lvl>
    <w:lvl w:ilvl="8" w:tplc="D5E6790A">
      <w:start w:val="1"/>
      <w:numFmt w:val="bullet"/>
      <w:lvlText w:val=""/>
      <w:lvlJc w:val="left"/>
      <w:pPr>
        <w:ind w:left="6480" w:hanging="360"/>
      </w:pPr>
      <w:rPr>
        <w:rFonts w:ascii="Wingdings" w:hAnsi="Wingdings" w:hint="default"/>
      </w:rPr>
    </w:lvl>
  </w:abstractNum>
  <w:abstractNum w:abstractNumId="20" w15:restartNumberingAfterBreak="0">
    <w:nsid w:val="2199F311"/>
    <w:multiLevelType w:val="hybridMultilevel"/>
    <w:tmpl w:val="FFFFFFFF"/>
    <w:lvl w:ilvl="0" w:tplc="6A501948">
      <w:start w:val="1"/>
      <w:numFmt w:val="bullet"/>
      <w:lvlText w:val="-"/>
      <w:lvlJc w:val="left"/>
      <w:pPr>
        <w:ind w:left="1080" w:hanging="360"/>
      </w:pPr>
      <w:rPr>
        <w:rFonts w:ascii="Aptos" w:hAnsi="Aptos" w:hint="default"/>
      </w:rPr>
    </w:lvl>
    <w:lvl w:ilvl="1" w:tplc="424E2138">
      <w:start w:val="1"/>
      <w:numFmt w:val="bullet"/>
      <w:lvlText w:val="o"/>
      <w:lvlJc w:val="left"/>
      <w:pPr>
        <w:ind w:left="1800" w:hanging="360"/>
      </w:pPr>
      <w:rPr>
        <w:rFonts w:ascii="Courier New" w:hAnsi="Courier New" w:hint="default"/>
      </w:rPr>
    </w:lvl>
    <w:lvl w:ilvl="2" w:tplc="E9422DE0">
      <w:start w:val="1"/>
      <w:numFmt w:val="bullet"/>
      <w:lvlText w:val=""/>
      <w:lvlJc w:val="left"/>
      <w:pPr>
        <w:ind w:left="2520" w:hanging="360"/>
      </w:pPr>
      <w:rPr>
        <w:rFonts w:ascii="Wingdings" w:hAnsi="Wingdings" w:hint="default"/>
      </w:rPr>
    </w:lvl>
    <w:lvl w:ilvl="3" w:tplc="337691F4">
      <w:start w:val="1"/>
      <w:numFmt w:val="bullet"/>
      <w:lvlText w:val=""/>
      <w:lvlJc w:val="left"/>
      <w:pPr>
        <w:ind w:left="3240" w:hanging="360"/>
      </w:pPr>
      <w:rPr>
        <w:rFonts w:ascii="Symbol" w:hAnsi="Symbol" w:hint="default"/>
      </w:rPr>
    </w:lvl>
    <w:lvl w:ilvl="4" w:tplc="C756B648">
      <w:start w:val="1"/>
      <w:numFmt w:val="bullet"/>
      <w:lvlText w:val="o"/>
      <w:lvlJc w:val="left"/>
      <w:pPr>
        <w:ind w:left="3960" w:hanging="360"/>
      </w:pPr>
      <w:rPr>
        <w:rFonts w:ascii="Courier New" w:hAnsi="Courier New" w:hint="default"/>
      </w:rPr>
    </w:lvl>
    <w:lvl w:ilvl="5" w:tplc="60FAC64E">
      <w:start w:val="1"/>
      <w:numFmt w:val="bullet"/>
      <w:lvlText w:val=""/>
      <w:lvlJc w:val="left"/>
      <w:pPr>
        <w:ind w:left="4680" w:hanging="360"/>
      </w:pPr>
      <w:rPr>
        <w:rFonts w:ascii="Wingdings" w:hAnsi="Wingdings" w:hint="default"/>
      </w:rPr>
    </w:lvl>
    <w:lvl w:ilvl="6" w:tplc="39DABE40">
      <w:start w:val="1"/>
      <w:numFmt w:val="bullet"/>
      <w:lvlText w:val=""/>
      <w:lvlJc w:val="left"/>
      <w:pPr>
        <w:ind w:left="5400" w:hanging="360"/>
      </w:pPr>
      <w:rPr>
        <w:rFonts w:ascii="Symbol" w:hAnsi="Symbol" w:hint="default"/>
      </w:rPr>
    </w:lvl>
    <w:lvl w:ilvl="7" w:tplc="3886ED54">
      <w:start w:val="1"/>
      <w:numFmt w:val="bullet"/>
      <w:lvlText w:val="o"/>
      <w:lvlJc w:val="left"/>
      <w:pPr>
        <w:ind w:left="6120" w:hanging="360"/>
      </w:pPr>
      <w:rPr>
        <w:rFonts w:ascii="Courier New" w:hAnsi="Courier New" w:hint="default"/>
      </w:rPr>
    </w:lvl>
    <w:lvl w:ilvl="8" w:tplc="6F6E6060">
      <w:start w:val="1"/>
      <w:numFmt w:val="bullet"/>
      <w:lvlText w:val=""/>
      <w:lvlJc w:val="left"/>
      <w:pPr>
        <w:ind w:left="6840" w:hanging="360"/>
      </w:pPr>
      <w:rPr>
        <w:rFonts w:ascii="Wingdings" w:hAnsi="Wingdings" w:hint="default"/>
      </w:rPr>
    </w:lvl>
  </w:abstractNum>
  <w:abstractNum w:abstractNumId="21" w15:restartNumberingAfterBreak="0">
    <w:nsid w:val="22B48BDF"/>
    <w:multiLevelType w:val="hybridMultilevel"/>
    <w:tmpl w:val="FFFFFFFF"/>
    <w:lvl w:ilvl="0" w:tplc="6E4E2F52">
      <w:start w:val="1"/>
      <w:numFmt w:val="bullet"/>
      <w:lvlText w:val=""/>
      <w:lvlJc w:val="left"/>
      <w:pPr>
        <w:ind w:left="720" w:hanging="360"/>
      </w:pPr>
      <w:rPr>
        <w:rFonts w:ascii="Symbol" w:hAnsi="Symbol" w:hint="default"/>
      </w:rPr>
    </w:lvl>
    <w:lvl w:ilvl="1" w:tplc="AC6E773E">
      <w:start w:val="1"/>
      <w:numFmt w:val="bullet"/>
      <w:lvlText w:val="o"/>
      <w:lvlJc w:val="left"/>
      <w:pPr>
        <w:ind w:left="1440" w:hanging="360"/>
      </w:pPr>
      <w:rPr>
        <w:rFonts w:ascii="Courier New" w:hAnsi="Courier New" w:hint="default"/>
      </w:rPr>
    </w:lvl>
    <w:lvl w:ilvl="2" w:tplc="20583BB2">
      <w:start w:val="1"/>
      <w:numFmt w:val="bullet"/>
      <w:lvlText w:val=""/>
      <w:lvlJc w:val="left"/>
      <w:pPr>
        <w:ind w:left="2160" w:hanging="360"/>
      </w:pPr>
      <w:rPr>
        <w:rFonts w:ascii="Wingdings" w:hAnsi="Wingdings" w:hint="default"/>
      </w:rPr>
    </w:lvl>
    <w:lvl w:ilvl="3" w:tplc="64F0A3C8">
      <w:start w:val="1"/>
      <w:numFmt w:val="bullet"/>
      <w:lvlText w:val=""/>
      <w:lvlJc w:val="left"/>
      <w:pPr>
        <w:ind w:left="2880" w:hanging="360"/>
      </w:pPr>
      <w:rPr>
        <w:rFonts w:ascii="Symbol" w:hAnsi="Symbol" w:hint="default"/>
      </w:rPr>
    </w:lvl>
    <w:lvl w:ilvl="4" w:tplc="CECE4954">
      <w:start w:val="1"/>
      <w:numFmt w:val="bullet"/>
      <w:lvlText w:val="o"/>
      <w:lvlJc w:val="left"/>
      <w:pPr>
        <w:ind w:left="3600" w:hanging="360"/>
      </w:pPr>
      <w:rPr>
        <w:rFonts w:ascii="Courier New" w:hAnsi="Courier New" w:hint="default"/>
      </w:rPr>
    </w:lvl>
    <w:lvl w:ilvl="5" w:tplc="820ED990">
      <w:start w:val="1"/>
      <w:numFmt w:val="bullet"/>
      <w:lvlText w:val=""/>
      <w:lvlJc w:val="left"/>
      <w:pPr>
        <w:ind w:left="4320" w:hanging="360"/>
      </w:pPr>
      <w:rPr>
        <w:rFonts w:ascii="Wingdings" w:hAnsi="Wingdings" w:hint="default"/>
      </w:rPr>
    </w:lvl>
    <w:lvl w:ilvl="6" w:tplc="FFFAA834">
      <w:start w:val="1"/>
      <w:numFmt w:val="bullet"/>
      <w:lvlText w:val=""/>
      <w:lvlJc w:val="left"/>
      <w:pPr>
        <w:ind w:left="5040" w:hanging="360"/>
      </w:pPr>
      <w:rPr>
        <w:rFonts w:ascii="Symbol" w:hAnsi="Symbol" w:hint="default"/>
      </w:rPr>
    </w:lvl>
    <w:lvl w:ilvl="7" w:tplc="3EACDB74">
      <w:start w:val="1"/>
      <w:numFmt w:val="bullet"/>
      <w:lvlText w:val="o"/>
      <w:lvlJc w:val="left"/>
      <w:pPr>
        <w:ind w:left="5760" w:hanging="360"/>
      </w:pPr>
      <w:rPr>
        <w:rFonts w:ascii="Courier New" w:hAnsi="Courier New" w:hint="default"/>
      </w:rPr>
    </w:lvl>
    <w:lvl w:ilvl="8" w:tplc="8AF672AC">
      <w:start w:val="1"/>
      <w:numFmt w:val="bullet"/>
      <w:lvlText w:val=""/>
      <w:lvlJc w:val="left"/>
      <w:pPr>
        <w:ind w:left="6480" w:hanging="360"/>
      </w:pPr>
      <w:rPr>
        <w:rFonts w:ascii="Wingdings" w:hAnsi="Wingdings" w:hint="default"/>
      </w:rPr>
    </w:lvl>
  </w:abstractNum>
  <w:abstractNum w:abstractNumId="22" w15:restartNumberingAfterBreak="0">
    <w:nsid w:val="23D12F5F"/>
    <w:multiLevelType w:val="hybridMultilevel"/>
    <w:tmpl w:val="FFFFFFFF"/>
    <w:lvl w:ilvl="0" w:tplc="EC80968C">
      <w:start w:val="1"/>
      <w:numFmt w:val="bullet"/>
      <w:lvlText w:val=""/>
      <w:lvlJc w:val="left"/>
      <w:pPr>
        <w:ind w:left="720" w:hanging="360"/>
      </w:pPr>
      <w:rPr>
        <w:rFonts w:ascii="Symbol" w:hAnsi="Symbol" w:hint="default"/>
      </w:rPr>
    </w:lvl>
    <w:lvl w:ilvl="1" w:tplc="FD264DD0">
      <w:start w:val="1"/>
      <w:numFmt w:val="bullet"/>
      <w:lvlText w:val="o"/>
      <w:lvlJc w:val="left"/>
      <w:pPr>
        <w:ind w:left="1440" w:hanging="360"/>
      </w:pPr>
      <w:rPr>
        <w:rFonts w:ascii="Courier New" w:hAnsi="Courier New" w:hint="default"/>
      </w:rPr>
    </w:lvl>
    <w:lvl w:ilvl="2" w:tplc="AA96D0C0">
      <w:start w:val="1"/>
      <w:numFmt w:val="bullet"/>
      <w:lvlText w:val=""/>
      <w:lvlJc w:val="left"/>
      <w:pPr>
        <w:ind w:left="2160" w:hanging="360"/>
      </w:pPr>
      <w:rPr>
        <w:rFonts w:ascii="Wingdings" w:hAnsi="Wingdings" w:hint="default"/>
      </w:rPr>
    </w:lvl>
    <w:lvl w:ilvl="3" w:tplc="DD5EF1F4">
      <w:start w:val="1"/>
      <w:numFmt w:val="bullet"/>
      <w:lvlText w:val=""/>
      <w:lvlJc w:val="left"/>
      <w:pPr>
        <w:ind w:left="2880" w:hanging="360"/>
      </w:pPr>
      <w:rPr>
        <w:rFonts w:ascii="Symbol" w:hAnsi="Symbol" w:hint="default"/>
      </w:rPr>
    </w:lvl>
    <w:lvl w:ilvl="4" w:tplc="D964931E">
      <w:start w:val="1"/>
      <w:numFmt w:val="bullet"/>
      <w:lvlText w:val="o"/>
      <w:lvlJc w:val="left"/>
      <w:pPr>
        <w:ind w:left="3600" w:hanging="360"/>
      </w:pPr>
      <w:rPr>
        <w:rFonts w:ascii="Courier New" w:hAnsi="Courier New" w:hint="default"/>
      </w:rPr>
    </w:lvl>
    <w:lvl w:ilvl="5" w:tplc="5EA8C7D6">
      <w:start w:val="1"/>
      <w:numFmt w:val="bullet"/>
      <w:lvlText w:val=""/>
      <w:lvlJc w:val="left"/>
      <w:pPr>
        <w:ind w:left="4320" w:hanging="360"/>
      </w:pPr>
      <w:rPr>
        <w:rFonts w:ascii="Wingdings" w:hAnsi="Wingdings" w:hint="default"/>
      </w:rPr>
    </w:lvl>
    <w:lvl w:ilvl="6" w:tplc="E056F864">
      <w:start w:val="1"/>
      <w:numFmt w:val="bullet"/>
      <w:lvlText w:val=""/>
      <w:lvlJc w:val="left"/>
      <w:pPr>
        <w:ind w:left="5040" w:hanging="360"/>
      </w:pPr>
      <w:rPr>
        <w:rFonts w:ascii="Symbol" w:hAnsi="Symbol" w:hint="default"/>
      </w:rPr>
    </w:lvl>
    <w:lvl w:ilvl="7" w:tplc="B28C4EC8">
      <w:start w:val="1"/>
      <w:numFmt w:val="bullet"/>
      <w:lvlText w:val="o"/>
      <w:lvlJc w:val="left"/>
      <w:pPr>
        <w:ind w:left="5760" w:hanging="360"/>
      </w:pPr>
      <w:rPr>
        <w:rFonts w:ascii="Courier New" w:hAnsi="Courier New" w:hint="default"/>
      </w:rPr>
    </w:lvl>
    <w:lvl w:ilvl="8" w:tplc="DE5C2936">
      <w:start w:val="1"/>
      <w:numFmt w:val="bullet"/>
      <w:lvlText w:val=""/>
      <w:lvlJc w:val="left"/>
      <w:pPr>
        <w:ind w:left="6480" w:hanging="360"/>
      </w:pPr>
      <w:rPr>
        <w:rFonts w:ascii="Wingdings" w:hAnsi="Wingdings" w:hint="default"/>
      </w:rPr>
    </w:lvl>
  </w:abstractNum>
  <w:abstractNum w:abstractNumId="23" w15:restartNumberingAfterBreak="0">
    <w:nsid w:val="26A41C28"/>
    <w:multiLevelType w:val="hybridMultilevel"/>
    <w:tmpl w:val="886C0A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8564DD"/>
    <w:multiLevelType w:val="hybridMultilevel"/>
    <w:tmpl w:val="D0F86CA8"/>
    <w:lvl w:ilvl="0" w:tplc="A790CEB0">
      <w:start w:val="1"/>
      <w:numFmt w:val="lowerLetter"/>
      <w:lvlText w:val="%1)"/>
      <w:lvlJc w:val="left"/>
      <w:pPr>
        <w:ind w:left="720" w:hanging="360"/>
      </w:pPr>
    </w:lvl>
    <w:lvl w:ilvl="1" w:tplc="DFC8A97A" w:tentative="1">
      <w:start w:val="1"/>
      <w:numFmt w:val="lowerLetter"/>
      <w:lvlText w:val="%2."/>
      <w:lvlJc w:val="left"/>
      <w:pPr>
        <w:ind w:left="1440" w:hanging="360"/>
      </w:pPr>
    </w:lvl>
    <w:lvl w:ilvl="2" w:tplc="50AA2004" w:tentative="1">
      <w:start w:val="1"/>
      <w:numFmt w:val="lowerRoman"/>
      <w:lvlText w:val="%3."/>
      <w:lvlJc w:val="right"/>
      <w:pPr>
        <w:ind w:left="2160" w:hanging="180"/>
      </w:pPr>
    </w:lvl>
    <w:lvl w:ilvl="3" w:tplc="9E221F10" w:tentative="1">
      <w:start w:val="1"/>
      <w:numFmt w:val="decimal"/>
      <w:lvlText w:val="%4."/>
      <w:lvlJc w:val="left"/>
      <w:pPr>
        <w:ind w:left="2880" w:hanging="360"/>
      </w:pPr>
    </w:lvl>
    <w:lvl w:ilvl="4" w:tplc="F844DD94" w:tentative="1">
      <w:start w:val="1"/>
      <w:numFmt w:val="lowerLetter"/>
      <w:lvlText w:val="%5."/>
      <w:lvlJc w:val="left"/>
      <w:pPr>
        <w:ind w:left="3600" w:hanging="360"/>
      </w:pPr>
    </w:lvl>
    <w:lvl w:ilvl="5" w:tplc="F0105FBE" w:tentative="1">
      <w:start w:val="1"/>
      <w:numFmt w:val="lowerRoman"/>
      <w:lvlText w:val="%6."/>
      <w:lvlJc w:val="right"/>
      <w:pPr>
        <w:ind w:left="4320" w:hanging="180"/>
      </w:pPr>
    </w:lvl>
    <w:lvl w:ilvl="6" w:tplc="7EFC1418" w:tentative="1">
      <w:start w:val="1"/>
      <w:numFmt w:val="decimal"/>
      <w:lvlText w:val="%7."/>
      <w:lvlJc w:val="left"/>
      <w:pPr>
        <w:ind w:left="5040" w:hanging="360"/>
      </w:pPr>
    </w:lvl>
    <w:lvl w:ilvl="7" w:tplc="2F4E1180" w:tentative="1">
      <w:start w:val="1"/>
      <w:numFmt w:val="lowerLetter"/>
      <w:lvlText w:val="%8."/>
      <w:lvlJc w:val="left"/>
      <w:pPr>
        <w:ind w:left="5760" w:hanging="360"/>
      </w:pPr>
    </w:lvl>
    <w:lvl w:ilvl="8" w:tplc="D23CEE88" w:tentative="1">
      <w:start w:val="1"/>
      <w:numFmt w:val="lowerRoman"/>
      <w:lvlText w:val="%9."/>
      <w:lvlJc w:val="right"/>
      <w:pPr>
        <w:ind w:left="6480" w:hanging="180"/>
      </w:pPr>
    </w:lvl>
  </w:abstractNum>
  <w:abstractNum w:abstractNumId="25" w15:restartNumberingAfterBreak="0">
    <w:nsid w:val="2B4663F4"/>
    <w:multiLevelType w:val="hybridMultilevel"/>
    <w:tmpl w:val="FFFFFFFF"/>
    <w:lvl w:ilvl="0" w:tplc="36B05E8A">
      <w:start w:val="1"/>
      <w:numFmt w:val="bullet"/>
      <w:lvlText w:val=""/>
      <w:lvlJc w:val="left"/>
      <w:pPr>
        <w:ind w:left="720" w:hanging="360"/>
      </w:pPr>
      <w:rPr>
        <w:rFonts w:ascii="Symbol" w:hAnsi="Symbol" w:hint="default"/>
      </w:rPr>
    </w:lvl>
    <w:lvl w:ilvl="1" w:tplc="472CCEF8">
      <w:start w:val="1"/>
      <w:numFmt w:val="bullet"/>
      <w:lvlText w:val="o"/>
      <w:lvlJc w:val="left"/>
      <w:pPr>
        <w:ind w:left="1440" w:hanging="360"/>
      </w:pPr>
      <w:rPr>
        <w:rFonts w:ascii="Courier New" w:hAnsi="Courier New" w:hint="default"/>
      </w:rPr>
    </w:lvl>
    <w:lvl w:ilvl="2" w:tplc="B3CAE04A">
      <w:start w:val="1"/>
      <w:numFmt w:val="bullet"/>
      <w:lvlText w:val=""/>
      <w:lvlJc w:val="left"/>
      <w:pPr>
        <w:ind w:left="2160" w:hanging="360"/>
      </w:pPr>
      <w:rPr>
        <w:rFonts w:ascii="Wingdings" w:hAnsi="Wingdings" w:hint="default"/>
      </w:rPr>
    </w:lvl>
    <w:lvl w:ilvl="3" w:tplc="055ACE86">
      <w:start w:val="1"/>
      <w:numFmt w:val="bullet"/>
      <w:lvlText w:val=""/>
      <w:lvlJc w:val="left"/>
      <w:pPr>
        <w:ind w:left="2880" w:hanging="360"/>
      </w:pPr>
      <w:rPr>
        <w:rFonts w:ascii="Symbol" w:hAnsi="Symbol" w:hint="default"/>
      </w:rPr>
    </w:lvl>
    <w:lvl w:ilvl="4" w:tplc="A31E61CE">
      <w:start w:val="1"/>
      <w:numFmt w:val="bullet"/>
      <w:lvlText w:val="o"/>
      <w:lvlJc w:val="left"/>
      <w:pPr>
        <w:ind w:left="3600" w:hanging="360"/>
      </w:pPr>
      <w:rPr>
        <w:rFonts w:ascii="Courier New" w:hAnsi="Courier New" w:hint="default"/>
      </w:rPr>
    </w:lvl>
    <w:lvl w:ilvl="5" w:tplc="96CEEB8E">
      <w:start w:val="1"/>
      <w:numFmt w:val="bullet"/>
      <w:lvlText w:val=""/>
      <w:lvlJc w:val="left"/>
      <w:pPr>
        <w:ind w:left="4320" w:hanging="360"/>
      </w:pPr>
      <w:rPr>
        <w:rFonts w:ascii="Wingdings" w:hAnsi="Wingdings" w:hint="default"/>
      </w:rPr>
    </w:lvl>
    <w:lvl w:ilvl="6" w:tplc="4D80BC5A">
      <w:start w:val="1"/>
      <w:numFmt w:val="bullet"/>
      <w:lvlText w:val=""/>
      <w:lvlJc w:val="left"/>
      <w:pPr>
        <w:ind w:left="5040" w:hanging="360"/>
      </w:pPr>
      <w:rPr>
        <w:rFonts w:ascii="Symbol" w:hAnsi="Symbol" w:hint="default"/>
      </w:rPr>
    </w:lvl>
    <w:lvl w:ilvl="7" w:tplc="6712AB8C">
      <w:start w:val="1"/>
      <w:numFmt w:val="bullet"/>
      <w:lvlText w:val="o"/>
      <w:lvlJc w:val="left"/>
      <w:pPr>
        <w:ind w:left="5760" w:hanging="360"/>
      </w:pPr>
      <w:rPr>
        <w:rFonts w:ascii="Courier New" w:hAnsi="Courier New" w:hint="default"/>
      </w:rPr>
    </w:lvl>
    <w:lvl w:ilvl="8" w:tplc="A83EE6CA">
      <w:start w:val="1"/>
      <w:numFmt w:val="bullet"/>
      <w:lvlText w:val=""/>
      <w:lvlJc w:val="left"/>
      <w:pPr>
        <w:ind w:left="6480" w:hanging="360"/>
      </w:pPr>
      <w:rPr>
        <w:rFonts w:ascii="Wingdings" w:hAnsi="Wingdings" w:hint="default"/>
      </w:rPr>
    </w:lvl>
  </w:abstractNum>
  <w:abstractNum w:abstractNumId="26" w15:restartNumberingAfterBreak="0">
    <w:nsid w:val="2C9F571C"/>
    <w:multiLevelType w:val="hybridMultilevel"/>
    <w:tmpl w:val="FFFFFFFF"/>
    <w:lvl w:ilvl="0" w:tplc="E9CA6C6E">
      <w:start w:val="1"/>
      <w:numFmt w:val="bullet"/>
      <w:lvlText w:val=""/>
      <w:lvlJc w:val="left"/>
      <w:pPr>
        <w:ind w:left="1080" w:hanging="360"/>
      </w:pPr>
      <w:rPr>
        <w:rFonts w:ascii="Symbol" w:hAnsi="Symbol" w:hint="default"/>
      </w:rPr>
    </w:lvl>
    <w:lvl w:ilvl="1" w:tplc="33EA062E">
      <w:start w:val="1"/>
      <w:numFmt w:val="bullet"/>
      <w:lvlText w:val="o"/>
      <w:lvlJc w:val="left"/>
      <w:pPr>
        <w:ind w:left="1800" w:hanging="360"/>
      </w:pPr>
      <w:rPr>
        <w:rFonts w:ascii="Courier New" w:hAnsi="Courier New" w:hint="default"/>
      </w:rPr>
    </w:lvl>
    <w:lvl w:ilvl="2" w:tplc="6D6EA6CA">
      <w:start w:val="1"/>
      <w:numFmt w:val="bullet"/>
      <w:lvlText w:val=""/>
      <w:lvlJc w:val="left"/>
      <w:pPr>
        <w:ind w:left="2520" w:hanging="360"/>
      </w:pPr>
      <w:rPr>
        <w:rFonts w:ascii="Wingdings" w:hAnsi="Wingdings" w:hint="default"/>
      </w:rPr>
    </w:lvl>
    <w:lvl w:ilvl="3" w:tplc="0792F062">
      <w:start w:val="1"/>
      <w:numFmt w:val="bullet"/>
      <w:lvlText w:val=""/>
      <w:lvlJc w:val="left"/>
      <w:pPr>
        <w:ind w:left="3240" w:hanging="360"/>
      </w:pPr>
      <w:rPr>
        <w:rFonts w:ascii="Symbol" w:hAnsi="Symbol" w:hint="default"/>
      </w:rPr>
    </w:lvl>
    <w:lvl w:ilvl="4" w:tplc="9B687BB2">
      <w:start w:val="1"/>
      <w:numFmt w:val="bullet"/>
      <w:lvlText w:val="o"/>
      <w:lvlJc w:val="left"/>
      <w:pPr>
        <w:ind w:left="3960" w:hanging="360"/>
      </w:pPr>
      <w:rPr>
        <w:rFonts w:ascii="Courier New" w:hAnsi="Courier New" w:hint="default"/>
      </w:rPr>
    </w:lvl>
    <w:lvl w:ilvl="5" w:tplc="D504A8B0">
      <w:start w:val="1"/>
      <w:numFmt w:val="bullet"/>
      <w:lvlText w:val=""/>
      <w:lvlJc w:val="left"/>
      <w:pPr>
        <w:ind w:left="4680" w:hanging="360"/>
      </w:pPr>
      <w:rPr>
        <w:rFonts w:ascii="Wingdings" w:hAnsi="Wingdings" w:hint="default"/>
      </w:rPr>
    </w:lvl>
    <w:lvl w:ilvl="6" w:tplc="F79CD58E">
      <w:start w:val="1"/>
      <w:numFmt w:val="bullet"/>
      <w:lvlText w:val=""/>
      <w:lvlJc w:val="left"/>
      <w:pPr>
        <w:ind w:left="5400" w:hanging="360"/>
      </w:pPr>
      <w:rPr>
        <w:rFonts w:ascii="Symbol" w:hAnsi="Symbol" w:hint="default"/>
      </w:rPr>
    </w:lvl>
    <w:lvl w:ilvl="7" w:tplc="50C4C86E">
      <w:start w:val="1"/>
      <w:numFmt w:val="bullet"/>
      <w:lvlText w:val="o"/>
      <w:lvlJc w:val="left"/>
      <w:pPr>
        <w:ind w:left="6120" w:hanging="360"/>
      </w:pPr>
      <w:rPr>
        <w:rFonts w:ascii="Courier New" w:hAnsi="Courier New" w:hint="default"/>
      </w:rPr>
    </w:lvl>
    <w:lvl w:ilvl="8" w:tplc="9A72B774">
      <w:start w:val="1"/>
      <w:numFmt w:val="bullet"/>
      <w:lvlText w:val=""/>
      <w:lvlJc w:val="left"/>
      <w:pPr>
        <w:ind w:left="6840" w:hanging="360"/>
      </w:pPr>
      <w:rPr>
        <w:rFonts w:ascii="Wingdings" w:hAnsi="Wingdings" w:hint="default"/>
      </w:rPr>
    </w:lvl>
  </w:abstractNum>
  <w:abstractNum w:abstractNumId="27" w15:restartNumberingAfterBreak="0">
    <w:nsid w:val="2E0F2559"/>
    <w:multiLevelType w:val="multilevel"/>
    <w:tmpl w:val="3D7C27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3A2F33"/>
    <w:multiLevelType w:val="hybridMultilevel"/>
    <w:tmpl w:val="10C6FF7C"/>
    <w:lvl w:ilvl="0" w:tplc="3DC05DE6">
      <w:start w:val="1"/>
      <w:numFmt w:val="bullet"/>
      <w:lvlText w:val=""/>
      <w:lvlJc w:val="left"/>
      <w:pPr>
        <w:ind w:left="720" w:hanging="360"/>
      </w:pPr>
      <w:rPr>
        <w:rFonts w:ascii="Symbol" w:hAnsi="Symbol" w:hint="default"/>
      </w:rPr>
    </w:lvl>
    <w:lvl w:ilvl="1" w:tplc="9CCCEA1E" w:tentative="1">
      <w:start w:val="1"/>
      <w:numFmt w:val="bullet"/>
      <w:lvlText w:val="o"/>
      <w:lvlJc w:val="left"/>
      <w:pPr>
        <w:ind w:left="1440" w:hanging="360"/>
      </w:pPr>
      <w:rPr>
        <w:rFonts w:ascii="Courier New" w:hAnsi="Courier New" w:hint="default"/>
      </w:rPr>
    </w:lvl>
    <w:lvl w:ilvl="2" w:tplc="18EA20C8" w:tentative="1">
      <w:start w:val="1"/>
      <w:numFmt w:val="bullet"/>
      <w:lvlText w:val=""/>
      <w:lvlJc w:val="left"/>
      <w:pPr>
        <w:ind w:left="2160" w:hanging="360"/>
      </w:pPr>
      <w:rPr>
        <w:rFonts w:ascii="Wingdings" w:hAnsi="Wingdings" w:hint="default"/>
      </w:rPr>
    </w:lvl>
    <w:lvl w:ilvl="3" w:tplc="E826A31E" w:tentative="1">
      <w:start w:val="1"/>
      <w:numFmt w:val="bullet"/>
      <w:lvlText w:val=""/>
      <w:lvlJc w:val="left"/>
      <w:pPr>
        <w:ind w:left="2880" w:hanging="360"/>
      </w:pPr>
      <w:rPr>
        <w:rFonts w:ascii="Symbol" w:hAnsi="Symbol" w:hint="default"/>
      </w:rPr>
    </w:lvl>
    <w:lvl w:ilvl="4" w:tplc="1EBC6C5E" w:tentative="1">
      <w:start w:val="1"/>
      <w:numFmt w:val="bullet"/>
      <w:lvlText w:val="o"/>
      <w:lvlJc w:val="left"/>
      <w:pPr>
        <w:ind w:left="3600" w:hanging="360"/>
      </w:pPr>
      <w:rPr>
        <w:rFonts w:ascii="Courier New" w:hAnsi="Courier New" w:hint="default"/>
      </w:rPr>
    </w:lvl>
    <w:lvl w:ilvl="5" w:tplc="D05E1FFE" w:tentative="1">
      <w:start w:val="1"/>
      <w:numFmt w:val="bullet"/>
      <w:lvlText w:val=""/>
      <w:lvlJc w:val="left"/>
      <w:pPr>
        <w:ind w:left="4320" w:hanging="360"/>
      </w:pPr>
      <w:rPr>
        <w:rFonts w:ascii="Wingdings" w:hAnsi="Wingdings" w:hint="default"/>
      </w:rPr>
    </w:lvl>
    <w:lvl w:ilvl="6" w:tplc="D06C44AC" w:tentative="1">
      <w:start w:val="1"/>
      <w:numFmt w:val="bullet"/>
      <w:lvlText w:val=""/>
      <w:lvlJc w:val="left"/>
      <w:pPr>
        <w:ind w:left="5040" w:hanging="360"/>
      </w:pPr>
      <w:rPr>
        <w:rFonts w:ascii="Symbol" w:hAnsi="Symbol" w:hint="default"/>
      </w:rPr>
    </w:lvl>
    <w:lvl w:ilvl="7" w:tplc="F3D60158" w:tentative="1">
      <w:start w:val="1"/>
      <w:numFmt w:val="bullet"/>
      <w:lvlText w:val="o"/>
      <w:lvlJc w:val="left"/>
      <w:pPr>
        <w:ind w:left="5760" w:hanging="360"/>
      </w:pPr>
      <w:rPr>
        <w:rFonts w:ascii="Courier New" w:hAnsi="Courier New" w:hint="default"/>
      </w:rPr>
    </w:lvl>
    <w:lvl w:ilvl="8" w:tplc="F66A0810" w:tentative="1">
      <w:start w:val="1"/>
      <w:numFmt w:val="bullet"/>
      <w:lvlText w:val=""/>
      <w:lvlJc w:val="left"/>
      <w:pPr>
        <w:ind w:left="6480" w:hanging="360"/>
      </w:pPr>
      <w:rPr>
        <w:rFonts w:ascii="Wingdings" w:hAnsi="Wingdings" w:hint="default"/>
      </w:rPr>
    </w:lvl>
  </w:abstractNum>
  <w:abstractNum w:abstractNumId="29" w15:restartNumberingAfterBreak="0">
    <w:nsid w:val="2FFAAEE1"/>
    <w:multiLevelType w:val="hybridMultilevel"/>
    <w:tmpl w:val="FFFFFFFF"/>
    <w:lvl w:ilvl="0" w:tplc="A88EC1AA">
      <w:start w:val="1"/>
      <w:numFmt w:val="decimal"/>
      <w:lvlText w:val="%1."/>
      <w:lvlJc w:val="left"/>
      <w:pPr>
        <w:ind w:left="720" w:hanging="360"/>
      </w:pPr>
    </w:lvl>
    <w:lvl w:ilvl="1" w:tplc="26B410BA">
      <w:start w:val="1"/>
      <w:numFmt w:val="lowerLetter"/>
      <w:lvlText w:val="%2."/>
      <w:lvlJc w:val="left"/>
      <w:pPr>
        <w:ind w:left="1440" w:hanging="360"/>
      </w:pPr>
    </w:lvl>
    <w:lvl w:ilvl="2" w:tplc="0ACECA44">
      <w:start w:val="1"/>
      <w:numFmt w:val="lowerRoman"/>
      <w:lvlText w:val="%3."/>
      <w:lvlJc w:val="right"/>
      <w:pPr>
        <w:ind w:left="2160" w:hanging="180"/>
      </w:pPr>
    </w:lvl>
    <w:lvl w:ilvl="3" w:tplc="3D96FFD2">
      <w:start w:val="1"/>
      <w:numFmt w:val="decimal"/>
      <w:lvlText w:val="%4."/>
      <w:lvlJc w:val="left"/>
      <w:pPr>
        <w:ind w:left="2880" w:hanging="360"/>
      </w:pPr>
    </w:lvl>
    <w:lvl w:ilvl="4" w:tplc="B706032E">
      <w:start w:val="1"/>
      <w:numFmt w:val="lowerLetter"/>
      <w:lvlText w:val="%5."/>
      <w:lvlJc w:val="left"/>
      <w:pPr>
        <w:ind w:left="3600" w:hanging="360"/>
      </w:pPr>
    </w:lvl>
    <w:lvl w:ilvl="5" w:tplc="4224BD64">
      <w:start w:val="1"/>
      <w:numFmt w:val="lowerRoman"/>
      <w:lvlText w:val="%6."/>
      <w:lvlJc w:val="right"/>
      <w:pPr>
        <w:ind w:left="4320" w:hanging="180"/>
      </w:pPr>
    </w:lvl>
    <w:lvl w:ilvl="6" w:tplc="28606C12">
      <w:start w:val="1"/>
      <w:numFmt w:val="decimal"/>
      <w:lvlText w:val="%7."/>
      <w:lvlJc w:val="left"/>
      <w:pPr>
        <w:ind w:left="5040" w:hanging="360"/>
      </w:pPr>
    </w:lvl>
    <w:lvl w:ilvl="7" w:tplc="8716E3E0">
      <w:start w:val="1"/>
      <w:numFmt w:val="lowerLetter"/>
      <w:lvlText w:val="%8."/>
      <w:lvlJc w:val="left"/>
      <w:pPr>
        <w:ind w:left="5760" w:hanging="360"/>
      </w:pPr>
    </w:lvl>
    <w:lvl w:ilvl="8" w:tplc="8C9E1F52">
      <w:start w:val="1"/>
      <w:numFmt w:val="lowerRoman"/>
      <w:lvlText w:val="%9."/>
      <w:lvlJc w:val="right"/>
      <w:pPr>
        <w:ind w:left="6480" w:hanging="180"/>
      </w:pPr>
    </w:lvl>
  </w:abstractNum>
  <w:abstractNum w:abstractNumId="30" w15:restartNumberingAfterBreak="0">
    <w:nsid w:val="30DB7187"/>
    <w:multiLevelType w:val="hybridMultilevel"/>
    <w:tmpl w:val="46B2A860"/>
    <w:lvl w:ilvl="0" w:tplc="0304FC18">
      <w:start w:val="1"/>
      <w:numFmt w:val="bullet"/>
      <w:lvlText w:val=""/>
      <w:lvlJc w:val="left"/>
      <w:pPr>
        <w:ind w:left="720" w:hanging="360"/>
      </w:pPr>
      <w:rPr>
        <w:rFonts w:ascii="Symbol" w:hAnsi="Symbol" w:hint="default"/>
      </w:rPr>
    </w:lvl>
    <w:lvl w:ilvl="1" w:tplc="B3FA0D26" w:tentative="1">
      <w:start w:val="1"/>
      <w:numFmt w:val="bullet"/>
      <w:lvlText w:val="o"/>
      <w:lvlJc w:val="left"/>
      <w:pPr>
        <w:ind w:left="1440" w:hanging="360"/>
      </w:pPr>
      <w:rPr>
        <w:rFonts w:ascii="Courier New" w:hAnsi="Courier New" w:hint="default"/>
      </w:rPr>
    </w:lvl>
    <w:lvl w:ilvl="2" w:tplc="E188A652" w:tentative="1">
      <w:start w:val="1"/>
      <w:numFmt w:val="bullet"/>
      <w:lvlText w:val=""/>
      <w:lvlJc w:val="left"/>
      <w:pPr>
        <w:ind w:left="2160" w:hanging="360"/>
      </w:pPr>
      <w:rPr>
        <w:rFonts w:ascii="Wingdings" w:hAnsi="Wingdings" w:hint="default"/>
      </w:rPr>
    </w:lvl>
    <w:lvl w:ilvl="3" w:tplc="3E360A74" w:tentative="1">
      <w:start w:val="1"/>
      <w:numFmt w:val="bullet"/>
      <w:lvlText w:val=""/>
      <w:lvlJc w:val="left"/>
      <w:pPr>
        <w:ind w:left="2880" w:hanging="360"/>
      </w:pPr>
      <w:rPr>
        <w:rFonts w:ascii="Symbol" w:hAnsi="Symbol" w:hint="default"/>
      </w:rPr>
    </w:lvl>
    <w:lvl w:ilvl="4" w:tplc="605C1D72" w:tentative="1">
      <w:start w:val="1"/>
      <w:numFmt w:val="bullet"/>
      <w:lvlText w:val="o"/>
      <w:lvlJc w:val="left"/>
      <w:pPr>
        <w:ind w:left="3600" w:hanging="360"/>
      </w:pPr>
      <w:rPr>
        <w:rFonts w:ascii="Courier New" w:hAnsi="Courier New" w:hint="default"/>
      </w:rPr>
    </w:lvl>
    <w:lvl w:ilvl="5" w:tplc="01AECB5C" w:tentative="1">
      <w:start w:val="1"/>
      <w:numFmt w:val="bullet"/>
      <w:lvlText w:val=""/>
      <w:lvlJc w:val="left"/>
      <w:pPr>
        <w:ind w:left="4320" w:hanging="360"/>
      </w:pPr>
      <w:rPr>
        <w:rFonts w:ascii="Wingdings" w:hAnsi="Wingdings" w:hint="default"/>
      </w:rPr>
    </w:lvl>
    <w:lvl w:ilvl="6" w:tplc="0F1C2864" w:tentative="1">
      <w:start w:val="1"/>
      <w:numFmt w:val="bullet"/>
      <w:lvlText w:val=""/>
      <w:lvlJc w:val="left"/>
      <w:pPr>
        <w:ind w:left="5040" w:hanging="360"/>
      </w:pPr>
      <w:rPr>
        <w:rFonts w:ascii="Symbol" w:hAnsi="Symbol" w:hint="default"/>
      </w:rPr>
    </w:lvl>
    <w:lvl w:ilvl="7" w:tplc="CFFEDF3E" w:tentative="1">
      <w:start w:val="1"/>
      <w:numFmt w:val="bullet"/>
      <w:lvlText w:val="o"/>
      <w:lvlJc w:val="left"/>
      <w:pPr>
        <w:ind w:left="5760" w:hanging="360"/>
      </w:pPr>
      <w:rPr>
        <w:rFonts w:ascii="Courier New" w:hAnsi="Courier New" w:hint="default"/>
      </w:rPr>
    </w:lvl>
    <w:lvl w:ilvl="8" w:tplc="05FAB1E6" w:tentative="1">
      <w:start w:val="1"/>
      <w:numFmt w:val="bullet"/>
      <w:lvlText w:val=""/>
      <w:lvlJc w:val="left"/>
      <w:pPr>
        <w:ind w:left="6480" w:hanging="360"/>
      </w:pPr>
      <w:rPr>
        <w:rFonts w:ascii="Wingdings" w:hAnsi="Wingdings" w:hint="default"/>
      </w:rPr>
    </w:lvl>
  </w:abstractNum>
  <w:abstractNum w:abstractNumId="31" w15:restartNumberingAfterBreak="0">
    <w:nsid w:val="33DE0419"/>
    <w:multiLevelType w:val="hybridMultilevel"/>
    <w:tmpl w:val="F1061364"/>
    <w:lvl w:ilvl="0" w:tplc="DE7A7692">
      <w:start w:val="1"/>
      <w:numFmt w:val="decimal"/>
      <w:pStyle w:val="Numberedbulletgreen"/>
      <w:lvlText w:val="%1."/>
      <w:lvlJc w:val="left"/>
      <w:pPr>
        <w:ind w:left="360" w:hanging="360"/>
      </w:pPr>
      <w:rPr>
        <w:rFonts w:ascii="Arial" w:hAnsi="Arial" w:hint="default"/>
        <w:b w:val="0"/>
        <w:i w:val="0"/>
        <w:color w:val="455A21"/>
      </w:rPr>
    </w:lvl>
    <w:lvl w:ilvl="1" w:tplc="59184266" w:tentative="1">
      <w:start w:val="1"/>
      <w:numFmt w:val="lowerLetter"/>
      <w:lvlText w:val="%2."/>
      <w:lvlJc w:val="left"/>
      <w:pPr>
        <w:ind w:left="1440" w:hanging="360"/>
      </w:pPr>
    </w:lvl>
    <w:lvl w:ilvl="2" w:tplc="A2A62A9E" w:tentative="1">
      <w:start w:val="1"/>
      <w:numFmt w:val="lowerRoman"/>
      <w:lvlText w:val="%3."/>
      <w:lvlJc w:val="right"/>
      <w:pPr>
        <w:ind w:left="2160" w:hanging="180"/>
      </w:pPr>
    </w:lvl>
    <w:lvl w:ilvl="3" w:tplc="3BEA09EC" w:tentative="1">
      <w:start w:val="1"/>
      <w:numFmt w:val="decimal"/>
      <w:lvlText w:val="%4."/>
      <w:lvlJc w:val="left"/>
      <w:pPr>
        <w:ind w:left="2880" w:hanging="360"/>
      </w:pPr>
    </w:lvl>
    <w:lvl w:ilvl="4" w:tplc="F370C542" w:tentative="1">
      <w:start w:val="1"/>
      <w:numFmt w:val="lowerLetter"/>
      <w:lvlText w:val="%5."/>
      <w:lvlJc w:val="left"/>
      <w:pPr>
        <w:ind w:left="3600" w:hanging="360"/>
      </w:pPr>
    </w:lvl>
    <w:lvl w:ilvl="5" w:tplc="F65A8068" w:tentative="1">
      <w:start w:val="1"/>
      <w:numFmt w:val="lowerRoman"/>
      <w:lvlText w:val="%6."/>
      <w:lvlJc w:val="right"/>
      <w:pPr>
        <w:ind w:left="4320" w:hanging="180"/>
      </w:pPr>
    </w:lvl>
    <w:lvl w:ilvl="6" w:tplc="A3206EF2" w:tentative="1">
      <w:start w:val="1"/>
      <w:numFmt w:val="decimal"/>
      <w:lvlText w:val="%7."/>
      <w:lvlJc w:val="left"/>
      <w:pPr>
        <w:ind w:left="5040" w:hanging="360"/>
      </w:pPr>
    </w:lvl>
    <w:lvl w:ilvl="7" w:tplc="A5FAF390" w:tentative="1">
      <w:start w:val="1"/>
      <w:numFmt w:val="lowerLetter"/>
      <w:lvlText w:val="%8."/>
      <w:lvlJc w:val="left"/>
      <w:pPr>
        <w:ind w:left="5760" w:hanging="360"/>
      </w:pPr>
    </w:lvl>
    <w:lvl w:ilvl="8" w:tplc="8376A70C" w:tentative="1">
      <w:start w:val="1"/>
      <w:numFmt w:val="lowerRoman"/>
      <w:lvlText w:val="%9."/>
      <w:lvlJc w:val="right"/>
      <w:pPr>
        <w:ind w:left="6480" w:hanging="180"/>
      </w:pPr>
    </w:lvl>
  </w:abstractNum>
  <w:abstractNum w:abstractNumId="32" w15:restartNumberingAfterBreak="0">
    <w:nsid w:val="370BE7D9"/>
    <w:multiLevelType w:val="hybridMultilevel"/>
    <w:tmpl w:val="FFFFFFFF"/>
    <w:lvl w:ilvl="0" w:tplc="19F65FE6">
      <w:start w:val="1"/>
      <w:numFmt w:val="decimal"/>
      <w:lvlText w:val="%1."/>
      <w:lvlJc w:val="left"/>
      <w:pPr>
        <w:ind w:left="720" w:hanging="360"/>
      </w:pPr>
    </w:lvl>
    <w:lvl w:ilvl="1" w:tplc="5CA6B710">
      <w:start w:val="1"/>
      <w:numFmt w:val="lowerLetter"/>
      <w:lvlText w:val="%2."/>
      <w:lvlJc w:val="left"/>
      <w:pPr>
        <w:ind w:left="1440" w:hanging="360"/>
      </w:pPr>
    </w:lvl>
    <w:lvl w:ilvl="2" w:tplc="619CF822">
      <w:start w:val="1"/>
      <w:numFmt w:val="lowerRoman"/>
      <w:lvlText w:val="%3."/>
      <w:lvlJc w:val="right"/>
      <w:pPr>
        <w:ind w:left="2160" w:hanging="180"/>
      </w:pPr>
    </w:lvl>
    <w:lvl w:ilvl="3" w:tplc="FA68EAC6">
      <w:start w:val="1"/>
      <w:numFmt w:val="decimal"/>
      <w:lvlText w:val="%4."/>
      <w:lvlJc w:val="left"/>
      <w:pPr>
        <w:ind w:left="2880" w:hanging="360"/>
      </w:pPr>
    </w:lvl>
    <w:lvl w:ilvl="4" w:tplc="3918B9CC">
      <w:start w:val="1"/>
      <w:numFmt w:val="lowerLetter"/>
      <w:lvlText w:val="%5."/>
      <w:lvlJc w:val="left"/>
      <w:pPr>
        <w:ind w:left="3600" w:hanging="360"/>
      </w:pPr>
    </w:lvl>
    <w:lvl w:ilvl="5" w:tplc="7130DC44">
      <w:start w:val="1"/>
      <w:numFmt w:val="lowerRoman"/>
      <w:lvlText w:val="%6."/>
      <w:lvlJc w:val="right"/>
      <w:pPr>
        <w:ind w:left="4320" w:hanging="180"/>
      </w:pPr>
    </w:lvl>
    <w:lvl w:ilvl="6" w:tplc="D95AFE6A">
      <w:start w:val="1"/>
      <w:numFmt w:val="decimal"/>
      <w:lvlText w:val="%7."/>
      <w:lvlJc w:val="left"/>
      <w:pPr>
        <w:ind w:left="5040" w:hanging="360"/>
      </w:pPr>
    </w:lvl>
    <w:lvl w:ilvl="7" w:tplc="D00014C4">
      <w:start w:val="1"/>
      <w:numFmt w:val="lowerLetter"/>
      <w:lvlText w:val="%8."/>
      <w:lvlJc w:val="left"/>
      <w:pPr>
        <w:ind w:left="5760" w:hanging="360"/>
      </w:pPr>
    </w:lvl>
    <w:lvl w:ilvl="8" w:tplc="25D499BA">
      <w:start w:val="1"/>
      <w:numFmt w:val="lowerRoman"/>
      <w:lvlText w:val="%9."/>
      <w:lvlJc w:val="right"/>
      <w:pPr>
        <w:ind w:left="6480" w:hanging="180"/>
      </w:pPr>
    </w:lvl>
  </w:abstractNum>
  <w:abstractNum w:abstractNumId="33" w15:restartNumberingAfterBreak="0">
    <w:nsid w:val="38A83CBC"/>
    <w:multiLevelType w:val="hybridMultilevel"/>
    <w:tmpl w:val="54E8CCD4"/>
    <w:lvl w:ilvl="0" w:tplc="B21421DA">
      <w:start w:val="1"/>
      <w:numFmt w:val="decimal"/>
      <w:lvlText w:val="%1."/>
      <w:lvlJc w:val="left"/>
      <w:pPr>
        <w:ind w:left="1020" w:hanging="360"/>
      </w:pPr>
    </w:lvl>
    <w:lvl w:ilvl="1" w:tplc="27009B30">
      <w:start w:val="1"/>
      <w:numFmt w:val="decimal"/>
      <w:lvlText w:val="%2."/>
      <w:lvlJc w:val="left"/>
      <w:pPr>
        <w:ind w:left="1020" w:hanging="360"/>
      </w:pPr>
    </w:lvl>
    <w:lvl w:ilvl="2" w:tplc="F558C130">
      <w:start w:val="1"/>
      <w:numFmt w:val="decimal"/>
      <w:lvlText w:val="%3."/>
      <w:lvlJc w:val="left"/>
      <w:pPr>
        <w:ind w:left="1020" w:hanging="360"/>
      </w:pPr>
    </w:lvl>
    <w:lvl w:ilvl="3" w:tplc="05BEC160">
      <w:start w:val="1"/>
      <w:numFmt w:val="decimal"/>
      <w:lvlText w:val="%4."/>
      <w:lvlJc w:val="left"/>
      <w:pPr>
        <w:ind w:left="1020" w:hanging="360"/>
      </w:pPr>
    </w:lvl>
    <w:lvl w:ilvl="4" w:tplc="335CCBE6">
      <w:start w:val="1"/>
      <w:numFmt w:val="decimal"/>
      <w:lvlText w:val="%5."/>
      <w:lvlJc w:val="left"/>
      <w:pPr>
        <w:ind w:left="1020" w:hanging="360"/>
      </w:pPr>
    </w:lvl>
    <w:lvl w:ilvl="5" w:tplc="D7881BA0">
      <w:start w:val="1"/>
      <w:numFmt w:val="decimal"/>
      <w:lvlText w:val="%6."/>
      <w:lvlJc w:val="left"/>
      <w:pPr>
        <w:ind w:left="1020" w:hanging="360"/>
      </w:pPr>
    </w:lvl>
    <w:lvl w:ilvl="6" w:tplc="12F6CF80">
      <w:start w:val="1"/>
      <w:numFmt w:val="decimal"/>
      <w:lvlText w:val="%7."/>
      <w:lvlJc w:val="left"/>
      <w:pPr>
        <w:ind w:left="1020" w:hanging="360"/>
      </w:pPr>
    </w:lvl>
    <w:lvl w:ilvl="7" w:tplc="DA9418D4">
      <w:start w:val="1"/>
      <w:numFmt w:val="decimal"/>
      <w:lvlText w:val="%8."/>
      <w:lvlJc w:val="left"/>
      <w:pPr>
        <w:ind w:left="1020" w:hanging="360"/>
      </w:pPr>
    </w:lvl>
    <w:lvl w:ilvl="8" w:tplc="E9806240">
      <w:start w:val="1"/>
      <w:numFmt w:val="decimal"/>
      <w:lvlText w:val="%9."/>
      <w:lvlJc w:val="left"/>
      <w:pPr>
        <w:ind w:left="1020" w:hanging="360"/>
      </w:pPr>
    </w:lvl>
  </w:abstractNum>
  <w:abstractNum w:abstractNumId="34" w15:restartNumberingAfterBreak="0">
    <w:nsid w:val="39DD24D9"/>
    <w:multiLevelType w:val="hybridMultilevel"/>
    <w:tmpl w:val="7AFC8AAC"/>
    <w:lvl w:ilvl="0" w:tplc="DE0E7C7E">
      <w:start w:val="1"/>
      <w:numFmt w:val="lowerLetter"/>
      <w:lvlText w:val="%1)"/>
      <w:lvlJc w:val="left"/>
      <w:pPr>
        <w:ind w:left="720" w:hanging="360"/>
      </w:pPr>
      <w:rPr>
        <w:b w:val="0"/>
        <w:bCs w:val="0"/>
      </w:rPr>
    </w:lvl>
    <w:lvl w:ilvl="1" w:tplc="5BAE9920" w:tentative="1">
      <w:start w:val="1"/>
      <w:numFmt w:val="lowerLetter"/>
      <w:lvlText w:val="%2."/>
      <w:lvlJc w:val="left"/>
      <w:pPr>
        <w:ind w:left="1440" w:hanging="360"/>
      </w:pPr>
    </w:lvl>
    <w:lvl w:ilvl="2" w:tplc="D97C09EE" w:tentative="1">
      <w:start w:val="1"/>
      <w:numFmt w:val="lowerRoman"/>
      <w:lvlText w:val="%3."/>
      <w:lvlJc w:val="right"/>
      <w:pPr>
        <w:ind w:left="2160" w:hanging="180"/>
      </w:pPr>
    </w:lvl>
    <w:lvl w:ilvl="3" w:tplc="67048A3E" w:tentative="1">
      <w:start w:val="1"/>
      <w:numFmt w:val="decimal"/>
      <w:lvlText w:val="%4."/>
      <w:lvlJc w:val="left"/>
      <w:pPr>
        <w:ind w:left="2880" w:hanging="360"/>
      </w:pPr>
    </w:lvl>
    <w:lvl w:ilvl="4" w:tplc="1070FDFC" w:tentative="1">
      <w:start w:val="1"/>
      <w:numFmt w:val="lowerLetter"/>
      <w:lvlText w:val="%5."/>
      <w:lvlJc w:val="left"/>
      <w:pPr>
        <w:ind w:left="3600" w:hanging="360"/>
      </w:pPr>
    </w:lvl>
    <w:lvl w:ilvl="5" w:tplc="65E6C232" w:tentative="1">
      <w:start w:val="1"/>
      <w:numFmt w:val="lowerRoman"/>
      <w:lvlText w:val="%6."/>
      <w:lvlJc w:val="right"/>
      <w:pPr>
        <w:ind w:left="4320" w:hanging="180"/>
      </w:pPr>
    </w:lvl>
    <w:lvl w:ilvl="6" w:tplc="86B07B12" w:tentative="1">
      <w:start w:val="1"/>
      <w:numFmt w:val="decimal"/>
      <w:lvlText w:val="%7."/>
      <w:lvlJc w:val="left"/>
      <w:pPr>
        <w:ind w:left="5040" w:hanging="360"/>
      </w:pPr>
    </w:lvl>
    <w:lvl w:ilvl="7" w:tplc="F288ED74" w:tentative="1">
      <w:start w:val="1"/>
      <w:numFmt w:val="lowerLetter"/>
      <w:lvlText w:val="%8."/>
      <w:lvlJc w:val="left"/>
      <w:pPr>
        <w:ind w:left="5760" w:hanging="360"/>
      </w:pPr>
    </w:lvl>
    <w:lvl w:ilvl="8" w:tplc="17464758" w:tentative="1">
      <w:start w:val="1"/>
      <w:numFmt w:val="lowerRoman"/>
      <w:lvlText w:val="%9."/>
      <w:lvlJc w:val="right"/>
      <w:pPr>
        <w:ind w:left="6480" w:hanging="180"/>
      </w:pPr>
    </w:lvl>
  </w:abstractNum>
  <w:abstractNum w:abstractNumId="35" w15:restartNumberingAfterBreak="0">
    <w:nsid w:val="3A3DC760"/>
    <w:multiLevelType w:val="hybridMultilevel"/>
    <w:tmpl w:val="FFFFFFFF"/>
    <w:lvl w:ilvl="0" w:tplc="41826480">
      <w:start w:val="1"/>
      <w:numFmt w:val="bullet"/>
      <w:lvlText w:val="-"/>
      <w:lvlJc w:val="left"/>
      <w:pPr>
        <w:ind w:left="720" w:hanging="360"/>
      </w:pPr>
      <w:rPr>
        <w:rFonts w:ascii="Aptos" w:hAnsi="Aptos" w:hint="default"/>
      </w:rPr>
    </w:lvl>
    <w:lvl w:ilvl="1" w:tplc="E40A1446">
      <w:start w:val="1"/>
      <w:numFmt w:val="bullet"/>
      <w:lvlText w:val="o"/>
      <w:lvlJc w:val="left"/>
      <w:pPr>
        <w:ind w:left="1440" w:hanging="360"/>
      </w:pPr>
      <w:rPr>
        <w:rFonts w:ascii="Courier New" w:hAnsi="Courier New" w:hint="default"/>
      </w:rPr>
    </w:lvl>
    <w:lvl w:ilvl="2" w:tplc="16365800">
      <w:start w:val="1"/>
      <w:numFmt w:val="bullet"/>
      <w:lvlText w:val=""/>
      <w:lvlJc w:val="left"/>
      <w:pPr>
        <w:ind w:left="2160" w:hanging="360"/>
      </w:pPr>
      <w:rPr>
        <w:rFonts w:ascii="Wingdings" w:hAnsi="Wingdings" w:hint="default"/>
      </w:rPr>
    </w:lvl>
    <w:lvl w:ilvl="3" w:tplc="5C5A7988">
      <w:start w:val="1"/>
      <w:numFmt w:val="bullet"/>
      <w:lvlText w:val=""/>
      <w:lvlJc w:val="left"/>
      <w:pPr>
        <w:ind w:left="2880" w:hanging="360"/>
      </w:pPr>
      <w:rPr>
        <w:rFonts w:ascii="Symbol" w:hAnsi="Symbol" w:hint="default"/>
      </w:rPr>
    </w:lvl>
    <w:lvl w:ilvl="4" w:tplc="C0A0583C">
      <w:start w:val="1"/>
      <w:numFmt w:val="bullet"/>
      <w:lvlText w:val="o"/>
      <w:lvlJc w:val="left"/>
      <w:pPr>
        <w:ind w:left="3600" w:hanging="360"/>
      </w:pPr>
      <w:rPr>
        <w:rFonts w:ascii="Courier New" w:hAnsi="Courier New" w:hint="default"/>
      </w:rPr>
    </w:lvl>
    <w:lvl w:ilvl="5" w:tplc="7194D058">
      <w:start w:val="1"/>
      <w:numFmt w:val="bullet"/>
      <w:lvlText w:val=""/>
      <w:lvlJc w:val="left"/>
      <w:pPr>
        <w:ind w:left="4320" w:hanging="360"/>
      </w:pPr>
      <w:rPr>
        <w:rFonts w:ascii="Wingdings" w:hAnsi="Wingdings" w:hint="default"/>
      </w:rPr>
    </w:lvl>
    <w:lvl w:ilvl="6" w:tplc="8122891A">
      <w:start w:val="1"/>
      <w:numFmt w:val="bullet"/>
      <w:lvlText w:val=""/>
      <w:lvlJc w:val="left"/>
      <w:pPr>
        <w:ind w:left="5040" w:hanging="360"/>
      </w:pPr>
      <w:rPr>
        <w:rFonts w:ascii="Symbol" w:hAnsi="Symbol" w:hint="default"/>
      </w:rPr>
    </w:lvl>
    <w:lvl w:ilvl="7" w:tplc="304A1822">
      <w:start w:val="1"/>
      <w:numFmt w:val="bullet"/>
      <w:lvlText w:val="o"/>
      <w:lvlJc w:val="left"/>
      <w:pPr>
        <w:ind w:left="5760" w:hanging="360"/>
      </w:pPr>
      <w:rPr>
        <w:rFonts w:ascii="Courier New" w:hAnsi="Courier New" w:hint="default"/>
      </w:rPr>
    </w:lvl>
    <w:lvl w:ilvl="8" w:tplc="1FA2E514">
      <w:start w:val="1"/>
      <w:numFmt w:val="bullet"/>
      <w:lvlText w:val=""/>
      <w:lvlJc w:val="left"/>
      <w:pPr>
        <w:ind w:left="6480" w:hanging="360"/>
      </w:pPr>
      <w:rPr>
        <w:rFonts w:ascii="Wingdings" w:hAnsi="Wingdings" w:hint="default"/>
      </w:rPr>
    </w:lvl>
  </w:abstractNum>
  <w:abstractNum w:abstractNumId="36" w15:restartNumberingAfterBreak="0">
    <w:nsid w:val="3A7FC9E8"/>
    <w:multiLevelType w:val="hybridMultilevel"/>
    <w:tmpl w:val="FFFFFFFF"/>
    <w:lvl w:ilvl="0" w:tplc="8D881398">
      <w:start w:val="1"/>
      <w:numFmt w:val="bullet"/>
      <w:lvlText w:val=""/>
      <w:lvlJc w:val="left"/>
      <w:pPr>
        <w:ind w:left="720" w:hanging="360"/>
      </w:pPr>
      <w:rPr>
        <w:rFonts w:ascii="Symbol" w:hAnsi="Symbol" w:hint="default"/>
      </w:rPr>
    </w:lvl>
    <w:lvl w:ilvl="1" w:tplc="098A4836">
      <w:start w:val="1"/>
      <w:numFmt w:val="bullet"/>
      <w:lvlText w:val="o"/>
      <w:lvlJc w:val="left"/>
      <w:pPr>
        <w:ind w:left="1440" w:hanging="360"/>
      </w:pPr>
      <w:rPr>
        <w:rFonts w:ascii="Courier New" w:hAnsi="Courier New" w:hint="default"/>
      </w:rPr>
    </w:lvl>
    <w:lvl w:ilvl="2" w:tplc="A78662CA">
      <w:start w:val="1"/>
      <w:numFmt w:val="bullet"/>
      <w:lvlText w:val=""/>
      <w:lvlJc w:val="left"/>
      <w:pPr>
        <w:ind w:left="2160" w:hanging="360"/>
      </w:pPr>
      <w:rPr>
        <w:rFonts w:ascii="Wingdings" w:hAnsi="Wingdings" w:hint="default"/>
      </w:rPr>
    </w:lvl>
    <w:lvl w:ilvl="3" w:tplc="67386262">
      <w:start w:val="1"/>
      <w:numFmt w:val="bullet"/>
      <w:lvlText w:val=""/>
      <w:lvlJc w:val="left"/>
      <w:pPr>
        <w:ind w:left="2880" w:hanging="360"/>
      </w:pPr>
      <w:rPr>
        <w:rFonts w:ascii="Symbol" w:hAnsi="Symbol" w:hint="default"/>
      </w:rPr>
    </w:lvl>
    <w:lvl w:ilvl="4" w:tplc="CF08067E">
      <w:start w:val="1"/>
      <w:numFmt w:val="bullet"/>
      <w:lvlText w:val="o"/>
      <w:lvlJc w:val="left"/>
      <w:pPr>
        <w:ind w:left="3600" w:hanging="360"/>
      </w:pPr>
      <w:rPr>
        <w:rFonts w:ascii="Courier New" w:hAnsi="Courier New" w:hint="default"/>
      </w:rPr>
    </w:lvl>
    <w:lvl w:ilvl="5" w:tplc="4C78129C">
      <w:start w:val="1"/>
      <w:numFmt w:val="bullet"/>
      <w:lvlText w:val=""/>
      <w:lvlJc w:val="left"/>
      <w:pPr>
        <w:ind w:left="4320" w:hanging="360"/>
      </w:pPr>
      <w:rPr>
        <w:rFonts w:ascii="Wingdings" w:hAnsi="Wingdings" w:hint="default"/>
      </w:rPr>
    </w:lvl>
    <w:lvl w:ilvl="6" w:tplc="56488A88">
      <w:start w:val="1"/>
      <w:numFmt w:val="bullet"/>
      <w:lvlText w:val=""/>
      <w:lvlJc w:val="left"/>
      <w:pPr>
        <w:ind w:left="5040" w:hanging="360"/>
      </w:pPr>
      <w:rPr>
        <w:rFonts w:ascii="Symbol" w:hAnsi="Symbol" w:hint="default"/>
      </w:rPr>
    </w:lvl>
    <w:lvl w:ilvl="7" w:tplc="1DA0F9EC">
      <w:start w:val="1"/>
      <w:numFmt w:val="bullet"/>
      <w:lvlText w:val="o"/>
      <w:lvlJc w:val="left"/>
      <w:pPr>
        <w:ind w:left="5760" w:hanging="360"/>
      </w:pPr>
      <w:rPr>
        <w:rFonts w:ascii="Courier New" w:hAnsi="Courier New" w:hint="default"/>
      </w:rPr>
    </w:lvl>
    <w:lvl w:ilvl="8" w:tplc="57A84AA8">
      <w:start w:val="1"/>
      <w:numFmt w:val="bullet"/>
      <w:lvlText w:val=""/>
      <w:lvlJc w:val="left"/>
      <w:pPr>
        <w:ind w:left="6480" w:hanging="360"/>
      </w:pPr>
      <w:rPr>
        <w:rFonts w:ascii="Wingdings" w:hAnsi="Wingdings" w:hint="default"/>
      </w:rPr>
    </w:lvl>
  </w:abstractNum>
  <w:abstractNum w:abstractNumId="37" w15:restartNumberingAfterBreak="0">
    <w:nsid w:val="407D2E6E"/>
    <w:multiLevelType w:val="hybridMultilevel"/>
    <w:tmpl w:val="A5D466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410552A7"/>
    <w:multiLevelType w:val="hybridMultilevel"/>
    <w:tmpl w:val="FFFFFFFF"/>
    <w:lvl w:ilvl="0" w:tplc="10C23172">
      <w:start w:val="1"/>
      <w:numFmt w:val="bullet"/>
      <w:lvlText w:val="-"/>
      <w:lvlJc w:val="left"/>
      <w:pPr>
        <w:ind w:left="720" w:hanging="360"/>
      </w:pPr>
      <w:rPr>
        <w:rFonts w:ascii="Aptos" w:hAnsi="Aptos" w:hint="default"/>
      </w:rPr>
    </w:lvl>
    <w:lvl w:ilvl="1" w:tplc="5A549E64">
      <w:start w:val="1"/>
      <w:numFmt w:val="bullet"/>
      <w:lvlText w:val="o"/>
      <w:lvlJc w:val="left"/>
      <w:pPr>
        <w:ind w:left="1440" w:hanging="360"/>
      </w:pPr>
      <w:rPr>
        <w:rFonts w:ascii="Courier New" w:hAnsi="Courier New" w:hint="default"/>
      </w:rPr>
    </w:lvl>
    <w:lvl w:ilvl="2" w:tplc="0108ED44">
      <w:start w:val="1"/>
      <w:numFmt w:val="bullet"/>
      <w:lvlText w:val=""/>
      <w:lvlJc w:val="left"/>
      <w:pPr>
        <w:ind w:left="2160" w:hanging="360"/>
      </w:pPr>
      <w:rPr>
        <w:rFonts w:ascii="Wingdings" w:hAnsi="Wingdings" w:hint="default"/>
      </w:rPr>
    </w:lvl>
    <w:lvl w:ilvl="3" w:tplc="E98A0E2A">
      <w:start w:val="1"/>
      <w:numFmt w:val="bullet"/>
      <w:lvlText w:val=""/>
      <w:lvlJc w:val="left"/>
      <w:pPr>
        <w:ind w:left="2880" w:hanging="360"/>
      </w:pPr>
      <w:rPr>
        <w:rFonts w:ascii="Symbol" w:hAnsi="Symbol" w:hint="default"/>
      </w:rPr>
    </w:lvl>
    <w:lvl w:ilvl="4" w:tplc="D478B66E">
      <w:start w:val="1"/>
      <w:numFmt w:val="bullet"/>
      <w:lvlText w:val="o"/>
      <w:lvlJc w:val="left"/>
      <w:pPr>
        <w:ind w:left="3600" w:hanging="360"/>
      </w:pPr>
      <w:rPr>
        <w:rFonts w:ascii="Courier New" w:hAnsi="Courier New" w:hint="default"/>
      </w:rPr>
    </w:lvl>
    <w:lvl w:ilvl="5" w:tplc="082E3E3C">
      <w:start w:val="1"/>
      <w:numFmt w:val="bullet"/>
      <w:lvlText w:val=""/>
      <w:lvlJc w:val="left"/>
      <w:pPr>
        <w:ind w:left="4320" w:hanging="360"/>
      </w:pPr>
      <w:rPr>
        <w:rFonts w:ascii="Wingdings" w:hAnsi="Wingdings" w:hint="default"/>
      </w:rPr>
    </w:lvl>
    <w:lvl w:ilvl="6" w:tplc="02EA0E88">
      <w:start w:val="1"/>
      <w:numFmt w:val="bullet"/>
      <w:lvlText w:val=""/>
      <w:lvlJc w:val="left"/>
      <w:pPr>
        <w:ind w:left="5040" w:hanging="360"/>
      </w:pPr>
      <w:rPr>
        <w:rFonts w:ascii="Symbol" w:hAnsi="Symbol" w:hint="default"/>
      </w:rPr>
    </w:lvl>
    <w:lvl w:ilvl="7" w:tplc="CCDA721C">
      <w:start w:val="1"/>
      <w:numFmt w:val="bullet"/>
      <w:lvlText w:val="o"/>
      <w:lvlJc w:val="left"/>
      <w:pPr>
        <w:ind w:left="5760" w:hanging="360"/>
      </w:pPr>
      <w:rPr>
        <w:rFonts w:ascii="Courier New" w:hAnsi="Courier New" w:hint="default"/>
      </w:rPr>
    </w:lvl>
    <w:lvl w:ilvl="8" w:tplc="38D25F82">
      <w:start w:val="1"/>
      <w:numFmt w:val="bullet"/>
      <w:lvlText w:val=""/>
      <w:lvlJc w:val="left"/>
      <w:pPr>
        <w:ind w:left="6480" w:hanging="360"/>
      </w:pPr>
      <w:rPr>
        <w:rFonts w:ascii="Wingdings" w:hAnsi="Wingdings" w:hint="default"/>
      </w:rPr>
    </w:lvl>
  </w:abstractNum>
  <w:abstractNum w:abstractNumId="39" w15:restartNumberingAfterBreak="0">
    <w:nsid w:val="41440103"/>
    <w:multiLevelType w:val="hybridMultilevel"/>
    <w:tmpl w:val="FFFFFFFF"/>
    <w:lvl w:ilvl="0" w:tplc="4950E5A8">
      <w:start w:val="1"/>
      <w:numFmt w:val="bullet"/>
      <w:lvlText w:val=""/>
      <w:lvlJc w:val="left"/>
      <w:pPr>
        <w:ind w:left="720" w:hanging="360"/>
      </w:pPr>
      <w:rPr>
        <w:rFonts w:ascii="Symbol" w:hAnsi="Symbol" w:hint="default"/>
      </w:rPr>
    </w:lvl>
    <w:lvl w:ilvl="1" w:tplc="0B7610AC">
      <w:start w:val="1"/>
      <w:numFmt w:val="bullet"/>
      <w:lvlText w:val="o"/>
      <w:lvlJc w:val="left"/>
      <w:pPr>
        <w:ind w:left="1440" w:hanging="360"/>
      </w:pPr>
      <w:rPr>
        <w:rFonts w:ascii="Courier New" w:hAnsi="Courier New" w:hint="default"/>
      </w:rPr>
    </w:lvl>
    <w:lvl w:ilvl="2" w:tplc="19B0D01A">
      <w:start w:val="1"/>
      <w:numFmt w:val="bullet"/>
      <w:lvlText w:val=""/>
      <w:lvlJc w:val="left"/>
      <w:pPr>
        <w:ind w:left="2160" w:hanging="360"/>
      </w:pPr>
      <w:rPr>
        <w:rFonts w:ascii="Wingdings" w:hAnsi="Wingdings" w:hint="default"/>
      </w:rPr>
    </w:lvl>
    <w:lvl w:ilvl="3" w:tplc="0FC2F418">
      <w:start w:val="1"/>
      <w:numFmt w:val="bullet"/>
      <w:lvlText w:val=""/>
      <w:lvlJc w:val="left"/>
      <w:pPr>
        <w:ind w:left="2880" w:hanging="360"/>
      </w:pPr>
      <w:rPr>
        <w:rFonts w:ascii="Symbol" w:hAnsi="Symbol" w:hint="default"/>
      </w:rPr>
    </w:lvl>
    <w:lvl w:ilvl="4" w:tplc="C916D956">
      <w:start w:val="1"/>
      <w:numFmt w:val="bullet"/>
      <w:lvlText w:val="o"/>
      <w:lvlJc w:val="left"/>
      <w:pPr>
        <w:ind w:left="3600" w:hanging="360"/>
      </w:pPr>
      <w:rPr>
        <w:rFonts w:ascii="Courier New" w:hAnsi="Courier New" w:hint="default"/>
      </w:rPr>
    </w:lvl>
    <w:lvl w:ilvl="5" w:tplc="4A342F3A">
      <w:start w:val="1"/>
      <w:numFmt w:val="bullet"/>
      <w:lvlText w:val=""/>
      <w:lvlJc w:val="left"/>
      <w:pPr>
        <w:ind w:left="4320" w:hanging="360"/>
      </w:pPr>
      <w:rPr>
        <w:rFonts w:ascii="Wingdings" w:hAnsi="Wingdings" w:hint="default"/>
      </w:rPr>
    </w:lvl>
    <w:lvl w:ilvl="6" w:tplc="0EEE13FE">
      <w:start w:val="1"/>
      <w:numFmt w:val="bullet"/>
      <w:lvlText w:val=""/>
      <w:lvlJc w:val="left"/>
      <w:pPr>
        <w:ind w:left="5040" w:hanging="360"/>
      </w:pPr>
      <w:rPr>
        <w:rFonts w:ascii="Symbol" w:hAnsi="Symbol" w:hint="default"/>
      </w:rPr>
    </w:lvl>
    <w:lvl w:ilvl="7" w:tplc="3586CD60">
      <w:start w:val="1"/>
      <w:numFmt w:val="bullet"/>
      <w:lvlText w:val="o"/>
      <w:lvlJc w:val="left"/>
      <w:pPr>
        <w:ind w:left="5760" w:hanging="360"/>
      </w:pPr>
      <w:rPr>
        <w:rFonts w:ascii="Courier New" w:hAnsi="Courier New" w:hint="default"/>
      </w:rPr>
    </w:lvl>
    <w:lvl w:ilvl="8" w:tplc="9BFEE608">
      <w:start w:val="1"/>
      <w:numFmt w:val="bullet"/>
      <w:lvlText w:val=""/>
      <w:lvlJc w:val="left"/>
      <w:pPr>
        <w:ind w:left="6480" w:hanging="360"/>
      </w:pPr>
      <w:rPr>
        <w:rFonts w:ascii="Wingdings" w:hAnsi="Wingdings" w:hint="default"/>
      </w:rPr>
    </w:lvl>
  </w:abstractNum>
  <w:abstractNum w:abstractNumId="40" w15:restartNumberingAfterBreak="0">
    <w:nsid w:val="43F0FD93"/>
    <w:multiLevelType w:val="multilevel"/>
    <w:tmpl w:val="34BEC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FDBF32"/>
    <w:multiLevelType w:val="hybridMultilevel"/>
    <w:tmpl w:val="FFFFFFFF"/>
    <w:lvl w:ilvl="0" w:tplc="DBA28FF0">
      <w:start w:val="1"/>
      <w:numFmt w:val="decimal"/>
      <w:lvlText w:val="%1."/>
      <w:lvlJc w:val="left"/>
      <w:pPr>
        <w:ind w:left="720" w:hanging="360"/>
      </w:pPr>
    </w:lvl>
    <w:lvl w:ilvl="1" w:tplc="604C9CDE">
      <w:start w:val="1"/>
      <w:numFmt w:val="lowerLetter"/>
      <w:lvlText w:val="%2."/>
      <w:lvlJc w:val="left"/>
      <w:pPr>
        <w:ind w:left="1440" w:hanging="360"/>
      </w:pPr>
    </w:lvl>
    <w:lvl w:ilvl="2" w:tplc="993AEA26">
      <w:start w:val="1"/>
      <w:numFmt w:val="lowerRoman"/>
      <w:lvlText w:val="%3."/>
      <w:lvlJc w:val="right"/>
      <w:pPr>
        <w:ind w:left="2160" w:hanging="180"/>
      </w:pPr>
    </w:lvl>
    <w:lvl w:ilvl="3" w:tplc="66E85BFC">
      <w:start w:val="1"/>
      <w:numFmt w:val="decimal"/>
      <w:lvlText w:val="%4."/>
      <w:lvlJc w:val="left"/>
      <w:pPr>
        <w:ind w:left="2880" w:hanging="360"/>
      </w:pPr>
    </w:lvl>
    <w:lvl w:ilvl="4" w:tplc="59C41D1A">
      <w:start w:val="1"/>
      <w:numFmt w:val="lowerLetter"/>
      <w:lvlText w:val="%5."/>
      <w:lvlJc w:val="left"/>
      <w:pPr>
        <w:ind w:left="3600" w:hanging="360"/>
      </w:pPr>
    </w:lvl>
    <w:lvl w:ilvl="5" w:tplc="E4A896F4">
      <w:start w:val="1"/>
      <w:numFmt w:val="lowerRoman"/>
      <w:lvlText w:val="%6."/>
      <w:lvlJc w:val="right"/>
      <w:pPr>
        <w:ind w:left="4320" w:hanging="180"/>
      </w:pPr>
    </w:lvl>
    <w:lvl w:ilvl="6" w:tplc="966C1882">
      <w:start w:val="1"/>
      <w:numFmt w:val="decimal"/>
      <w:lvlText w:val="%7."/>
      <w:lvlJc w:val="left"/>
      <w:pPr>
        <w:ind w:left="5040" w:hanging="360"/>
      </w:pPr>
    </w:lvl>
    <w:lvl w:ilvl="7" w:tplc="AD44A63E">
      <w:start w:val="1"/>
      <w:numFmt w:val="lowerLetter"/>
      <w:lvlText w:val="%8."/>
      <w:lvlJc w:val="left"/>
      <w:pPr>
        <w:ind w:left="5760" w:hanging="360"/>
      </w:pPr>
    </w:lvl>
    <w:lvl w:ilvl="8" w:tplc="45C630F0">
      <w:start w:val="1"/>
      <w:numFmt w:val="lowerRoman"/>
      <w:lvlText w:val="%9."/>
      <w:lvlJc w:val="right"/>
      <w:pPr>
        <w:ind w:left="6480" w:hanging="180"/>
      </w:pPr>
    </w:lvl>
  </w:abstractNum>
  <w:abstractNum w:abstractNumId="42" w15:restartNumberingAfterBreak="0">
    <w:nsid w:val="4B67285E"/>
    <w:multiLevelType w:val="hybridMultilevel"/>
    <w:tmpl w:val="FFFFFFFF"/>
    <w:lvl w:ilvl="0" w:tplc="B66E198C">
      <w:start w:val="1"/>
      <w:numFmt w:val="decimal"/>
      <w:lvlText w:val="%1."/>
      <w:lvlJc w:val="left"/>
      <w:pPr>
        <w:ind w:left="720" w:hanging="360"/>
      </w:pPr>
    </w:lvl>
    <w:lvl w:ilvl="1" w:tplc="5A90D780">
      <w:start w:val="1"/>
      <w:numFmt w:val="lowerLetter"/>
      <w:lvlText w:val="%2."/>
      <w:lvlJc w:val="left"/>
      <w:pPr>
        <w:ind w:left="1440" w:hanging="360"/>
      </w:pPr>
    </w:lvl>
    <w:lvl w:ilvl="2" w:tplc="F1D62E1E">
      <w:start w:val="1"/>
      <w:numFmt w:val="lowerRoman"/>
      <w:lvlText w:val="%3."/>
      <w:lvlJc w:val="right"/>
      <w:pPr>
        <w:ind w:left="2160" w:hanging="180"/>
      </w:pPr>
    </w:lvl>
    <w:lvl w:ilvl="3" w:tplc="7C589A4E">
      <w:start w:val="1"/>
      <w:numFmt w:val="decimal"/>
      <w:lvlText w:val="%4."/>
      <w:lvlJc w:val="left"/>
      <w:pPr>
        <w:ind w:left="2880" w:hanging="360"/>
      </w:pPr>
    </w:lvl>
    <w:lvl w:ilvl="4" w:tplc="11D46718">
      <w:start w:val="1"/>
      <w:numFmt w:val="lowerLetter"/>
      <w:lvlText w:val="%5."/>
      <w:lvlJc w:val="left"/>
      <w:pPr>
        <w:ind w:left="3600" w:hanging="360"/>
      </w:pPr>
    </w:lvl>
    <w:lvl w:ilvl="5" w:tplc="62D4C09E">
      <w:start w:val="1"/>
      <w:numFmt w:val="lowerRoman"/>
      <w:lvlText w:val="%6."/>
      <w:lvlJc w:val="right"/>
      <w:pPr>
        <w:ind w:left="4320" w:hanging="180"/>
      </w:pPr>
    </w:lvl>
    <w:lvl w:ilvl="6" w:tplc="FA8EAACA">
      <w:start w:val="1"/>
      <w:numFmt w:val="decimal"/>
      <w:lvlText w:val="%7."/>
      <w:lvlJc w:val="left"/>
      <w:pPr>
        <w:ind w:left="5040" w:hanging="360"/>
      </w:pPr>
    </w:lvl>
    <w:lvl w:ilvl="7" w:tplc="7AAC9D98">
      <w:start w:val="1"/>
      <w:numFmt w:val="lowerLetter"/>
      <w:lvlText w:val="%8."/>
      <w:lvlJc w:val="left"/>
      <w:pPr>
        <w:ind w:left="5760" w:hanging="360"/>
      </w:pPr>
    </w:lvl>
    <w:lvl w:ilvl="8" w:tplc="804EC690">
      <w:start w:val="1"/>
      <w:numFmt w:val="lowerRoman"/>
      <w:lvlText w:val="%9."/>
      <w:lvlJc w:val="right"/>
      <w:pPr>
        <w:ind w:left="6480" w:hanging="180"/>
      </w:pPr>
    </w:lvl>
  </w:abstractNum>
  <w:abstractNum w:abstractNumId="43" w15:restartNumberingAfterBreak="0">
    <w:nsid w:val="4C6D3FDD"/>
    <w:multiLevelType w:val="hybridMultilevel"/>
    <w:tmpl w:val="886C0A44"/>
    <w:lvl w:ilvl="0" w:tplc="E442424E">
      <w:start w:val="1"/>
      <w:numFmt w:val="decimal"/>
      <w:lvlText w:val="%1."/>
      <w:lvlJc w:val="left"/>
      <w:pPr>
        <w:ind w:left="720" w:hanging="360"/>
      </w:pPr>
    </w:lvl>
    <w:lvl w:ilvl="1" w:tplc="31C23860" w:tentative="1">
      <w:start w:val="1"/>
      <w:numFmt w:val="lowerLetter"/>
      <w:lvlText w:val="%2."/>
      <w:lvlJc w:val="left"/>
      <w:pPr>
        <w:ind w:left="1440" w:hanging="360"/>
      </w:pPr>
    </w:lvl>
    <w:lvl w:ilvl="2" w:tplc="131A203C" w:tentative="1">
      <w:start w:val="1"/>
      <w:numFmt w:val="lowerRoman"/>
      <w:lvlText w:val="%3."/>
      <w:lvlJc w:val="right"/>
      <w:pPr>
        <w:ind w:left="2160" w:hanging="180"/>
      </w:pPr>
    </w:lvl>
    <w:lvl w:ilvl="3" w:tplc="24402640" w:tentative="1">
      <w:start w:val="1"/>
      <w:numFmt w:val="decimal"/>
      <w:lvlText w:val="%4."/>
      <w:lvlJc w:val="left"/>
      <w:pPr>
        <w:ind w:left="2880" w:hanging="360"/>
      </w:pPr>
    </w:lvl>
    <w:lvl w:ilvl="4" w:tplc="AAC60AB0" w:tentative="1">
      <w:start w:val="1"/>
      <w:numFmt w:val="lowerLetter"/>
      <w:lvlText w:val="%5."/>
      <w:lvlJc w:val="left"/>
      <w:pPr>
        <w:ind w:left="3600" w:hanging="360"/>
      </w:pPr>
    </w:lvl>
    <w:lvl w:ilvl="5" w:tplc="800E0BBE" w:tentative="1">
      <w:start w:val="1"/>
      <w:numFmt w:val="lowerRoman"/>
      <w:lvlText w:val="%6."/>
      <w:lvlJc w:val="right"/>
      <w:pPr>
        <w:ind w:left="4320" w:hanging="180"/>
      </w:pPr>
    </w:lvl>
    <w:lvl w:ilvl="6" w:tplc="D674D41E" w:tentative="1">
      <w:start w:val="1"/>
      <w:numFmt w:val="decimal"/>
      <w:lvlText w:val="%7."/>
      <w:lvlJc w:val="left"/>
      <w:pPr>
        <w:ind w:left="5040" w:hanging="360"/>
      </w:pPr>
    </w:lvl>
    <w:lvl w:ilvl="7" w:tplc="27BA7B02" w:tentative="1">
      <w:start w:val="1"/>
      <w:numFmt w:val="lowerLetter"/>
      <w:lvlText w:val="%8."/>
      <w:lvlJc w:val="left"/>
      <w:pPr>
        <w:ind w:left="5760" w:hanging="360"/>
      </w:pPr>
    </w:lvl>
    <w:lvl w:ilvl="8" w:tplc="6CD0E300" w:tentative="1">
      <w:start w:val="1"/>
      <w:numFmt w:val="lowerRoman"/>
      <w:lvlText w:val="%9."/>
      <w:lvlJc w:val="right"/>
      <w:pPr>
        <w:ind w:left="6480" w:hanging="180"/>
      </w:pPr>
    </w:lvl>
  </w:abstractNum>
  <w:abstractNum w:abstractNumId="44" w15:restartNumberingAfterBreak="0">
    <w:nsid w:val="4D353042"/>
    <w:multiLevelType w:val="hybridMultilevel"/>
    <w:tmpl w:val="0FB6FEA8"/>
    <w:lvl w:ilvl="0" w:tplc="30CA011C">
      <w:start w:val="1"/>
      <w:numFmt w:val="bullet"/>
      <w:lvlText w:val=""/>
      <w:lvlJc w:val="left"/>
      <w:pPr>
        <w:ind w:left="720" w:hanging="360"/>
      </w:pPr>
      <w:rPr>
        <w:rFonts w:ascii="Symbol" w:hAnsi="Symbol" w:hint="default"/>
      </w:rPr>
    </w:lvl>
    <w:lvl w:ilvl="1" w:tplc="0ED0A9CA" w:tentative="1">
      <w:start w:val="1"/>
      <w:numFmt w:val="bullet"/>
      <w:lvlText w:val="o"/>
      <w:lvlJc w:val="left"/>
      <w:pPr>
        <w:ind w:left="1440" w:hanging="360"/>
      </w:pPr>
      <w:rPr>
        <w:rFonts w:ascii="Courier New" w:hAnsi="Courier New" w:hint="default"/>
      </w:rPr>
    </w:lvl>
    <w:lvl w:ilvl="2" w:tplc="58A40C02" w:tentative="1">
      <w:start w:val="1"/>
      <w:numFmt w:val="bullet"/>
      <w:lvlText w:val=""/>
      <w:lvlJc w:val="left"/>
      <w:pPr>
        <w:ind w:left="2160" w:hanging="360"/>
      </w:pPr>
      <w:rPr>
        <w:rFonts w:ascii="Wingdings" w:hAnsi="Wingdings" w:hint="default"/>
      </w:rPr>
    </w:lvl>
    <w:lvl w:ilvl="3" w:tplc="E4345B0C" w:tentative="1">
      <w:start w:val="1"/>
      <w:numFmt w:val="bullet"/>
      <w:lvlText w:val=""/>
      <w:lvlJc w:val="left"/>
      <w:pPr>
        <w:ind w:left="2880" w:hanging="360"/>
      </w:pPr>
      <w:rPr>
        <w:rFonts w:ascii="Symbol" w:hAnsi="Symbol" w:hint="default"/>
      </w:rPr>
    </w:lvl>
    <w:lvl w:ilvl="4" w:tplc="4072A4AA" w:tentative="1">
      <w:start w:val="1"/>
      <w:numFmt w:val="bullet"/>
      <w:lvlText w:val="o"/>
      <w:lvlJc w:val="left"/>
      <w:pPr>
        <w:ind w:left="3600" w:hanging="360"/>
      </w:pPr>
      <w:rPr>
        <w:rFonts w:ascii="Courier New" w:hAnsi="Courier New" w:hint="default"/>
      </w:rPr>
    </w:lvl>
    <w:lvl w:ilvl="5" w:tplc="89C48EF4" w:tentative="1">
      <w:start w:val="1"/>
      <w:numFmt w:val="bullet"/>
      <w:lvlText w:val=""/>
      <w:lvlJc w:val="left"/>
      <w:pPr>
        <w:ind w:left="4320" w:hanging="360"/>
      </w:pPr>
      <w:rPr>
        <w:rFonts w:ascii="Wingdings" w:hAnsi="Wingdings" w:hint="default"/>
      </w:rPr>
    </w:lvl>
    <w:lvl w:ilvl="6" w:tplc="A75603D0" w:tentative="1">
      <w:start w:val="1"/>
      <w:numFmt w:val="bullet"/>
      <w:lvlText w:val=""/>
      <w:lvlJc w:val="left"/>
      <w:pPr>
        <w:ind w:left="5040" w:hanging="360"/>
      </w:pPr>
      <w:rPr>
        <w:rFonts w:ascii="Symbol" w:hAnsi="Symbol" w:hint="default"/>
      </w:rPr>
    </w:lvl>
    <w:lvl w:ilvl="7" w:tplc="BC4E90D0" w:tentative="1">
      <w:start w:val="1"/>
      <w:numFmt w:val="bullet"/>
      <w:lvlText w:val="o"/>
      <w:lvlJc w:val="left"/>
      <w:pPr>
        <w:ind w:left="5760" w:hanging="360"/>
      </w:pPr>
      <w:rPr>
        <w:rFonts w:ascii="Courier New" w:hAnsi="Courier New" w:hint="default"/>
      </w:rPr>
    </w:lvl>
    <w:lvl w:ilvl="8" w:tplc="03EE2D8C" w:tentative="1">
      <w:start w:val="1"/>
      <w:numFmt w:val="bullet"/>
      <w:lvlText w:val=""/>
      <w:lvlJc w:val="left"/>
      <w:pPr>
        <w:ind w:left="6480" w:hanging="360"/>
      </w:pPr>
      <w:rPr>
        <w:rFonts w:ascii="Wingdings" w:hAnsi="Wingdings" w:hint="default"/>
      </w:rPr>
    </w:lvl>
  </w:abstractNum>
  <w:abstractNum w:abstractNumId="45" w15:restartNumberingAfterBreak="0">
    <w:nsid w:val="50940BC5"/>
    <w:multiLevelType w:val="hybridMultilevel"/>
    <w:tmpl w:val="7C88D19C"/>
    <w:lvl w:ilvl="0" w:tplc="421E0E4A">
      <w:start w:val="1"/>
      <w:numFmt w:val="bullet"/>
      <w:lvlText w:val=""/>
      <w:lvlJc w:val="left"/>
      <w:pPr>
        <w:ind w:left="720" w:hanging="360"/>
      </w:pPr>
      <w:rPr>
        <w:rFonts w:ascii="Symbol" w:hAnsi="Symbol" w:hint="default"/>
      </w:rPr>
    </w:lvl>
    <w:lvl w:ilvl="1" w:tplc="787A3FCE">
      <w:start w:val="1"/>
      <w:numFmt w:val="bullet"/>
      <w:lvlText w:val=""/>
      <w:lvlJc w:val="left"/>
      <w:pPr>
        <w:ind w:left="720" w:hanging="360"/>
      </w:pPr>
      <w:rPr>
        <w:rFonts w:ascii="Symbol" w:hAnsi="Symbol" w:hint="default"/>
      </w:rPr>
    </w:lvl>
    <w:lvl w:ilvl="2" w:tplc="4242380A">
      <w:start w:val="1"/>
      <w:numFmt w:val="bullet"/>
      <w:lvlText w:val=""/>
      <w:lvlJc w:val="left"/>
      <w:pPr>
        <w:ind w:left="720" w:hanging="360"/>
      </w:pPr>
      <w:rPr>
        <w:rFonts w:ascii="Symbol" w:hAnsi="Symbol" w:hint="default"/>
      </w:rPr>
    </w:lvl>
    <w:lvl w:ilvl="3" w:tplc="4066EC8A">
      <w:start w:val="1"/>
      <w:numFmt w:val="bullet"/>
      <w:lvlText w:val=""/>
      <w:lvlJc w:val="left"/>
      <w:pPr>
        <w:ind w:left="720" w:hanging="360"/>
      </w:pPr>
      <w:rPr>
        <w:rFonts w:ascii="Symbol" w:hAnsi="Symbol" w:hint="default"/>
      </w:rPr>
    </w:lvl>
    <w:lvl w:ilvl="4" w:tplc="144029FE">
      <w:start w:val="1"/>
      <w:numFmt w:val="bullet"/>
      <w:lvlText w:val=""/>
      <w:lvlJc w:val="left"/>
      <w:pPr>
        <w:ind w:left="720" w:hanging="360"/>
      </w:pPr>
      <w:rPr>
        <w:rFonts w:ascii="Symbol" w:hAnsi="Symbol" w:hint="default"/>
      </w:rPr>
    </w:lvl>
    <w:lvl w:ilvl="5" w:tplc="67162520">
      <w:start w:val="1"/>
      <w:numFmt w:val="bullet"/>
      <w:lvlText w:val=""/>
      <w:lvlJc w:val="left"/>
      <w:pPr>
        <w:ind w:left="720" w:hanging="360"/>
      </w:pPr>
      <w:rPr>
        <w:rFonts w:ascii="Symbol" w:hAnsi="Symbol" w:hint="default"/>
      </w:rPr>
    </w:lvl>
    <w:lvl w:ilvl="6" w:tplc="94E0D8AA">
      <w:start w:val="1"/>
      <w:numFmt w:val="bullet"/>
      <w:lvlText w:val=""/>
      <w:lvlJc w:val="left"/>
      <w:pPr>
        <w:ind w:left="720" w:hanging="360"/>
      </w:pPr>
      <w:rPr>
        <w:rFonts w:ascii="Symbol" w:hAnsi="Symbol" w:hint="default"/>
      </w:rPr>
    </w:lvl>
    <w:lvl w:ilvl="7" w:tplc="821048FA">
      <w:start w:val="1"/>
      <w:numFmt w:val="bullet"/>
      <w:lvlText w:val=""/>
      <w:lvlJc w:val="left"/>
      <w:pPr>
        <w:ind w:left="720" w:hanging="360"/>
      </w:pPr>
      <w:rPr>
        <w:rFonts w:ascii="Symbol" w:hAnsi="Symbol" w:hint="default"/>
      </w:rPr>
    </w:lvl>
    <w:lvl w:ilvl="8" w:tplc="260C100C">
      <w:start w:val="1"/>
      <w:numFmt w:val="bullet"/>
      <w:lvlText w:val=""/>
      <w:lvlJc w:val="left"/>
      <w:pPr>
        <w:ind w:left="720" w:hanging="360"/>
      </w:pPr>
      <w:rPr>
        <w:rFonts w:ascii="Symbol" w:hAnsi="Symbol" w:hint="default"/>
      </w:rPr>
    </w:lvl>
  </w:abstractNum>
  <w:abstractNum w:abstractNumId="46" w15:restartNumberingAfterBreak="0">
    <w:nsid w:val="53802930"/>
    <w:multiLevelType w:val="hybridMultilevel"/>
    <w:tmpl w:val="94003C7C"/>
    <w:lvl w:ilvl="0" w:tplc="525052B4">
      <w:start w:val="1"/>
      <w:numFmt w:val="decimal"/>
      <w:pStyle w:val="Numberedbullet"/>
      <w:lvlText w:val="%1."/>
      <w:lvlJc w:val="left"/>
      <w:pPr>
        <w:ind w:left="360" w:hanging="360"/>
      </w:pPr>
      <w:rPr>
        <w:rFonts w:ascii="Arial" w:hAnsi="Arial" w:hint="default"/>
        <w:b w:val="0"/>
        <w:i w:val="0"/>
        <w:color w:val="auto"/>
      </w:rPr>
    </w:lvl>
    <w:lvl w:ilvl="1" w:tplc="5DD63BA2" w:tentative="1">
      <w:start w:val="1"/>
      <w:numFmt w:val="lowerLetter"/>
      <w:lvlText w:val="%2."/>
      <w:lvlJc w:val="left"/>
      <w:pPr>
        <w:ind w:left="1440" w:hanging="360"/>
      </w:pPr>
    </w:lvl>
    <w:lvl w:ilvl="2" w:tplc="49444124" w:tentative="1">
      <w:start w:val="1"/>
      <w:numFmt w:val="lowerRoman"/>
      <w:lvlText w:val="%3."/>
      <w:lvlJc w:val="right"/>
      <w:pPr>
        <w:ind w:left="2160" w:hanging="180"/>
      </w:pPr>
    </w:lvl>
    <w:lvl w:ilvl="3" w:tplc="5742DACE" w:tentative="1">
      <w:start w:val="1"/>
      <w:numFmt w:val="decimal"/>
      <w:lvlText w:val="%4."/>
      <w:lvlJc w:val="left"/>
      <w:pPr>
        <w:ind w:left="2880" w:hanging="360"/>
      </w:pPr>
    </w:lvl>
    <w:lvl w:ilvl="4" w:tplc="BA5E55E8" w:tentative="1">
      <w:start w:val="1"/>
      <w:numFmt w:val="lowerLetter"/>
      <w:lvlText w:val="%5."/>
      <w:lvlJc w:val="left"/>
      <w:pPr>
        <w:ind w:left="3600" w:hanging="360"/>
      </w:pPr>
    </w:lvl>
    <w:lvl w:ilvl="5" w:tplc="1BDE887E" w:tentative="1">
      <w:start w:val="1"/>
      <w:numFmt w:val="lowerRoman"/>
      <w:lvlText w:val="%6."/>
      <w:lvlJc w:val="right"/>
      <w:pPr>
        <w:ind w:left="4320" w:hanging="180"/>
      </w:pPr>
    </w:lvl>
    <w:lvl w:ilvl="6" w:tplc="EFF40316" w:tentative="1">
      <w:start w:val="1"/>
      <w:numFmt w:val="decimal"/>
      <w:lvlText w:val="%7."/>
      <w:lvlJc w:val="left"/>
      <w:pPr>
        <w:ind w:left="5040" w:hanging="360"/>
      </w:pPr>
    </w:lvl>
    <w:lvl w:ilvl="7" w:tplc="BEA07EF2" w:tentative="1">
      <w:start w:val="1"/>
      <w:numFmt w:val="lowerLetter"/>
      <w:lvlText w:val="%8."/>
      <w:lvlJc w:val="left"/>
      <w:pPr>
        <w:ind w:left="5760" w:hanging="360"/>
      </w:pPr>
    </w:lvl>
    <w:lvl w:ilvl="8" w:tplc="A364DB2C" w:tentative="1">
      <w:start w:val="1"/>
      <w:numFmt w:val="lowerRoman"/>
      <w:lvlText w:val="%9."/>
      <w:lvlJc w:val="right"/>
      <w:pPr>
        <w:ind w:left="6480" w:hanging="180"/>
      </w:pPr>
    </w:lvl>
  </w:abstractNum>
  <w:abstractNum w:abstractNumId="47" w15:restartNumberingAfterBreak="0">
    <w:nsid w:val="548F361A"/>
    <w:multiLevelType w:val="hybridMultilevel"/>
    <w:tmpl w:val="832E070E"/>
    <w:lvl w:ilvl="0" w:tplc="F2A42EA4">
      <w:start w:val="1"/>
      <w:numFmt w:val="bullet"/>
      <w:lvlText w:val=""/>
      <w:lvlJc w:val="left"/>
      <w:pPr>
        <w:ind w:left="720" w:hanging="360"/>
      </w:pPr>
      <w:rPr>
        <w:rFonts w:ascii="Symbol" w:hAnsi="Symbol" w:hint="default"/>
      </w:rPr>
    </w:lvl>
    <w:lvl w:ilvl="1" w:tplc="B41AE882">
      <w:start w:val="1"/>
      <w:numFmt w:val="bullet"/>
      <w:lvlText w:val=""/>
      <w:lvlJc w:val="left"/>
      <w:pPr>
        <w:ind w:left="720" w:hanging="360"/>
      </w:pPr>
      <w:rPr>
        <w:rFonts w:ascii="Symbol" w:hAnsi="Symbol" w:hint="default"/>
      </w:rPr>
    </w:lvl>
    <w:lvl w:ilvl="2" w:tplc="5ED45764">
      <w:start w:val="1"/>
      <w:numFmt w:val="bullet"/>
      <w:lvlText w:val=""/>
      <w:lvlJc w:val="left"/>
      <w:pPr>
        <w:ind w:left="720" w:hanging="360"/>
      </w:pPr>
      <w:rPr>
        <w:rFonts w:ascii="Symbol" w:hAnsi="Symbol" w:hint="default"/>
      </w:rPr>
    </w:lvl>
    <w:lvl w:ilvl="3" w:tplc="F4A26D02">
      <w:start w:val="1"/>
      <w:numFmt w:val="bullet"/>
      <w:lvlText w:val=""/>
      <w:lvlJc w:val="left"/>
      <w:pPr>
        <w:ind w:left="720" w:hanging="360"/>
      </w:pPr>
      <w:rPr>
        <w:rFonts w:ascii="Symbol" w:hAnsi="Symbol" w:hint="default"/>
      </w:rPr>
    </w:lvl>
    <w:lvl w:ilvl="4" w:tplc="7A5E0B56">
      <w:start w:val="1"/>
      <w:numFmt w:val="bullet"/>
      <w:lvlText w:val=""/>
      <w:lvlJc w:val="left"/>
      <w:pPr>
        <w:ind w:left="720" w:hanging="360"/>
      </w:pPr>
      <w:rPr>
        <w:rFonts w:ascii="Symbol" w:hAnsi="Symbol" w:hint="default"/>
      </w:rPr>
    </w:lvl>
    <w:lvl w:ilvl="5" w:tplc="5C964CEE">
      <w:start w:val="1"/>
      <w:numFmt w:val="bullet"/>
      <w:lvlText w:val=""/>
      <w:lvlJc w:val="left"/>
      <w:pPr>
        <w:ind w:left="720" w:hanging="360"/>
      </w:pPr>
      <w:rPr>
        <w:rFonts w:ascii="Symbol" w:hAnsi="Symbol" w:hint="default"/>
      </w:rPr>
    </w:lvl>
    <w:lvl w:ilvl="6" w:tplc="B2C0F54E">
      <w:start w:val="1"/>
      <w:numFmt w:val="bullet"/>
      <w:lvlText w:val=""/>
      <w:lvlJc w:val="left"/>
      <w:pPr>
        <w:ind w:left="720" w:hanging="360"/>
      </w:pPr>
      <w:rPr>
        <w:rFonts w:ascii="Symbol" w:hAnsi="Symbol" w:hint="default"/>
      </w:rPr>
    </w:lvl>
    <w:lvl w:ilvl="7" w:tplc="733425B0">
      <w:start w:val="1"/>
      <w:numFmt w:val="bullet"/>
      <w:lvlText w:val=""/>
      <w:lvlJc w:val="left"/>
      <w:pPr>
        <w:ind w:left="720" w:hanging="360"/>
      </w:pPr>
      <w:rPr>
        <w:rFonts w:ascii="Symbol" w:hAnsi="Symbol" w:hint="default"/>
      </w:rPr>
    </w:lvl>
    <w:lvl w:ilvl="8" w:tplc="3CAE2BE4">
      <w:start w:val="1"/>
      <w:numFmt w:val="bullet"/>
      <w:lvlText w:val=""/>
      <w:lvlJc w:val="left"/>
      <w:pPr>
        <w:ind w:left="720" w:hanging="360"/>
      </w:pPr>
      <w:rPr>
        <w:rFonts w:ascii="Symbol" w:hAnsi="Symbol" w:hint="default"/>
      </w:rPr>
    </w:lvl>
  </w:abstractNum>
  <w:abstractNum w:abstractNumId="48" w15:restartNumberingAfterBreak="0">
    <w:nsid w:val="5801FEEE"/>
    <w:multiLevelType w:val="hybridMultilevel"/>
    <w:tmpl w:val="FFFFFFFF"/>
    <w:lvl w:ilvl="0" w:tplc="96BA0AAE">
      <w:start w:val="1"/>
      <w:numFmt w:val="bullet"/>
      <w:lvlText w:val="-"/>
      <w:lvlJc w:val="left"/>
      <w:pPr>
        <w:ind w:left="720" w:hanging="360"/>
      </w:pPr>
      <w:rPr>
        <w:rFonts w:ascii="Aptos" w:hAnsi="Aptos" w:hint="default"/>
      </w:rPr>
    </w:lvl>
    <w:lvl w:ilvl="1" w:tplc="EE9EB5B2">
      <w:start w:val="1"/>
      <w:numFmt w:val="bullet"/>
      <w:lvlText w:val="o"/>
      <w:lvlJc w:val="left"/>
      <w:pPr>
        <w:ind w:left="1440" w:hanging="360"/>
      </w:pPr>
      <w:rPr>
        <w:rFonts w:ascii="Courier New" w:hAnsi="Courier New" w:hint="default"/>
      </w:rPr>
    </w:lvl>
    <w:lvl w:ilvl="2" w:tplc="E280DD0A">
      <w:start w:val="1"/>
      <w:numFmt w:val="bullet"/>
      <w:lvlText w:val=""/>
      <w:lvlJc w:val="left"/>
      <w:pPr>
        <w:ind w:left="2160" w:hanging="360"/>
      </w:pPr>
      <w:rPr>
        <w:rFonts w:ascii="Wingdings" w:hAnsi="Wingdings" w:hint="default"/>
      </w:rPr>
    </w:lvl>
    <w:lvl w:ilvl="3" w:tplc="84AC5B7C">
      <w:start w:val="1"/>
      <w:numFmt w:val="bullet"/>
      <w:lvlText w:val=""/>
      <w:lvlJc w:val="left"/>
      <w:pPr>
        <w:ind w:left="2880" w:hanging="360"/>
      </w:pPr>
      <w:rPr>
        <w:rFonts w:ascii="Symbol" w:hAnsi="Symbol" w:hint="default"/>
      </w:rPr>
    </w:lvl>
    <w:lvl w:ilvl="4" w:tplc="001A2C0E">
      <w:start w:val="1"/>
      <w:numFmt w:val="bullet"/>
      <w:lvlText w:val="o"/>
      <w:lvlJc w:val="left"/>
      <w:pPr>
        <w:ind w:left="3600" w:hanging="360"/>
      </w:pPr>
      <w:rPr>
        <w:rFonts w:ascii="Courier New" w:hAnsi="Courier New" w:hint="default"/>
      </w:rPr>
    </w:lvl>
    <w:lvl w:ilvl="5" w:tplc="5CEC5ACC">
      <w:start w:val="1"/>
      <w:numFmt w:val="bullet"/>
      <w:lvlText w:val=""/>
      <w:lvlJc w:val="left"/>
      <w:pPr>
        <w:ind w:left="4320" w:hanging="360"/>
      </w:pPr>
      <w:rPr>
        <w:rFonts w:ascii="Wingdings" w:hAnsi="Wingdings" w:hint="default"/>
      </w:rPr>
    </w:lvl>
    <w:lvl w:ilvl="6" w:tplc="D8FE2C8A">
      <w:start w:val="1"/>
      <w:numFmt w:val="bullet"/>
      <w:lvlText w:val=""/>
      <w:lvlJc w:val="left"/>
      <w:pPr>
        <w:ind w:left="5040" w:hanging="360"/>
      </w:pPr>
      <w:rPr>
        <w:rFonts w:ascii="Symbol" w:hAnsi="Symbol" w:hint="default"/>
      </w:rPr>
    </w:lvl>
    <w:lvl w:ilvl="7" w:tplc="0A327A6C">
      <w:start w:val="1"/>
      <w:numFmt w:val="bullet"/>
      <w:lvlText w:val="o"/>
      <w:lvlJc w:val="left"/>
      <w:pPr>
        <w:ind w:left="5760" w:hanging="360"/>
      </w:pPr>
      <w:rPr>
        <w:rFonts w:ascii="Courier New" w:hAnsi="Courier New" w:hint="default"/>
      </w:rPr>
    </w:lvl>
    <w:lvl w:ilvl="8" w:tplc="DC0C61F6">
      <w:start w:val="1"/>
      <w:numFmt w:val="bullet"/>
      <w:lvlText w:val=""/>
      <w:lvlJc w:val="left"/>
      <w:pPr>
        <w:ind w:left="6480" w:hanging="360"/>
      </w:pPr>
      <w:rPr>
        <w:rFonts w:ascii="Wingdings" w:hAnsi="Wingdings" w:hint="default"/>
      </w:rPr>
    </w:lvl>
  </w:abstractNum>
  <w:abstractNum w:abstractNumId="49" w15:restartNumberingAfterBreak="0">
    <w:nsid w:val="58230E2A"/>
    <w:multiLevelType w:val="hybridMultilevel"/>
    <w:tmpl w:val="DF5C4704"/>
    <w:lvl w:ilvl="0" w:tplc="0428B9BC">
      <w:start w:val="1"/>
      <w:numFmt w:val="decimal"/>
      <w:lvlText w:val="%1."/>
      <w:lvlJc w:val="left"/>
      <w:pPr>
        <w:ind w:left="720" w:hanging="360"/>
      </w:pPr>
    </w:lvl>
    <w:lvl w:ilvl="1" w:tplc="01A0C840" w:tentative="1">
      <w:start w:val="1"/>
      <w:numFmt w:val="lowerLetter"/>
      <w:lvlText w:val="%2."/>
      <w:lvlJc w:val="left"/>
      <w:pPr>
        <w:ind w:left="1440" w:hanging="360"/>
      </w:pPr>
    </w:lvl>
    <w:lvl w:ilvl="2" w:tplc="E01AEA26" w:tentative="1">
      <w:start w:val="1"/>
      <w:numFmt w:val="lowerRoman"/>
      <w:lvlText w:val="%3."/>
      <w:lvlJc w:val="right"/>
      <w:pPr>
        <w:ind w:left="2160" w:hanging="180"/>
      </w:pPr>
    </w:lvl>
    <w:lvl w:ilvl="3" w:tplc="56CE9F78" w:tentative="1">
      <w:start w:val="1"/>
      <w:numFmt w:val="decimal"/>
      <w:lvlText w:val="%4."/>
      <w:lvlJc w:val="left"/>
      <w:pPr>
        <w:ind w:left="2880" w:hanging="360"/>
      </w:pPr>
    </w:lvl>
    <w:lvl w:ilvl="4" w:tplc="67360092" w:tentative="1">
      <w:start w:val="1"/>
      <w:numFmt w:val="lowerLetter"/>
      <w:lvlText w:val="%5."/>
      <w:lvlJc w:val="left"/>
      <w:pPr>
        <w:ind w:left="3600" w:hanging="360"/>
      </w:pPr>
    </w:lvl>
    <w:lvl w:ilvl="5" w:tplc="4F4EDC36" w:tentative="1">
      <w:start w:val="1"/>
      <w:numFmt w:val="lowerRoman"/>
      <w:lvlText w:val="%6."/>
      <w:lvlJc w:val="right"/>
      <w:pPr>
        <w:ind w:left="4320" w:hanging="180"/>
      </w:pPr>
    </w:lvl>
    <w:lvl w:ilvl="6" w:tplc="8AAEB93C" w:tentative="1">
      <w:start w:val="1"/>
      <w:numFmt w:val="decimal"/>
      <w:lvlText w:val="%7."/>
      <w:lvlJc w:val="left"/>
      <w:pPr>
        <w:ind w:left="5040" w:hanging="360"/>
      </w:pPr>
    </w:lvl>
    <w:lvl w:ilvl="7" w:tplc="C8701124" w:tentative="1">
      <w:start w:val="1"/>
      <w:numFmt w:val="lowerLetter"/>
      <w:lvlText w:val="%8."/>
      <w:lvlJc w:val="left"/>
      <w:pPr>
        <w:ind w:left="5760" w:hanging="360"/>
      </w:pPr>
    </w:lvl>
    <w:lvl w:ilvl="8" w:tplc="F9F003A8" w:tentative="1">
      <w:start w:val="1"/>
      <w:numFmt w:val="lowerRoman"/>
      <w:lvlText w:val="%9."/>
      <w:lvlJc w:val="right"/>
      <w:pPr>
        <w:ind w:left="6480" w:hanging="180"/>
      </w:pPr>
    </w:lvl>
  </w:abstractNum>
  <w:abstractNum w:abstractNumId="50" w15:restartNumberingAfterBreak="0">
    <w:nsid w:val="59CFAE2C"/>
    <w:multiLevelType w:val="hybridMultilevel"/>
    <w:tmpl w:val="FFFFFFFF"/>
    <w:lvl w:ilvl="0" w:tplc="2E665786">
      <w:start w:val="1"/>
      <w:numFmt w:val="decimal"/>
      <w:lvlText w:val="%1."/>
      <w:lvlJc w:val="left"/>
      <w:pPr>
        <w:ind w:left="720" w:hanging="360"/>
      </w:pPr>
    </w:lvl>
    <w:lvl w:ilvl="1" w:tplc="3C1EB244">
      <w:start w:val="1"/>
      <w:numFmt w:val="lowerLetter"/>
      <w:lvlText w:val="%2."/>
      <w:lvlJc w:val="left"/>
      <w:pPr>
        <w:ind w:left="1440" w:hanging="360"/>
      </w:pPr>
    </w:lvl>
    <w:lvl w:ilvl="2" w:tplc="7306154A">
      <w:start w:val="1"/>
      <w:numFmt w:val="lowerRoman"/>
      <w:lvlText w:val="%3."/>
      <w:lvlJc w:val="right"/>
      <w:pPr>
        <w:ind w:left="2160" w:hanging="180"/>
      </w:pPr>
    </w:lvl>
    <w:lvl w:ilvl="3" w:tplc="296C61B6">
      <w:start w:val="1"/>
      <w:numFmt w:val="decimal"/>
      <w:lvlText w:val="%4."/>
      <w:lvlJc w:val="left"/>
      <w:pPr>
        <w:ind w:left="2880" w:hanging="360"/>
      </w:pPr>
    </w:lvl>
    <w:lvl w:ilvl="4" w:tplc="0338E2EE">
      <w:start w:val="1"/>
      <w:numFmt w:val="lowerLetter"/>
      <w:lvlText w:val="%5."/>
      <w:lvlJc w:val="left"/>
      <w:pPr>
        <w:ind w:left="3600" w:hanging="360"/>
      </w:pPr>
    </w:lvl>
    <w:lvl w:ilvl="5" w:tplc="8A2C1A82">
      <w:start w:val="1"/>
      <w:numFmt w:val="lowerRoman"/>
      <w:lvlText w:val="%6."/>
      <w:lvlJc w:val="right"/>
      <w:pPr>
        <w:ind w:left="4320" w:hanging="180"/>
      </w:pPr>
    </w:lvl>
    <w:lvl w:ilvl="6" w:tplc="333E227E">
      <w:start w:val="1"/>
      <w:numFmt w:val="decimal"/>
      <w:lvlText w:val="%7."/>
      <w:lvlJc w:val="left"/>
      <w:pPr>
        <w:ind w:left="5040" w:hanging="360"/>
      </w:pPr>
    </w:lvl>
    <w:lvl w:ilvl="7" w:tplc="C0F62A9A">
      <w:start w:val="1"/>
      <w:numFmt w:val="lowerLetter"/>
      <w:lvlText w:val="%8."/>
      <w:lvlJc w:val="left"/>
      <w:pPr>
        <w:ind w:left="5760" w:hanging="360"/>
      </w:pPr>
    </w:lvl>
    <w:lvl w:ilvl="8" w:tplc="DAD6F1DE">
      <w:start w:val="1"/>
      <w:numFmt w:val="lowerRoman"/>
      <w:lvlText w:val="%9."/>
      <w:lvlJc w:val="right"/>
      <w:pPr>
        <w:ind w:left="6480" w:hanging="180"/>
      </w:pPr>
    </w:lvl>
  </w:abstractNum>
  <w:abstractNum w:abstractNumId="51" w15:restartNumberingAfterBreak="0">
    <w:nsid w:val="5BE11D56"/>
    <w:multiLevelType w:val="multilevel"/>
    <w:tmpl w:val="8A0C5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C116BC"/>
    <w:multiLevelType w:val="hybridMultilevel"/>
    <w:tmpl w:val="AA02C11C"/>
    <w:lvl w:ilvl="0" w:tplc="78D27028">
      <w:start w:val="1"/>
      <w:numFmt w:val="decimal"/>
      <w:lvlText w:val="%1."/>
      <w:lvlJc w:val="left"/>
      <w:pPr>
        <w:ind w:left="1020" w:hanging="360"/>
      </w:pPr>
    </w:lvl>
    <w:lvl w:ilvl="1" w:tplc="2862B41C">
      <w:start w:val="1"/>
      <w:numFmt w:val="decimal"/>
      <w:lvlText w:val="%2."/>
      <w:lvlJc w:val="left"/>
      <w:pPr>
        <w:ind w:left="1020" w:hanging="360"/>
      </w:pPr>
    </w:lvl>
    <w:lvl w:ilvl="2" w:tplc="0B62F9AA">
      <w:start w:val="1"/>
      <w:numFmt w:val="decimal"/>
      <w:lvlText w:val="%3."/>
      <w:lvlJc w:val="left"/>
      <w:pPr>
        <w:ind w:left="1020" w:hanging="360"/>
      </w:pPr>
    </w:lvl>
    <w:lvl w:ilvl="3" w:tplc="B89E03E2">
      <w:start w:val="1"/>
      <w:numFmt w:val="decimal"/>
      <w:lvlText w:val="%4."/>
      <w:lvlJc w:val="left"/>
      <w:pPr>
        <w:ind w:left="1020" w:hanging="360"/>
      </w:pPr>
    </w:lvl>
    <w:lvl w:ilvl="4" w:tplc="46E066DC">
      <w:start w:val="1"/>
      <w:numFmt w:val="decimal"/>
      <w:lvlText w:val="%5."/>
      <w:lvlJc w:val="left"/>
      <w:pPr>
        <w:ind w:left="1020" w:hanging="360"/>
      </w:pPr>
    </w:lvl>
    <w:lvl w:ilvl="5" w:tplc="6E0090C0">
      <w:start w:val="1"/>
      <w:numFmt w:val="decimal"/>
      <w:lvlText w:val="%6."/>
      <w:lvlJc w:val="left"/>
      <w:pPr>
        <w:ind w:left="1020" w:hanging="360"/>
      </w:pPr>
    </w:lvl>
    <w:lvl w:ilvl="6" w:tplc="A4945750">
      <w:start w:val="1"/>
      <w:numFmt w:val="decimal"/>
      <w:lvlText w:val="%7."/>
      <w:lvlJc w:val="left"/>
      <w:pPr>
        <w:ind w:left="1020" w:hanging="360"/>
      </w:pPr>
    </w:lvl>
    <w:lvl w:ilvl="7" w:tplc="218C5E16">
      <w:start w:val="1"/>
      <w:numFmt w:val="decimal"/>
      <w:lvlText w:val="%8."/>
      <w:lvlJc w:val="left"/>
      <w:pPr>
        <w:ind w:left="1020" w:hanging="360"/>
      </w:pPr>
    </w:lvl>
    <w:lvl w:ilvl="8" w:tplc="CD143682">
      <w:start w:val="1"/>
      <w:numFmt w:val="decimal"/>
      <w:lvlText w:val="%9."/>
      <w:lvlJc w:val="left"/>
      <w:pPr>
        <w:ind w:left="1020" w:hanging="360"/>
      </w:pPr>
    </w:lvl>
  </w:abstractNum>
  <w:abstractNum w:abstractNumId="53" w15:restartNumberingAfterBreak="0">
    <w:nsid w:val="5D32D3D3"/>
    <w:multiLevelType w:val="hybridMultilevel"/>
    <w:tmpl w:val="FFFFFFFF"/>
    <w:lvl w:ilvl="0" w:tplc="B0867FC4">
      <w:start w:val="1"/>
      <w:numFmt w:val="decimal"/>
      <w:lvlText w:val="%1."/>
      <w:lvlJc w:val="left"/>
      <w:pPr>
        <w:ind w:left="720" w:hanging="360"/>
      </w:pPr>
    </w:lvl>
    <w:lvl w:ilvl="1" w:tplc="E892AAF6">
      <w:start w:val="1"/>
      <w:numFmt w:val="lowerLetter"/>
      <w:lvlText w:val="%2."/>
      <w:lvlJc w:val="left"/>
      <w:pPr>
        <w:ind w:left="1440" w:hanging="360"/>
      </w:pPr>
    </w:lvl>
    <w:lvl w:ilvl="2" w:tplc="3BBE3372">
      <w:start w:val="1"/>
      <w:numFmt w:val="lowerRoman"/>
      <w:lvlText w:val="%3."/>
      <w:lvlJc w:val="right"/>
      <w:pPr>
        <w:ind w:left="2160" w:hanging="180"/>
      </w:pPr>
    </w:lvl>
    <w:lvl w:ilvl="3" w:tplc="EF8C7E34">
      <w:start w:val="1"/>
      <w:numFmt w:val="decimal"/>
      <w:lvlText w:val="%4."/>
      <w:lvlJc w:val="left"/>
      <w:pPr>
        <w:ind w:left="2880" w:hanging="360"/>
      </w:pPr>
    </w:lvl>
    <w:lvl w:ilvl="4" w:tplc="18A4BB64">
      <w:start w:val="1"/>
      <w:numFmt w:val="lowerLetter"/>
      <w:lvlText w:val="%5."/>
      <w:lvlJc w:val="left"/>
      <w:pPr>
        <w:ind w:left="3600" w:hanging="360"/>
      </w:pPr>
    </w:lvl>
    <w:lvl w:ilvl="5" w:tplc="A2E2464C">
      <w:start w:val="1"/>
      <w:numFmt w:val="lowerRoman"/>
      <w:lvlText w:val="%6."/>
      <w:lvlJc w:val="right"/>
      <w:pPr>
        <w:ind w:left="4320" w:hanging="180"/>
      </w:pPr>
    </w:lvl>
    <w:lvl w:ilvl="6" w:tplc="25884192">
      <w:start w:val="1"/>
      <w:numFmt w:val="decimal"/>
      <w:lvlText w:val="%7."/>
      <w:lvlJc w:val="left"/>
      <w:pPr>
        <w:ind w:left="5040" w:hanging="360"/>
      </w:pPr>
    </w:lvl>
    <w:lvl w:ilvl="7" w:tplc="D70C6CB0">
      <w:start w:val="1"/>
      <w:numFmt w:val="lowerLetter"/>
      <w:lvlText w:val="%8."/>
      <w:lvlJc w:val="left"/>
      <w:pPr>
        <w:ind w:left="5760" w:hanging="360"/>
      </w:pPr>
    </w:lvl>
    <w:lvl w:ilvl="8" w:tplc="2528F624">
      <w:start w:val="1"/>
      <w:numFmt w:val="lowerRoman"/>
      <w:lvlText w:val="%9."/>
      <w:lvlJc w:val="right"/>
      <w:pPr>
        <w:ind w:left="6480" w:hanging="180"/>
      </w:pPr>
    </w:lvl>
  </w:abstractNum>
  <w:abstractNum w:abstractNumId="54" w15:restartNumberingAfterBreak="0">
    <w:nsid w:val="5F723713"/>
    <w:multiLevelType w:val="hybridMultilevel"/>
    <w:tmpl w:val="FFFFFFFF"/>
    <w:lvl w:ilvl="0" w:tplc="2CB45C2E">
      <w:start w:val="1"/>
      <w:numFmt w:val="decimal"/>
      <w:lvlText w:val="%1."/>
      <w:lvlJc w:val="left"/>
      <w:pPr>
        <w:ind w:left="720" w:hanging="360"/>
      </w:pPr>
    </w:lvl>
    <w:lvl w:ilvl="1" w:tplc="C7A487E0">
      <w:start w:val="1"/>
      <w:numFmt w:val="lowerLetter"/>
      <w:lvlText w:val="%2."/>
      <w:lvlJc w:val="left"/>
      <w:pPr>
        <w:ind w:left="1440" w:hanging="360"/>
      </w:pPr>
    </w:lvl>
    <w:lvl w:ilvl="2" w:tplc="25E4F354">
      <w:start w:val="1"/>
      <w:numFmt w:val="lowerRoman"/>
      <w:lvlText w:val="%3."/>
      <w:lvlJc w:val="right"/>
      <w:pPr>
        <w:ind w:left="2160" w:hanging="180"/>
      </w:pPr>
    </w:lvl>
    <w:lvl w:ilvl="3" w:tplc="89560B34">
      <w:start w:val="1"/>
      <w:numFmt w:val="decimal"/>
      <w:lvlText w:val="%4."/>
      <w:lvlJc w:val="left"/>
      <w:pPr>
        <w:ind w:left="2880" w:hanging="360"/>
      </w:pPr>
    </w:lvl>
    <w:lvl w:ilvl="4" w:tplc="0DE6975C">
      <w:start w:val="1"/>
      <w:numFmt w:val="lowerLetter"/>
      <w:lvlText w:val="%5."/>
      <w:lvlJc w:val="left"/>
      <w:pPr>
        <w:ind w:left="3600" w:hanging="360"/>
      </w:pPr>
    </w:lvl>
    <w:lvl w:ilvl="5" w:tplc="1D4EBC96">
      <w:start w:val="1"/>
      <w:numFmt w:val="lowerRoman"/>
      <w:lvlText w:val="%6."/>
      <w:lvlJc w:val="right"/>
      <w:pPr>
        <w:ind w:left="4320" w:hanging="180"/>
      </w:pPr>
    </w:lvl>
    <w:lvl w:ilvl="6" w:tplc="6B647E1A">
      <w:start w:val="1"/>
      <w:numFmt w:val="decimal"/>
      <w:lvlText w:val="%7."/>
      <w:lvlJc w:val="left"/>
      <w:pPr>
        <w:ind w:left="5040" w:hanging="360"/>
      </w:pPr>
    </w:lvl>
    <w:lvl w:ilvl="7" w:tplc="3FB80422">
      <w:start w:val="1"/>
      <w:numFmt w:val="lowerLetter"/>
      <w:lvlText w:val="%8."/>
      <w:lvlJc w:val="left"/>
      <w:pPr>
        <w:ind w:left="5760" w:hanging="360"/>
      </w:pPr>
    </w:lvl>
    <w:lvl w:ilvl="8" w:tplc="DDCC5B0E">
      <w:start w:val="1"/>
      <w:numFmt w:val="lowerRoman"/>
      <w:lvlText w:val="%9."/>
      <w:lvlJc w:val="right"/>
      <w:pPr>
        <w:ind w:left="6480" w:hanging="180"/>
      </w:pPr>
    </w:lvl>
  </w:abstractNum>
  <w:abstractNum w:abstractNumId="55" w15:restartNumberingAfterBreak="0">
    <w:nsid w:val="5F7A1796"/>
    <w:multiLevelType w:val="hybridMultilevel"/>
    <w:tmpl w:val="0F407104"/>
    <w:lvl w:ilvl="0" w:tplc="C22EEAD8">
      <w:start w:val="1"/>
      <w:numFmt w:val="bullet"/>
      <w:lvlText w:val=""/>
      <w:lvlJc w:val="left"/>
      <w:pPr>
        <w:ind w:left="720" w:hanging="360"/>
      </w:pPr>
      <w:rPr>
        <w:rFonts w:ascii="Symbol" w:hAnsi="Symbol" w:hint="default"/>
      </w:rPr>
    </w:lvl>
    <w:lvl w:ilvl="1" w:tplc="DD84AF1C" w:tentative="1">
      <w:start w:val="1"/>
      <w:numFmt w:val="bullet"/>
      <w:lvlText w:val="o"/>
      <w:lvlJc w:val="left"/>
      <w:pPr>
        <w:ind w:left="1440" w:hanging="360"/>
      </w:pPr>
      <w:rPr>
        <w:rFonts w:ascii="Courier New" w:hAnsi="Courier New" w:hint="default"/>
      </w:rPr>
    </w:lvl>
    <w:lvl w:ilvl="2" w:tplc="5248FA24" w:tentative="1">
      <w:start w:val="1"/>
      <w:numFmt w:val="bullet"/>
      <w:lvlText w:val=""/>
      <w:lvlJc w:val="left"/>
      <w:pPr>
        <w:ind w:left="2160" w:hanging="360"/>
      </w:pPr>
      <w:rPr>
        <w:rFonts w:ascii="Wingdings" w:hAnsi="Wingdings" w:hint="default"/>
      </w:rPr>
    </w:lvl>
    <w:lvl w:ilvl="3" w:tplc="C38A3B56" w:tentative="1">
      <w:start w:val="1"/>
      <w:numFmt w:val="bullet"/>
      <w:lvlText w:val=""/>
      <w:lvlJc w:val="left"/>
      <w:pPr>
        <w:ind w:left="2880" w:hanging="360"/>
      </w:pPr>
      <w:rPr>
        <w:rFonts w:ascii="Symbol" w:hAnsi="Symbol" w:hint="default"/>
      </w:rPr>
    </w:lvl>
    <w:lvl w:ilvl="4" w:tplc="A198D282" w:tentative="1">
      <w:start w:val="1"/>
      <w:numFmt w:val="bullet"/>
      <w:lvlText w:val="o"/>
      <w:lvlJc w:val="left"/>
      <w:pPr>
        <w:ind w:left="3600" w:hanging="360"/>
      </w:pPr>
      <w:rPr>
        <w:rFonts w:ascii="Courier New" w:hAnsi="Courier New" w:hint="default"/>
      </w:rPr>
    </w:lvl>
    <w:lvl w:ilvl="5" w:tplc="4EBAA17E" w:tentative="1">
      <w:start w:val="1"/>
      <w:numFmt w:val="bullet"/>
      <w:lvlText w:val=""/>
      <w:lvlJc w:val="left"/>
      <w:pPr>
        <w:ind w:left="4320" w:hanging="360"/>
      </w:pPr>
      <w:rPr>
        <w:rFonts w:ascii="Wingdings" w:hAnsi="Wingdings" w:hint="default"/>
      </w:rPr>
    </w:lvl>
    <w:lvl w:ilvl="6" w:tplc="E3AA8394" w:tentative="1">
      <w:start w:val="1"/>
      <w:numFmt w:val="bullet"/>
      <w:lvlText w:val=""/>
      <w:lvlJc w:val="left"/>
      <w:pPr>
        <w:ind w:left="5040" w:hanging="360"/>
      </w:pPr>
      <w:rPr>
        <w:rFonts w:ascii="Symbol" w:hAnsi="Symbol" w:hint="default"/>
      </w:rPr>
    </w:lvl>
    <w:lvl w:ilvl="7" w:tplc="59F0C46A" w:tentative="1">
      <w:start w:val="1"/>
      <w:numFmt w:val="bullet"/>
      <w:lvlText w:val="o"/>
      <w:lvlJc w:val="left"/>
      <w:pPr>
        <w:ind w:left="5760" w:hanging="360"/>
      </w:pPr>
      <w:rPr>
        <w:rFonts w:ascii="Courier New" w:hAnsi="Courier New" w:hint="default"/>
      </w:rPr>
    </w:lvl>
    <w:lvl w:ilvl="8" w:tplc="BEC87596" w:tentative="1">
      <w:start w:val="1"/>
      <w:numFmt w:val="bullet"/>
      <w:lvlText w:val=""/>
      <w:lvlJc w:val="left"/>
      <w:pPr>
        <w:ind w:left="6480" w:hanging="360"/>
      </w:pPr>
      <w:rPr>
        <w:rFonts w:ascii="Wingdings" w:hAnsi="Wingdings" w:hint="default"/>
      </w:rPr>
    </w:lvl>
  </w:abstractNum>
  <w:abstractNum w:abstractNumId="56" w15:restartNumberingAfterBreak="0">
    <w:nsid w:val="614C6DA5"/>
    <w:multiLevelType w:val="hybridMultilevel"/>
    <w:tmpl w:val="628ADA08"/>
    <w:lvl w:ilvl="0" w:tplc="2D58F4F6">
      <w:start w:val="1"/>
      <w:numFmt w:val="bullet"/>
      <w:pStyle w:val="Roundbullet"/>
      <w:lvlText w:val="•"/>
      <w:lvlJc w:val="left"/>
      <w:pPr>
        <w:ind w:left="360" w:hanging="360"/>
      </w:pPr>
      <w:rPr>
        <w:rFonts w:ascii="Arial" w:hAnsi="Arial" w:hint="default"/>
        <w:color w:val="auto"/>
      </w:rPr>
    </w:lvl>
    <w:lvl w:ilvl="1" w:tplc="265869FE" w:tentative="1">
      <w:start w:val="1"/>
      <w:numFmt w:val="bullet"/>
      <w:lvlText w:val="o"/>
      <w:lvlJc w:val="left"/>
      <w:pPr>
        <w:ind w:left="1440" w:hanging="360"/>
      </w:pPr>
      <w:rPr>
        <w:rFonts w:ascii="Courier New" w:hAnsi="Courier New" w:hint="default"/>
      </w:rPr>
    </w:lvl>
    <w:lvl w:ilvl="2" w:tplc="C76AE7C2" w:tentative="1">
      <w:start w:val="1"/>
      <w:numFmt w:val="bullet"/>
      <w:lvlText w:val=""/>
      <w:lvlJc w:val="left"/>
      <w:pPr>
        <w:ind w:left="2160" w:hanging="360"/>
      </w:pPr>
      <w:rPr>
        <w:rFonts w:ascii="Wingdings" w:hAnsi="Wingdings" w:hint="default"/>
      </w:rPr>
    </w:lvl>
    <w:lvl w:ilvl="3" w:tplc="9866FAF8" w:tentative="1">
      <w:start w:val="1"/>
      <w:numFmt w:val="bullet"/>
      <w:lvlText w:val=""/>
      <w:lvlJc w:val="left"/>
      <w:pPr>
        <w:ind w:left="2880" w:hanging="360"/>
      </w:pPr>
      <w:rPr>
        <w:rFonts w:ascii="Symbol" w:hAnsi="Symbol" w:hint="default"/>
      </w:rPr>
    </w:lvl>
    <w:lvl w:ilvl="4" w:tplc="A4B65510" w:tentative="1">
      <w:start w:val="1"/>
      <w:numFmt w:val="bullet"/>
      <w:lvlText w:val="o"/>
      <w:lvlJc w:val="left"/>
      <w:pPr>
        <w:ind w:left="3600" w:hanging="360"/>
      </w:pPr>
      <w:rPr>
        <w:rFonts w:ascii="Courier New" w:hAnsi="Courier New" w:hint="default"/>
      </w:rPr>
    </w:lvl>
    <w:lvl w:ilvl="5" w:tplc="A72254EC" w:tentative="1">
      <w:start w:val="1"/>
      <w:numFmt w:val="bullet"/>
      <w:lvlText w:val=""/>
      <w:lvlJc w:val="left"/>
      <w:pPr>
        <w:ind w:left="4320" w:hanging="360"/>
      </w:pPr>
      <w:rPr>
        <w:rFonts w:ascii="Wingdings" w:hAnsi="Wingdings" w:hint="default"/>
      </w:rPr>
    </w:lvl>
    <w:lvl w:ilvl="6" w:tplc="5CFEF3E2" w:tentative="1">
      <w:start w:val="1"/>
      <w:numFmt w:val="bullet"/>
      <w:lvlText w:val=""/>
      <w:lvlJc w:val="left"/>
      <w:pPr>
        <w:ind w:left="5040" w:hanging="360"/>
      </w:pPr>
      <w:rPr>
        <w:rFonts w:ascii="Symbol" w:hAnsi="Symbol" w:hint="default"/>
      </w:rPr>
    </w:lvl>
    <w:lvl w:ilvl="7" w:tplc="A8320216" w:tentative="1">
      <w:start w:val="1"/>
      <w:numFmt w:val="bullet"/>
      <w:lvlText w:val="o"/>
      <w:lvlJc w:val="left"/>
      <w:pPr>
        <w:ind w:left="5760" w:hanging="360"/>
      </w:pPr>
      <w:rPr>
        <w:rFonts w:ascii="Courier New" w:hAnsi="Courier New" w:hint="default"/>
      </w:rPr>
    </w:lvl>
    <w:lvl w:ilvl="8" w:tplc="61380238" w:tentative="1">
      <w:start w:val="1"/>
      <w:numFmt w:val="bullet"/>
      <w:lvlText w:val=""/>
      <w:lvlJc w:val="left"/>
      <w:pPr>
        <w:ind w:left="6480" w:hanging="360"/>
      </w:pPr>
      <w:rPr>
        <w:rFonts w:ascii="Wingdings" w:hAnsi="Wingdings" w:hint="default"/>
      </w:rPr>
    </w:lvl>
  </w:abstractNum>
  <w:abstractNum w:abstractNumId="57" w15:restartNumberingAfterBreak="0">
    <w:nsid w:val="61D33029"/>
    <w:multiLevelType w:val="hybridMultilevel"/>
    <w:tmpl w:val="C16A9F62"/>
    <w:lvl w:ilvl="0" w:tplc="D550DECA">
      <w:start w:val="1"/>
      <w:numFmt w:val="bullet"/>
      <w:lvlText w:val=""/>
      <w:lvlJc w:val="left"/>
      <w:pPr>
        <w:ind w:left="720" w:hanging="360"/>
      </w:pPr>
      <w:rPr>
        <w:rFonts w:ascii="Symbol" w:hAnsi="Symbol" w:hint="default"/>
      </w:rPr>
    </w:lvl>
    <w:lvl w:ilvl="1" w:tplc="84D448EE" w:tentative="1">
      <w:start w:val="1"/>
      <w:numFmt w:val="bullet"/>
      <w:lvlText w:val="o"/>
      <w:lvlJc w:val="left"/>
      <w:pPr>
        <w:ind w:left="1440" w:hanging="360"/>
      </w:pPr>
      <w:rPr>
        <w:rFonts w:ascii="Courier New" w:hAnsi="Courier New" w:hint="default"/>
      </w:rPr>
    </w:lvl>
    <w:lvl w:ilvl="2" w:tplc="5254DC84" w:tentative="1">
      <w:start w:val="1"/>
      <w:numFmt w:val="bullet"/>
      <w:lvlText w:val=""/>
      <w:lvlJc w:val="left"/>
      <w:pPr>
        <w:ind w:left="2160" w:hanging="360"/>
      </w:pPr>
      <w:rPr>
        <w:rFonts w:ascii="Wingdings" w:hAnsi="Wingdings" w:hint="default"/>
      </w:rPr>
    </w:lvl>
    <w:lvl w:ilvl="3" w:tplc="757ED21A" w:tentative="1">
      <w:start w:val="1"/>
      <w:numFmt w:val="bullet"/>
      <w:lvlText w:val=""/>
      <w:lvlJc w:val="left"/>
      <w:pPr>
        <w:ind w:left="2880" w:hanging="360"/>
      </w:pPr>
      <w:rPr>
        <w:rFonts w:ascii="Symbol" w:hAnsi="Symbol" w:hint="default"/>
      </w:rPr>
    </w:lvl>
    <w:lvl w:ilvl="4" w:tplc="BCB28DA2" w:tentative="1">
      <w:start w:val="1"/>
      <w:numFmt w:val="bullet"/>
      <w:lvlText w:val="o"/>
      <w:lvlJc w:val="left"/>
      <w:pPr>
        <w:ind w:left="3600" w:hanging="360"/>
      </w:pPr>
      <w:rPr>
        <w:rFonts w:ascii="Courier New" w:hAnsi="Courier New" w:hint="default"/>
      </w:rPr>
    </w:lvl>
    <w:lvl w:ilvl="5" w:tplc="0C568180" w:tentative="1">
      <w:start w:val="1"/>
      <w:numFmt w:val="bullet"/>
      <w:lvlText w:val=""/>
      <w:lvlJc w:val="left"/>
      <w:pPr>
        <w:ind w:left="4320" w:hanging="360"/>
      </w:pPr>
      <w:rPr>
        <w:rFonts w:ascii="Wingdings" w:hAnsi="Wingdings" w:hint="default"/>
      </w:rPr>
    </w:lvl>
    <w:lvl w:ilvl="6" w:tplc="856C24B0" w:tentative="1">
      <w:start w:val="1"/>
      <w:numFmt w:val="bullet"/>
      <w:lvlText w:val=""/>
      <w:lvlJc w:val="left"/>
      <w:pPr>
        <w:ind w:left="5040" w:hanging="360"/>
      </w:pPr>
      <w:rPr>
        <w:rFonts w:ascii="Symbol" w:hAnsi="Symbol" w:hint="default"/>
      </w:rPr>
    </w:lvl>
    <w:lvl w:ilvl="7" w:tplc="C7F6ABA2" w:tentative="1">
      <w:start w:val="1"/>
      <w:numFmt w:val="bullet"/>
      <w:lvlText w:val="o"/>
      <w:lvlJc w:val="left"/>
      <w:pPr>
        <w:ind w:left="5760" w:hanging="360"/>
      </w:pPr>
      <w:rPr>
        <w:rFonts w:ascii="Courier New" w:hAnsi="Courier New" w:hint="default"/>
      </w:rPr>
    </w:lvl>
    <w:lvl w:ilvl="8" w:tplc="D0E0B8A2" w:tentative="1">
      <w:start w:val="1"/>
      <w:numFmt w:val="bullet"/>
      <w:lvlText w:val=""/>
      <w:lvlJc w:val="left"/>
      <w:pPr>
        <w:ind w:left="6480" w:hanging="360"/>
      </w:pPr>
      <w:rPr>
        <w:rFonts w:ascii="Wingdings" w:hAnsi="Wingdings" w:hint="default"/>
      </w:rPr>
    </w:lvl>
  </w:abstractNum>
  <w:abstractNum w:abstractNumId="58" w15:restartNumberingAfterBreak="0">
    <w:nsid w:val="63D4D265"/>
    <w:multiLevelType w:val="multilevel"/>
    <w:tmpl w:val="DB26C64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91909A"/>
    <w:multiLevelType w:val="hybridMultilevel"/>
    <w:tmpl w:val="FFFFFFFF"/>
    <w:lvl w:ilvl="0" w:tplc="F4889F46">
      <w:start w:val="1"/>
      <w:numFmt w:val="decimal"/>
      <w:lvlText w:val="%1."/>
      <w:lvlJc w:val="left"/>
      <w:pPr>
        <w:ind w:left="720" w:hanging="360"/>
      </w:pPr>
    </w:lvl>
    <w:lvl w:ilvl="1" w:tplc="B73AB46E">
      <w:start w:val="1"/>
      <w:numFmt w:val="lowerLetter"/>
      <w:lvlText w:val="%2."/>
      <w:lvlJc w:val="left"/>
      <w:pPr>
        <w:ind w:left="1440" w:hanging="360"/>
      </w:pPr>
    </w:lvl>
    <w:lvl w:ilvl="2" w:tplc="531004F6">
      <w:start w:val="1"/>
      <w:numFmt w:val="lowerRoman"/>
      <w:lvlText w:val="%3."/>
      <w:lvlJc w:val="right"/>
      <w:pPr>
        <w:ind w:left="2160" w:hanging="180"/>
      </w:pPr>
    </w:lvl>
    <w:lvl w:ilvl="3" w:tplc="9EEAF1D6">
      <w:start w:val="1"/>
      <w:numFmt w:val="decimal"/>
      <w:lvlText w:val="%4."/>
      <w:lvlJc w:val="left"/>
      <w:pPr>
        <w:ind w:left="2880" w:hanging="360"/>
      </w:pPr>
    </w:lvl>
    <w:lvl w:ilvl="4" w:tplc="632295B2">
      <w:start w:val="1"/>
      <w:numFmt w:val="lowerLetter"/>
      <w:lvlText w:val="%5."/>
      <w:lvlJc w:val="left"/>
      <w:pPr>
        <w:ind w:left="3600" w:hanging="360"/>
      </w:pPr>
    </w:lvl>
    <w:lvl w:ilvl="5" w:tplc="5A749442">
      <w:start w:val="1"/>
      <w:numFmt w:val="lowerRoman"/>
      <w:lvlText w:val="%6."/>
      <w:lvlJc w:val="right"/>
      <w:pPr>
        <w:ind w:left="4320" w:hanging="180"/>
      </w:pPr>
    </w:lvl>
    <w:lvl w:ilvl="6" w:tplc="255471D0">
      <w:start w:val="1"/>
      <w:numFmt w:val="decimal"/>
      <w:lvlText w:val="%7."/>
      <w:lvlJc w:val="left"/>
      <w:pPr>
        <w:ind w:left="5040" w:hanging="360"/>
      </w:pPr>
    </w:lvl>
    <w:lvl w:ilvl="7" w:tplc="A726037C">
      <w:start w:val="1"/>
      <w:numFmt w:val="lowerLetter"/>
      <w:lvlText w:val="%8."/>
      <w:lvlJc w:val="left"/>
      <w:pPr>
        <w:ind w:left="5760" w:hanging="360"/>
      </w:pPr>
    </w:lvl>
    <w:lvl w:ilvl="8" w:tplc="F6060626">
      <w:start w:val="1"/>
      <w:numFmt w:val="lowerRoman"/>
      <w:lvlText w:val="%9."/>
      <w:lvlJc w:val="right"/>
      <w:pPr>
        <w:ind w:left="6480" w:hanging="180"/>
      </w:pPr>
    </w:lvl>
  </w:abstractNum>
  <w:abstractNum w:abstractNumId="60" w15:restartNumberingAfterBreak="0">
    <w:nsid w:val="65BB046C"/>
    <w:multiLevelType w:val="hybridMultilevel"/>
    <w:tmpl w:val="FFFFFFFF"/>
    <w:lvl w:ilvl="0" w:tplc="2CFC2CCE">
      <w:start w:val="1"/>
      <w:numFmt w:val="bullet"/>
      <w:lvlText w:val="-"/>
      <w:lvlJc w:val="left"/>
      <w:pPr>
        <w:ind w:left="720" w:hanging="360"/>
      </w:pPr>
      <w:rPr>
        <w:rFonts w:ascii="Aptos" w:hAnsi="Aptos" w:hint="default"/>
      </w:rPr>
    </w:lvl>
    <w:lvl w:ilvl="1" w:tplc="211699C2">
      <w:start w:val="1"/>
      <w:numFmt w:val="bullet"/>
      <w:lvlText w:val="o"/>
      <w:lvlJc w:val="left"/>
      <w:pPr>
        <w:ind w:left="1440" w:hanging="360"/>
      </w:pPr>
      <w:rPr>
        <w:rFonts w:ascii="Courier New" w:hAnsi="Courier New" w:hint="default"/>
      </w:rPr>
    </w:lvl>
    <w:lvl w:ilvl="2" w:tplc="34527458">
      <w:start w:val="1"/>
      <w:numFmt w:val="bullet"/>
      <w:lvlText w:val=""/>
      <w:lvlJc w:val="left"/>
      <w:pPr>
        <w:ind w:left="2160" w:hanging="360"/>
      </w:pPr>
      <w:rPr>
        <w:rFonts w:ascii="Wingdings" w:hAnsi="Wingdings" w:hint="default"/>
      </w:rPr>
    </w:lvl>
    <w:lvl w:ilvl="3" w:tplc="D810637C">
      <w:start w:val="1"/>
      <w:numFmt w:val="bullet"/>
      <w:lvlText w:val=""/>
      <w:lvlJc w:val="left"/>
      <w:pPr>
        <w:ind w:left="2880" w:hanging="360"/>
      </w:pPr>
      <w:rPr>
        <w:rFonts w:ascii="Symbol" w:hAnsi="Symbol" w:hint="default"/>
      </w:rPr>
    </w:lvl>
    <w:lvl w:ilvl="4" w:tplc="E58E1C50">
      <w:start w:val="1"/>
      <w:numFmt w:val="bullet"/>
      <w:lvlText w:val="o"/>
      <w:lvlJc w:val="left"/>
      <w:pPr>
        <w:ind w:left="3600" w:hanging="360"/>
      </w:pPr>
      <w:rPr>
        <w:rFonts w:ascii="Courier New" w:hAnsi="Courier New" w:hint="default"/>
      </w:rPr>
    </w:lvl>
    <w:lvl w:ilvl="5" w:tplc="A6F6D13C">
      <w:start w:val="1"/>
      <w:numFmt w:val="bullet"/>
      <w:lvlText w:val=""/>
      <w:lvlJc w:val="left"/>
      <w:pPr>
        <w:ind w:left="4320" w:hanging="360"/>
      </w:pPr>
      <w:rPr>
        <w:rFonts w:ascii="Wingdings" w:hAnsi="Wingdings" w:hint="default"/>
      </w:rPr>
    </w:lvl>
    <w:lvl w:ilvl="6" w:tplc="A3706C6E">
      <w:start w:val="1"/>
      <w:numFmt w:val="bullet"/>
      <w:lvlText w:val=""/>
      <w:lvlJc w:val="left"/>
      <w:pPr>
        <w:ind w:left="5040" w:hanging="360"/>
      </w:pPr>
      <w:rPr>
        <w:rFonts w:ascii="Symbol" w:hAnsi="Symbol" w:hint="default"/>
      </w:rPr>
    </w:lvl>
    <w:lvl w:ilvl="7" w:tplc="39144596">
      <w:start w:val="1"/>
      <w:numFmt w:val="bullet"/>
      <w:lvlText w:val="o"/>
      <w:lvlJc w:val="left"/>
      <w:pPr>
        <w:ind w:left="5760" w:hanging="360"/>
      </w:pPr>
      <w:rPr>
        <w:rFonts w:ascii="Courier New" w:hAnsi="Courier New" w:hint="default"/>
      </w:rPr>
    </w:lvl>
    <w:lvl w:ilvl="8" w:tplc="EC121C64">
      <w:start w:val="1"/>
      <w:numFmt w:val="bullet"/>
      <w:lvlText w:val=""/>
      <w:lvlJc w:val="left"/>
      <w:pPr>
        <w:ind w:left="6480" w:hanging="360"/>
      </w:pPr>
      <w:rPr>
        <w:rFonts w:ascii="Wingdings" w:hAnsi="Wingdings" w:hint="default"/>
      </w:rPr>
    </w:lvl>
  </w:abstractNum>
  <w:abstractNum w:abstractNumId="61" w15:restartNumberingAfterBreak="0">
    <w:nsid w:val="65BF12BA"/>
    <w:multiLevelType w:val="hybridMultilevel"/>
    <w:tmpl w:val="1C3EEFB4"/>
    <w:lvl w:ilvl="0" w:tplc="0DF83292">
      <w:start w:val="1"/>
      <w:numFmt w:val="bullet"/>
      <w:lvlText w:val=""/>
      <w:lvlJc w:val="left"/>
      <w:pPr>
        <w:ind w:left="720" w:hanging="360"/>
      </w:pPr>
      <w:rPr>
        <w:rFonts w:ascii="Symbol" w:hAnsi="Symbol" w:hint="default"/>
      </w:rPr>
    </w:lvl>
    <w:lvl w:ilvl="1" w:tplc="510CCD38" w:tentative="1">
      <w:start w:val="1"/>
      <w:numFmt w:val="bullet"/>
      <w:lvlText w:val="o"/>
      <w:lvlJc w:val="left"/>
      <w:pPr>
        <w:ind w:left="1440" w:hanging="360"/>
      </w:pPr>
      <w:rPr>
        <w:rFonts w:ascii="Courier New" w:hAnsi="Courier New" w:hint="default"/>
      </w:rPr>
    </w:lvl>
    <w:lvl w:ilvl="2" w:tplc="6054F686" w:tentative="1">
      <w:start w:val="1"/>
      <w:numFmt w:val="bullet"/>
      <w:lvlText w:val=""/>
      <w:lvlJc w:val="left"/>
      <w:pPr>
        <w:ind w:left="2160" w:hanging="360"/>
      </w:pPr>
      <w:rPr>
        <w:rFonts w:ascii="Wingdings" w:hAnsi="Wingdings" w:hint="default"/>
      </w:rPr>
    </w:lvl>
    <w:lvl w:ilvl="3" w:tplc="33468D82" w:tentative="1">
      <w:start w:val="1"/>
      <w:numFmt w:val="bullet"/>
      <w:lvlText w:val=""/>
      <w:lvlJc w:val="left"/>
      <w:pPr>
        <w:ind w:left="2880" w:hanging="360"/>
      </w:pPr>
      <w:rPr>
        <w:rFonts w:ascii="Symbol" w:hAnsi="Symbol" w:hint="default"/>
      </w:rPr>
    </w:lvl>
    <w:lvl w:ilvl="4" w:tplc="42C4CEC0" w:tentative="1">
      <w:start w:val="1"/>
      <w:numFmt w:val="bullet"/>
      <w:lvlText w:val="o"/>
      <w:lvlJc w:val="left"/>
      <w:pPr>
        <w:ind w:left="3600" w:hanging="360"/>
      </w:pPr>
      <w:rPr>
        <w:rFonts w:ascii="Courier New" w:hAnsi="Courier New" w:hint="default"/>
      </w:rPr>
    </w:lvl>
    <w:lvl w:ilvl="5" w:tplc="4844D328" w:tentative="1">
      <w:start w:val="1"/>
      <w:numFmt w:val="bullet"/>
      <w:lvlText w:val=""/>
      <w:lvlJc w:val="left"/>
      <w:pPr>
        <w:ind w:left="4320" w:hanging="360"/>
      </w:pPr>
      <w:rPr>
        <w:rFonts w:ascii="Wingdings" w:hAnsi="Wingdings" w:hint="default"/>
      </w:rPr>
    </w:lvl>
    <w:lvl w:ilvl="6" w:tplc="51B620BA" w:tentative="1">
      <w:start w:val="1"/>
      <w:numFmt w:val="bullet"/>
      <w:lvlText w:val=""/>
      <w:lvlJc w:val="left"/>
      <w:pPr>
        <w:ind w:left="5040" w:hanging="360"/>
      </w:pPr>
      <w:rPr>
        <w:rFonts w:ascii="Symbol" w:hAnsi="Symbol" w:hint="default"/>
      </w:rPr>
    </w:lvl>
    <w:lvl w:ilvl="7" w:tplc="F2BA62D6" w:tentative="1">
      <w:start w:val="1"/>
      <w:numFmt w:val="bullet"/>
      <w:lvlText w:val="o"/>
      <w:lvlJc w:val="left"/>
      <w:pPr>
        <w:ind w:left="5760" w:hanging="360"/>
      </w:pPr>
      <w:rPr>
        <w:rFonts w:ascii="Courier New" w:hAnsi="Courier New" w:hint="default"/>
      </w:rPr>
    </w:lvl>
    <w:lvl w:ilvl="8" w:tplc="10282BF8" w:tentative="1">
      <w:start w:val="1"/>
      <w:numFmt w:val="bullet"/>
      <w:lvlText w:val=""/>
      <w:lvlJc w:val="left"/>
      <w:pPr>
        <w:ind w:left="6480" w:hanging="360"/>
      </w:pPr>
      <w:rPr>
        <w:rFonts w:ascii="Wingdings" w:hAnsi="Wingdings" w:hint="default"/>
      </w:rPr>
    </w:lvl>
  </w:abstractNum>
  <w:abstractNum w:abstractNumId="62" w15:restartNumberingAfterBreak="0">
    <w:nsid w:val="67188B77"/>
    <w:multiLevelType w:val="hybridMultilevel"/>
    <w:tmpl w:val="FFFFFFFF"/>
    <w:lvl w:ilvl="0" w:tplc="1382D9E4">
      <w:start w:val="1"/>
      <w:numFmt w:val="decimal"/>
      <w:lvlText w:val="%1."/>
      <w:lvlJc w:val="left"/>
      <w:pPr>
        <w:ind w:left="720" w:hanging="360"/>
      </w:pPr>
    </w:lvl>
    <w:lvl w:ilvl="1" w:tplc="A0567FA6">
      <w:start w:val="1"/>
      <w:numFmt w:val="lowerLetter"/>
      <w:lvlText w:val="%2."/>
      <w:lvlJc w:val="left"/>
      <w:pPr>
        <w:ind w:left="1440" w:hanging="360"/>
      </w:pPr>
    </w:lvl>
    <w:lvl w:ilvl="2" w:tplc="7A9E7B9E">
      <w:start w:val="1"/>
      <w:numFmt w:val="lowerRoman"/>
      <w:lvlText w:val="%3."/>
      <w:lvlJc w:val="right"/>
      <w:pPr>
        <w:ind w:left="2160" w:hanging="180"/>
      </w:pPr>
    </w:lvl>
    <w:lvl w:ilvl="3" w:tplc="CE261AF6">
      <w:start w:val="1"/>
      <w:numFmt w:val="decimal"/>
      <w:lvlText w:val="%4."/>
      <w:lvlJc w:val="left"/>
      <w:pPr>
        <w:ind w:left="2880" w:hanging="360"/>
      </w:pPr>
    </w:lvl>
    <w:lvl w:ilvl="4" w:tplc="CC10138E">
      <w:start w:val="1"/>
      <w:numFmt w:val="lowerLetter"/>
      <w:lvlText w:val="%5."/>
      <w:lvlJc w:val="left"/>
      <w:pPr>
        <w:ind w:left="3600" w:hanging="360"/>
      </w:pPr>
    </w:lvl>
    <w:lvl w:ilvl="5" w:tplc="9162DA38">
      <w:start w:val="1"/>
      <w:numFmt w:val="lowerRoman"/>
      <w:lvlText w:val="%6."/>
      <w:lvlJc w:val="right"/>
      <w:pPr>
        <w:ind w:left="4320" w:hanging="180"/>
      </w:pPr>
    </w:lvl>
    <w:lvl w:ilvl="6" w:tplc="3C70E448">
      <w:start w:val="1"/>
      <w:numFmt w:val="decimal"/>
      <w:lvlText w:val="%7."/>
      <w:lvlJc w:val="left"/>
      <w:pPr>
        <w:ind w:left="5040" w:hanging="360"/>
      </w:pPr>
    </w:lvl>
    <w:lvl w:ilvl="7" w:tplc="48FA1368">
      <w:start w:val="1"/>
      <w:numFmt w:val="lowerLetter"/>
      <w:lvlText w:val="%8."/>
      <w:lvlJc w:val="left"/>
      <w:pPr>
        <w:ind w:left="5760" w:hanging="360"/>
      </w:pPr>
    </w:lvl>
    <w:lvl w:ilvl="8" w:tplc="C3286A76">
      <w:start w:val="1"/>
      <w:numFmt w:val="lowerRoman"/>
      <w:lvlText w:val="%9."/>
      <w:lvlJc w:val="right"/>
      <w:pPr>
        <w:ind w:left="6480" w:hanging="180"/>
      </w:pPr>
    </w:lvl>
  </w:abstractNum>
  <w:abstractNum w:abstractNumId="63" w15:restartNumberingAfterBreak="0">
    <w:nsid w:val="6DF6337A"/>
    <w:multiLevelType w:val="hybridMultilevel"/>
    <w:tmpl w:val="EB1C2F6E"/>
    <w:lvl w:ilvl="0" w:tplc="B43E6626">
      <w:start w:val="1"/>
      <w:numFmt w:val="bullet"/>
      <w:pStyle w:val="Roundbulletgreen"/>
      <w:lvlText w:val="•"/>
      <w:lvlJc w:val="left"/>
      <w:pPr>
        <w:ind w:left="360" w:hanging="360"/>
      </w:pPr>
      <w:rPr>
        <w:rFonts w:ascii="Arial" w:hAnsi="Arial" w:hint="default"/>
        <w:color w:val="455A21"/>
      </w:rPr>
    </w:lvl>
    <w:lvl w:ilvl="1" w:tplc="3F4804B2">
      <w:start w:val="1"/>
      <w:numFmt w:val="bullet"/>
      <w:lvlText w:val="o"/>
      <w:lvlJc w:val="left"/>
      <w:pPr>
        <w:ind w:left="1440" w:hanging="360"/>
      </w:pPr>
      <w:rPr>
        <w:rFonts w:ascii="Courier New" w:hAnsi="Courier New" w:hint="default"/>
      </w:rPr>
    </w:lvl>
    <w:lvl w:ilvl="2" w:tplc="8B84B028" w:tentative="1">
      <w:start w:val="1"/>
      <w:numFmt w:val="bullet"/>
      <w:lvlText w:val=""/>
      <w:lvlJc w:val="left"/>
      <w:pPr>
        <w:ind w:left="2160" w:hanging="360"/>
      </w:pPr>
      <w:rPr>
        <w:rFonts w:ascii="Wingdings" w:hAnsi="Wingdings" w:hint="default"/>
      </w:rPr>
    </w:lvl>
    <w:lvl w:ilvl="3" w:tplc="A4945E98" w:tentative="1">
      <w:start w:val="1"/>
      <w:numFmt w:val="bullet"/>
      <w:lvlText w:val=""/>
      <w:lvlJc w:val="left"/>
      <w:pPr>
        <w:ind w:left="2880" w:hanging="360"/>
      </w:pPr>
      <w:rPr>
        <w:rFonts w:ascii="Symbol" w:hAnsi="Symbol" w:hint="default"/>
      </w:rPr>
    </w:lvl>
    <w:lvl w:ilvl="4" w:tplc="7D96473A" w:tentative="1">
      <w:start w:val="1"/>
      <w:numFmt w:val="bullet"/>
      <w:lvlText w:val="o"/>
      <w:lvlJc w:val="left"/>
      <w:pPr>
        <w:ind w:left="3600" w:hanging="360"/>
      </w:pPr>
      <w:rPr>
        <w:rFonts w:ascii="Courier New" w:hAnsi="Courier New" w:hint="default"/>
      </w:rPr>
    </w:lvl>
    <w:lvl w:ilvl="5" w:tplc="E6D2C3C6" w:tentative="1">
      <w:start w:val="1"/>
      <w:numFmt w:val="bullet"/>
      <w:lvlText w:val=""/>
      <w:lvlJc w:val="left"/>
      <w:pPr>
        <w:ind w:left="4320" w:hanging="360"/>
      </w:pPr>
      <w:rPr>
        <w:rFonts w:ascii="Wingdings" w:hAnsi="Wingdings" w:hint="default"/>
      </w:rPr>
    </w:lvl>
    <w:lvl w:ilvl="6" w:tplc="0C42A398" w:tentative="1">
      <w:start w:val="1"/>
      <w:numFmt w:val="bullet"/>
      <w:lvlText w:val=""/>
      <w:lvlJc w:val="left"/>
      <w:pPr>
        <w:ind w:left="5040" w:hanging="360"/>
      </w:pPr>
      <w:rPr>
        <w:rFonts w:ascii="Symbol" w:hAnsi="Symbol" w:hint="default"/>
      </w:rPr>
    </w:lvl>
    <w:lvl w:ilvl="7" w:tplc="85B29450" w:tentative="1">
      <w:start w:val="1"/>
      <w:numFmt w:val="bullet"/>
      <w:lvlText w:val="o"/>
      <w:lvlJc w:val="left"/>
      <w:pPr>
        <w:ind w:left="5760" w:hanging="360"/>
      </w:pPr>
      <w:rPr>
        <w:rFonts w:ascii="Courier New" w:hAnsi="Courier New" w:hint="default"/>
      </w:rPr>
    </w:lvl>
    <w:lvl w:ilvl="8" w:tplc="2EB069DA" w:tentative="1">
      <w:start w:val="1"/>
      <w:numFmt w:val="bullet"/>
      <w:lvlText w:val=""/>
      <w:lvlJc w:val="left"/>
      <w:pPr>
        <w:ind w:left="6480" w:hanging="360"/>
      </w:pPr>
      <w:rPr>
        <w:rFonts w:ascii="Wingdings" w:hAnsi="Wingdings" w:hint="default"/>
      </w:rPr>
    </w:lvl>
  </w:abstractNum>
  <w:abstractNum w:abstractNumId="64" w15:restartNumberingAfterBreak="0">
    <w:nsid w:val="6FB8BEB9"/>
    <w:multiLevelType w:val="hybridMultilevel"/>
    <w:tmpl w:val="FFFFFFFF"/>
    <w:lvl w:ilvl="0" w:tplc="962CBD3C">
      <w:start w:val="1"/>
      <w:numFmt w:val="bullet"/>
      <w:lvlText w:val=""/>
      <w:lvlJc w:val="left"/>
      <w:pPr>
        <w:ind w:left="720" w:hanging="360"/>
      </w:pPr>
      <w:rPr>
        <w:rFonts w:ascii="Symbol" w:hAnsi="Symbol" w:hint="default"/>
      </w:rPr>
    </w:lvl>
    <w:lvl w:ilvl="1" w:tplc="3A38F346">
      <w:start w:val="1"/>
      <w:numFmt w:val="bullet"/>
      <w:lvlText w:val="o"/>
      <w:lvlJc w:val="left"/>
      <w:pPr>
        <w:ind w:left="1440" w:hanging="360"/>
      </w:pPr>
      <w:rPr>
        <w:rFonts w:ascii="Courier New" w:hAnsi="Courier New" w:hint="default"/>
      </w:rPr>
    </w:lvl>
    <w:lvl w:ilvl="2" w:tplc="779C059A">
      <w:start w:val="1"/>
      <w:numFmt w:val="bullet"/>
      <w:lvlText w:val=""/>
      <w:lvlJc w:val="left"/>
      <w:pPr>
        <w:ind w:left="2160" w:hanging="360"/>
      </w:pPr>
      <w:rPr>
        <w:rFonts w:ascii="Wingdings" w:hAnsi="Wingdings" w:hint="default"/>
      </w:rPr>
    </w:lvl>
    <w:lvl w:ilvl="3" w:tplc="4BE873BE">
      <w:start w:val="1"/>
      <w:numFmt w:val="bullet"/>
      <w:lvlText w:val=""/>
      <w:lvlJc w:val="left"/>
      <w:pPr>
        <w:ind w:left="2880" w:hanging="360"/>
      </w:pPr>
      <w:rPr>
        <w:rFonts w:ascii="Symbol" w:hAnsi="Symbol" w:hint="default"/>
      </w:rPr>
    </w:lvl>
    <w:lvl w:ilvl="4" w:tplc="C6B21A0C">
      <w:start w:val="1"/>
      <w:numFmt w:val="bullet"/>
      <w:lvlText w:val="o"/>
      <w:lvlJc w:val="left"/>
      <w:pPr>
        <w:ind w:left="3600" w:hanging="360"/>
      </w:pPr>
      <w:rPr>
        <w:rFonts w:ascii="Courier New" w:hAnsi="Courier New" w:hint="default"/>
      </w:rPr>
    </w:lvl>
    <w:lvl w:ilvl="5" w:tplc="89867D52">
      <w:start w:val="1"/>
      <w:numFmt w:val="bullet"/>
      <w:lvlText w:val=""/>
      <w:lvlJc w:val="left"/>
      <w:pPr>
        <w:ind w:left="4320" w:hanging="360"/>
      </w:pPr>
      <w:rPr>
        <w:rFonts w:ascii="Wingdings" w:hAnsi="Wingdings" w:hint="default"/>
      </w:rPr>
    </w:lvl>
    <w:lvl w:ilvl="6" w:tplc="3E743B9A">
      <w:start w:val="1"/>
      <w:numFmt w:val="bullet"/>
      <w:lvlText w:val=""/>
      <w:lvlJc w:val="left"/>
      <w:pPr>
        <w:ind w:left="5040" w:hanging="360"/>
      </w:pPr>
      <w:rPr>
        <w:rFonts w:ascii="Symbol" w:hAnsi="Symbol" w:hint="default"/>
      </w:rPr>
    </w:lvl>
    <w:lvl w:ilvl="7" w:tplc="FA60DC58">
      <w:start w:val="1"/>
      <w:numFmt w:val="bullet"/>
      <w:lvlText w:val="o"/>
      <w:lvlJc w:val="left"/>
      <w:pPr>
        <w:ind w:left="5760" w:hanging="360"/>
      </w:pPr>
      <w:rPr>
        <w:rFonts w:ascii="Courier New" w:hAnsi="Courier New" w:hint="default"/>
      </w:rPr>
    </w:lvl>
    <w:lvl w:ilvl="8" w:tplc="A1D4D9F8">
      <w:start w:val="1"/>
      <w:numFmt w:val="bullet"/>
      <w:lvlText w:val=""/>
      <w:lvlJc w:val="left"/>
      <w:pPr>
        <w:ind w:left="6480" w:hanging="360"/>
      </w:pPr>
      <w:rPr>
        <w:rFonts w:ascii="Wingdings" w:hAnsi="Wingdings" w:hint="default"/>
      </w:rPr>
    </w:lvl>
  </w:abstractNum>
  <w:abstractNum w:abstractNumId="65" w15:restartNumberingAfterBreak="0">
    <w:nsid w:val="758966C9"/>
    <w:multiLevelType w:val="hybridMultilevel"/>
    <w:tmpl w:val="2604E1F6"/>
    <w:lvl w:ilvl="0" w:tplc="6A628B58">
      <w:start w:val="1"/>
      <w:numFmt w:val="bullet"/>
      <w:pStyle w:val="Dashedbullet"/>
      <w:lvlText w:val="–"/>
      <w:lvlJc w:val="left"/>
      <w:pPr>
        <w:ind w:left="720" w:hanging="360"/>
      </w:pPr>
      <w:rPr>
        <w:rFonts w:ascii="Arial" w:hAnsi="Arial" w:hint="default"/>
        <w:b w:val="0"/>
        <w:i w:val="0"/>
        <w:color w:val="auto"/>
      </w:rPr>
    </w:lvl>
    <w:lvl w:ilvl="1" w:tplc="59521890" w:tentative="1">
      <w:start w:val="1"/>
      <w:numFmt w:val="bullet"/>
      <w:lvlText w:val="o"/>
      <w:lvlJc w:val="left"/>
      <w:pPr>
        <w:ind w:left="1440" w:hanging="360"/>
      </w:pPr>
      <w:rPr>
        <w:rFonts w:ascii="Courier New" w:hAnsi="Courier New" w:hint="default"/>
      </w:rPr>
    </w:lvl>
    <w:lvl w:ilvl="2" w:tplc="97E83020" w:tentative="1">
      <w:start w:val="1"/>
      <w:numFmt w:val="bullet"/>
      <w:lvlText w:val=""/>
      <w:lvlJc w:val="left"/>
      <w:pPr>
        <w:ind w:left="2160" w:hanging="360"/>
      </w:pPr>
      <w:rPr>
        <w:rFonts w:ascii="Wingdings" w:hAnsi="Wingdings" w:hint="default"/>
      </w:rPr>
    </w:lvl>
    <w:lvl w:ilvl="3" w:tplc="C6C067A0" w:tentative="1">
      <w:start w:val="1"/>
      <w:numFmt w:val="bullet"/>
      <w:lvlText w:val=""/>
      <w:lvlJc w:val="left"/>
      <w:pPr>
        <w:ind w:left="2880" w:hanging="360"/>
      </w:pPr>
      <w:rPr>
        <w:rFonts w:ascii="Symbol" w:hAnsi="Symbol" w:hint="default"/>
      </w:rPr>
    </w:lvl>
    <w:lvl w:ilvl="4" w:tplc="FD240966" w:tentative="1">
      <w:start w:val="1"/>
      <w:numFmt w:val="bullet"/>
      <w:lvlText w:val="o"/>
      <w:lvlJc w:val="left"/>
      <w:pPr>
        <w:ind w:left="3600" w:hanging="360"/>
      </w:pPr>
      <w:rPr>
        <w:rFonts w:ascii="Courier New" w:hAnsi="Courier New" w:hint="default"/>
      </w:rPr>
    </w:lvl>
    <w:lvl w:ilvl="5" w:tplc="0E52A130" w:tentative="1">
      <w:start w:val="1"/>
      <w:numFmt w:val="bullet"/>
      <w:lvlText w:val=""/>
      <w:lvlJc w:val="left"/>
      <w:pPr>
        <w:ind w:left="4320" w:hanging="360"/>
      </w:pPr>
      <w:rPr>
        <w:rFonts w:ascii="Wingdings" w:hAnsi="Wingdings" w:hint="default"/>
      </w:rPr>
    </w:lvl>
    <w:lvl w:ilvl="6" w:tplc="5678B3A2" w:tentative="1">
      <w:start w:val="1"/>
      <w:numFmt w:val="bullet"/>
      <w:lvlText w:val=""/>
      <w:lvlJc w:val="left"/>
      <w:pPr>
        <w:ind w:left="5040" w:hanging="360"/>
      </w:pPr>
      <w:rPr>
        <w:rFonts w:ascii="Symbol" w:hAnsi="Symbol" w:hint="default"/>
      </w:rPr>
    </w:lvl>
    <w:lvl w:ilvl="7" w:tplc="02224D0A" w:tentative="1">
      <w:start w:val="1"/>
      <w:numFmt w:val="bullet"/>
      <w:lvlText w:val="o"/>
      <w:lvlJc w:val="left"/>
      <w:pPr>
        <w:ind w:left="5760" w:hanging="360"/>
      </w:pPr>
      <w:rPr>
        <w:rFonts w:ascii="Courier New" w:hAnsi="Courier New" w:hint="default"/>
      </w:rPr>
    </w:lvl>
    <w:lvl w:ilvl="8" w:tplc="FCF27670" w:tentative="1">
      <w:start w:val="1"/>
      <w:numFmt w:val="bullet"/>
      <w:lvlText w:val=""/>
      <w:lvlJc w:val="left"/>
      <w:pPr>
        <w:ind w:left="6480" w:hanging="360"/>
      </w:pPr>
      <w:rPr>
        <w:rFonts w:ascii="Wingdings" w:hAnsi="Wingdings" w:hint="default"/>
      </w:rPr>
    </w:lvl>
  </w:abstractNum>
  <w:abstractNum w:abstractNumId="66" w15:restartNumberingAfterBreak="0">
    <w:nsid w:val="76D27305"/>
    <w:multiLevelType w:val="hybridMultilevel"/>
    <w:tmpl w:val="FFFFFFFF"/>
    <w:lvl w:ilvl="0" w:tplc="B39C1CAC">
      <w:start w:val="1"/>
      <w:numFmt w:val="bullet"/>
      <w:lvlText w:val=""/>
      <w:lvlJc w:val="left"/>
      <w:pPr>
        <w:ind w:left="720" w:hanging="360"/>
      </w:pPr>
      <w:rPr>
        <w:rFonts w:ascii="Symbol" w:hAnsi="Symbol" w:hint="default"/>
      </w:rPr>
    </w:lvl>
    <w:lvl w:ilvl="1" w:tplc="6C06921C">
      <w:start w:val="1"/>
      <w:numFmt w:val="bullet"/>
      <w:lvlText w:val="o"/>
      <w:lvlJc w:val="left"/>
      <w:pPr>
        <w:ind w:left="1440" w:hanging="360"/>
      </w:pPr>
      <w:rPr>
        <w:rFonts w:ascii="Courier New" w:hAnsi="Courier New" w:hint="default"/>
      </w:rPr>
    </w:lvl>
    <w:lvl w:ilvl="2" w:tplc="CA2228D2">
      <w:start w:val="1"/>
      <w:numFmt w:val="bullet"/>
      <w:lvlText w:val=""/>
      <w:lvlJc w:val="left"/>
      <w:pPr>
        <w:ind w:left="2160" w:hanging="360"/>
      </w:pPr>
      <w:rPr>
        <w:rFonts w:ascii="Wingdings" w:hAnsi="Wingdings" w:hint="default"/>
      </w:rPr>
    </w:lvl>
    <w:lvl w:ilvl="3" w:tplc="6EE85E36">
      <w:start w:val="1"/>
      <w:numFmt w:val="bullet"/>
      <w:lvlText w:val=""/>
      <w:lvlJc w:val="left"/>
      <w:pPr>
        <w:ind w:left="2880" w:hanging="360"/>
      </w:pPr>
      <w:rPr>
        <w:rFonts w:ascii="Symbol" w:hAnsi="Symbol" w:hint="default"/>
      </w:rPr>
    </w:lvl>
    <w:lvl w:ilvl="4" w:tplc="93B637AE">
      <w:start w:val="1"/>
      <w:numFmt w:val="bullet"/>
      <w:lvlText w:val="o"/>
      <w:lvlJc w:val="left"/>
      <w:pPr>
        <w:ind w:left="3600" w:hanging="360"/>
      </w:pPr>
      <w:rPr>
        <w:rFonts w:ascii="Courier New" w:hAnsi="Courier New" w:hint="default"/>
      </w:rPr>
    </w:lvl>
    <w:lvl w:ilvl="5" w:tplc="752ED780">
      <w:start w:val="1"/>
      <w:numFmt w:val="bullet"/>
      <w:lvlText w:val=""/>
      <w:lvlJc w:val="left"/>
      <w:pPr>
        <w:ind w:left="4320" w:hanging="360"/>
      </w:pPr>
      <w:rPr>
        <w:rFonts w:ascii="Wingdings" w:hAnsi="Wingdings" w:hint="default"/>
      </w:rPr>
    </w:lvl>
    <w:lvl w:ilvl="6" w:tplc="094291DC">
      <w:start w:val="1"/>
      <w:numFmt w:val="bullet"/>
      <w:lvlText w:val=""/>
      <w:lvlJc w:val="left"/>
      <w:pPr>
        <w:ind w:left="5040" w:hanging="360"/>
      </w:pPr>
      <w:rPr>
        <w:rFonts w:ascii="Symbol" w:hAnsi="Symbol" w:hint="default"/>
      </w:rPr>
    </w:lvl>
    <w:lvl w:ilvl="7" w:tplc="1902D146">
      <w:start w:val="1"/>
      <w:numFmt w:val="bullet"/>
      <w:lvlText w:val="o"/>
      <w:lvlJc w:val="left"/>
      <w:pPr>
        <w:ind w:left="5760" w:hanging="360"/>
      </w:pPr>
      <w:rPr>
        <w:rFonts w:ascii="Courier New" w:hAnsi="Courier New" w:hint="default"/>
      </w:rPr>
    </w:lvl>
    <w:lvl w:ilvl="8" w:tplc="0BD6569A">
      <w:start w:val="1"/>
      <w:numFmt w:val="bullet"/>
      <w:lvlText w:val=""/>
      <w:lvlJc w:val="left"/>
      <w:pPr>
        <w:ind w:left="6480" w:hanging="360"/>
      </w:pPr>
      <w:rPr>
        <w:rFonts w:ascii="Wingdings" w:hAnsi="Wingdings" w:hint="default"/>
      </w:rPr>
    </w:lvl>
  </w:abstractNum>
  <w:abstractNum w:abstractNumId="67" w15:restartNumberingAfterBreak="0">
    <w:nsid w:val="7715405C"/>
    <w:multiLevelType w:val="hybridMultilevel"/>
    <w:tmpl w:val="6574A722"/>
    <w:lvl w:ilvl="0" w:tplc="EA042038">
      <w:start w:val="1"/>
      <w:numFmt w:val="bullet"/>
      <w:pStyle w:val="Dashedbulletgreen"/>
      <w:lvlText w:val="–"/>
      <w:lvlJc w:val="left"/>
      <w:pPr>
        <w:ind w:left="360" w:hanging="360"/>
      </w:pPr>
      <w:rPr>
        <w:rFonts w:ascii="Arial" w:hAnsi="Arial" w:hint="default"/>
        <w:b w:val="0"/>
        <w:i w:val="0"/>
        <w:color w:val="455A21"/>
      </w:rPr>
    </w:lvl>
    <w:lvl w:ilvl="1" w:tplc="7842EF86" w:tentative="1">
      <w:start w:val="1"/>
      <w:numFmt w:val="bullet"/>
      <w:lvlText w:val="o"/>
      <w:lvlJc w:val="left"/>
      <w:pPr>
        <w:ind w:left="1440" w:hanging="360"/>
      </w:pPr>
      <w:rPr>
        <w:rFonts w:ascii="Courier New" w:hAnsi="Courier New" w:hint="default"/>
      </w:rPr>
    </w:lvl>
    <w:lvl w:ilvl="2" w:tplc="9CCA6EA4" w:tentative="1">
      <w:start w:val="1"/>
      <w:numFmt w:val="bullet"/>
      <w:lvlText w:val=""/>
      <w:lvlJc w:val="left"/>
      <w:pPr>
        <w:ind w:left="2160" w:hanging="360"/>
      </w:pPr>
      <w:rPr>
        <w:rFonts w:ascii="Wingdings" w:hAnsi="Wingdings" w:hint="default"/>
      </w:rPr>
    </w:lvl>
    <w:lvl w:ilvl="3" w:tplc="F9B67304" w:tentative="1">
      <w:start w:val="1"/>
      <w:numFmt w:val="bullet"/>
      <w:lvlText w:val=""/>
      <w:lvlJc w:val="left"/>
      <w:pPr>
        <w:ind w:left="2880" w:hanging="360"/>
      </w:pPr>
      <w:rPr>
        <w:rFonts w:ascii="Symbol" w:hAnsi="Symbol" w:hint="default"/>
      </w:rPr>
    </w:lvl>
    <w:lvl w:ilvl="4" w:tplc="00062074" w:tentative="1">
      <w:start w:val="1"/>
      <w:numFmt w:val="bullet"/>
      <w:lvlText w:val="o"/>
      <w:lvlJc w:val="left"/>
      <w:pPr>
        <w:ind w:left="3600" w:hanging="360"/>
      </w:pPr>
      <w:rPr>
        <w:rFonts w:ascii="Courier New" w:hAnsi="Courier New" w:hint="default"/>
      </w:rPr>
    </w:lvl>
    <w:lvl w:ilvl="5" w:tplc="64E878B2" w:tentative="1">
      <w:start w:val="1"/>
      <w:numFmt w:val="bullet"/>
      <w:lvlText w:val=""/>
      <w:lvlJc w:val="left"/>
      <w:pPr>
        <w:ind w:left="4320" w:hanging="360"/>
      </w:pPr>
      <w:rPr>
        <w:rFonts w:ascii="Wingdings" w:hAnsi="Wingdings" w:hint="default"/>
      </w:rPr>
    </w:lvl>
    <w:lvl w:ilvl="6" w:tplc="C3A04444" w:tentative="1">
      <w:start w:val="1"/>
      <w:numFmt w:val="bullet"/>
      <w:lvlText w:val=""/>
      <w:lvlJc w:val="left"/>
      <w:pPr>
        <w:ind w:left="5040" w:hanging="360"/>
      </w:pPr>
      <w:rPr>
        <w:rFonts w:ascii="Symbol" w:hAnsi="Symbol" w:hint="default"/>
      </w:rPr>
    </w:lvl>
    <w:lvl w:ilvl="7" w:tplc="57C6B008" w:tentative="1">
      <w:start w:val="1"/>
      <w:numFmt w:val="bullet"/>
      <w:lvlText w:val="o"/>
      <w:lvlJc w:val="left"/>
      <w:pPr>
        <w:ind w:left="5760" w:hanging="360"/>
      </w:pPr>
      <w:rPr>
        <w:rFonts w:ascii="Courier New" w:hAnsi="Courier New" w:hint="default"/>
      </w:rPr>
    </w:lvl>
    <w:lvl w:ilvl="8" w:tplc="CFC41678" w:tentative="1">
      <w:start w:val="1"/>
      <w:numFmt w:val="bullet"/>
      <w:lvlText w:val=""/>
      <w:lvlJc w:val="left"/>
      <w:pPr>
        <w:ind w:left="6480" w:hanging="360"/>
      </w:pPr>
      <w:rPr>
        <w:rFonts w:ascii="Wingdings" w:hAnsi="Wingdings" w:hint="default"/>
      </w:rPr>
    </w:lvl>
  </w:abstractNum>
  <w:abstractNum w:abstractNumId="68" w15:restartNumberingAfterBreak="0">
    <w:nsid w:val="799B7CF8"/>
    <w:multiLevelType w:val="hybridMultilevel"/>
    <w:tmpl w:val="1D9C43C0"/>
    <w:lvl w:ilvl="0" w:tplc="2EB686BC">
      <w:start w:val="1"/>
      <w:numFmt w:val="decimal"/>
      <w:lvlText w:val="%1."/>
      <w:lvlJc w:val="left"/>
      <w:pPr>
        <w:ind w:left="1020" w:hanging="360"/>
      </w:pPr>
    </w:lvl>
    <w:lvl w:ilvl="1" w:tplc="83BC3610">
      <w:start w:val="1"/>
      <w:numFmt w:val="decimal"/>
      <w:lvlText w:val="%2."/>
      <w:lvlJc w:val="left"/>
      <w:pPr>
        <w:ind w:left="1020" w:hanging="360"/>
      </w:pPr>
    </w:lvl>
    <w:lvl w:ilvl="2" w:tplc="908CB588">
      <w:start w:val="1"/>
      <w:numFmt w:val="decimal"/>
      <w:lvlText w:val="%3."/>
      <w:lvlJc w:val="left"/>
      <w:pPr>
        <w:ind w:left="1020" w:hanging="360"/>
      </w:pPr>
    </w:lvl>
    <w:lvl w:ilvl="3" w:tplc="C1765A86">
      <w:start w:val="1"/>
      <w:numFmt w:val="decimal"/>
      <w:lvlText w:val="%4."/>
      <w:lvlJc w:val="left"/>
      <w:pPr>
        <w:ind w:left="1020" w:hanging="360"/>
      </w:pPr>
    </w:lvl>
    <w:lvl w:ilvl="4" w:tplc="3DF67ECC">
      <w:start w:val="1"/>
      <w:numFmt w:val="decimal"/>
      <w:lvlText w:val="%5."/>
      <w:lvlJc w:val="left"/>
      <w:pPr>
        <w:ind w:left="1020" w:hanging="360"/>
      </w:pPr>
    </w:lvl>
    <w:lvl w:ilvl="5" w:tplc="E5CC7172">
      <w:start w:val="1"/>
      <w:numFmt w:val="decimal"/>
      <w:lvlText w:val="%6."/>
      <w:lvlJc w:val="left"/>
      <w:pPr>
        <w:ind w:left="1020" w:hanging="360"/>
      </w:pPr>
    </w:lvl>
    <w:lvl w:ilvl="6" w:tplc="80C2166A">
      <w:start w:val="1"/>
      <w:numFmt w:val="decimal"/>
      <w:lvlText w:val="%7."/>
      <w:lvlJc w:val="left"/>
      <w:pPr>
        <w:ind w:left="1020" w:hanging="360"/>
      </w:pPr>
    </w:lvl>
    <w:lvl w:ilvl="7" w:tplc="50EA70CC">
      <w:start w:val="1"/>
      <w:numFmt w:val="decimal"/>
      <w:lvlText w:val="%8."/>
      <w:lvlJc w:val="left"/>
      <w:pPr>
        <w:ind w:left="1020" w:hanging="360"/>
      </w:pPr>
    </w:lvl>
    <w:lvl w:ilvl="8" w:tplc="D2E07B02">
      <w:start w:val="1"/>
      <w:numFmt w:val="decimal"/>
      <w:lvlText w:val="%9."/>
      <w:lvlJc w:val="left"/>
      <w:pPr>
        <w:ind w:left="1020" w:hanging="360"/>
      </w:pPr>
    </w:lvl>
  </w:abstractNum>
  <w:abstractNum w:abstractNumId="69" w15:restartNumberingAfterBreak="0">
    <w:nsid w:val="79F172CC"/>
    <w:multiLevelType w:val="hybridMultilevel"/>
    <w:tmpl w:val="7AFC8AA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2C3729"/>
    <w:multiLevelType w:val="hybridMultilevel"/>
    <w:tmpl w:val="D97ABEE4"/>
    <w:lvl w:ilvl="0" w:tplc="2CFC2CC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3068C5"/>
    <w:multiLevelType w:val="hybridMultilevel"/>
    <w:tmpl w:val="F942F41A"/>
    <w:lvl w:ilvl="0" w:tplc="AB22E416">
      <w:start w:val="1"/>
      <w:numFmt w:val="bullet"/>
      <w:lvlText w:val=""/>
      <w:lvlJc w:val="left"/>
      <w:pPr>
        <w:ind w:left="720" w:hanging="360"/>
      </w:pPr>
      <w:rPr>
        <w:rFonts w:ascii="Symbol" w:hAnsi="Symbol" w:hint="default"/>
      </w:rPr>
    </w:lvl>
    <w:lvl w:ilvl="1" w:tplc="CBD07EB2" w:tentative="1">
      <w:start w:val="1"/>
      <w:numFmt w:val="bullet"/>
      <w:lvlText w:val="o"/>
      <w:lvlJc w:val="left"/>
      <w:pPr>
        <w:ind w:left="1440" w:hanging="360"/>
      </w:pPr>
      <w:rPr>
        <w:rFonts w:ascii="Courier New" w:hAnsi="Courier New" w:hint="default"/>
      </w:rPr>
    </w:lvl>
    <w:lvl w:ilvl="2" w:tplc="0E785A84" w:tentative="1">
      <w:start w:val="1"/>
      <w:numFmt w:val="bullet"/>
      <w:lvlText w:val=""/>
      <w:lvlJc w:val="left"/>
      <w:pPr>
        <w:ind w:left="2160" w:hanging="360"/>
      </w:pPr>
      <w:rPr>
        <w:rFonts w:ascii="Wingdings" w:hAnsi="Wingdings" w:hint="default"/>
      </w:rPr>
    </w:lvl>
    <w:lvl w:ilvl="3" w:tplc="EDFEAFAC" w:tentative="1">
      <w:start w:val="1"/>
      <w:numFmt w:val="bullet"/>
      <w:lvlText w:val=""/>
      <w:lvlJc w:val="left"/>
      <w:pPr>
        <w:ind w:left="2880" w:hanging="360"/>
      </w:pPr>
      <w:rPr>
        <w:rFonts w:ascii="Symbol" w:hAnsi="Symbol" w:hint="default"/>
      </w:rPr>
    </w:lvl>
    <w:lvl w:ilvl="4" w:tplc="01F0C4A8" w:tentative="1">
      <w:start w:val="1"/>
      <w:numFmt w:val="bullet"/>
      <w:lvlText w:val="o"/>
      <w:lvlJc w:val="left"/>
      <w:pPr>
        <w:ind w:left="3600" w:hanging="360"/>
      </w:pPr>
      <w:rPr>
        <w:rFonts w:ascii="Courier New" w:hAnsi="Courier New" w:hint="default"/>
      </w:rPr>
    </w:lvl>
    <w:lvl w:ilvl="5" w:tplc="DCA8D65C" w:tentative="1">
      <w:start w:val="1"/>
      <w:numFmt w:val="bullet"/>
      <w:lvlText w:val=""/>
      <w:lvlJc w:val="left"/>
      <w:pPr>
        <w:ind w:left="4320" w:hanging="360"/>
      </w:pPr>
      <w:rPr>
        <w:rFonts w:ascii="Wingdings" w:hAnsi="Wingdings" w:hint="default"/>
      </w:rPr>
    </w:lvl>
    <w:lvl w:ilvl="6" w:tplc="427E415C" w:tentative="1">
      <w:start w:val="1"/>
      <w:numFmt w:val="bullet"/>
      <w:lvlText w:val=""/>
      <w:lvlJc w:val="left"/>
      <w:pPr>
        <w:ind w:left="5040" w:hanging="360"/>
      </w:pPr>
      <w:rPr>
        <w:rFonts w:ascii="Symbol" w:hAnsi="Symbol" w:hint="default"/>
      </w:rPr>
    </w:lvl>
    <w:lvl w:ilvl="7" w:tplc="DE146494" w:tentative="1">
      <w:start w:val="1"/>
      <w:numFmt w:val="bullet"/>
      <w:lvlText w:val="o"/>
      <w:lvlJc w:val="left"/>
      <w:pPr>
        <w:ind w:left="5760" w:hanging="360"/>
      </w:pPr>
      <w:rPr>
        <w:rFonts w:ascii="Courier New" w:hAnsi="Courier New" w:hint="default"/>
      </w:rPr>
    </w:lvl>
    <w:lvl w:ilvl="8" w:tplc="E3F0EE64" w:tentative="1">
      <w:start w:val="1"/>
      <w:numFmt w:val="bullet"/>
      <w:lvlText w:val=""/>
      <w:lvlJc w:val="left"/>
      <w:pPr>
        <w:ind w:left="6480" w:hanging="360"/>
      </w:pPr>
      <w:rPr>
        <w:rFonts w:ascii="Wingdings" w:hAnsi="Wingdings" w:hint="default"/>
      </w:rPr>
    </w:lvl>
  </w:abstractNum>
  <w:abstractNum w:abstractNumId="72" w15:restartNumberingAfterBreak="0">
    <w:nsid w:val="7BD457A8"/>
    <w:multiLevelType w:val="hybridMultilevel"/>
    <w:tmpl w:val="AFC0F698"/>
    <w:lvl w:ilvl="0" w:tplc="08090001">
      <w:start w:val="1"/>
      <w:numFmt w:val="bullet"/>
      <w:lvlText w:val=""/>
      <w:lvlJc w:val="left"/>
      <w:pPr>
        <w:ind w:left="502" w:hanging="360"/>
      </w:pPr>
      <w:rPr>
        <w:rFonts w:ascii="Symbol" w:hAnsi="Symbol" w:hint="default"/>
      </w:rPr>
    </w:lvl>
    <w:lvl w:ilvl="1" w:tplc="4880A43A" w:tentative="1">
      <w:start w:val="1"/>
      <w:numFmt w:val="bullet"/>
      <w:lvlText w:val="o"/>
      <w:lvlJc w:val="left"/>
      <w:pPr>
        <w:ind w:left="1222" w:hanging="360"/>
      </w:pPr>
      <w:rPr>
        <w:rFonts w:ascii="Courier New" w:hAnsi="Courier New" w:hint="default"/>
      </w:rPr>
    </w:lvl>
    <w:lvl w:ilvl="2" w:tplc="B13E3614" w:tentative="1">
      <w:start w:val="1"/>
      <w:numFmt w:val="bullet"/>
      <w:lvlText w:val=""/>
      <w:lvlJc w:val="left"/>
      <w:pPr>
        <w:ind w:left="1942" w:hanging="360"/>
      </w:pPr>
      <w:rPr>
        <w:rFonts w:ascii="Wingdings" w:hAnsi="Wingdings" w:hint="default"/>
      </w:rPr>
    </w:lvl>
    <w:lvl w:ilvl="3" w:tplc="2B8E2BC6" w:tentative="1">
      <w:start w:val="1"/>
      <w:numFmt w:val="bullet"/>
      <w:lvlText w:val=""/>
      <w:lvlJc w:val="left"/>
      <w:pPr>
        <w:ind w:left="2662" w:hanging="360"/>
      </w:pPr>
      <w:rPr>
        <w:rFonts w:ascii="Symbol" w:hAnsi="Symbol" w:hint="default"/>
      </w:rPr>
    </w:lvl>
    <w:lvl w:ilvl="4" w:tplc="A67E9F44" w:tentative="1">
      <w:start w:val="1"/>
      <w:numFmt w:val="bullet"/>
      <w:lvlText w:val="o"/>
      <w:lvlJc w:val="left"/>
      <w:pPr>
        <w:ind w:left="3382" w:hanging="360"/>
      </w:pPr>
      <w:rPr>
        <w:rFonts w:ascii="Courier New" w:hAnsi="Courier New" w:hint="default"/>
      </w:rPr>
    </w:lvl>
    <w:lvl w:ilvl="5" w:tplc="83E2FBBC" w:tentative="1">
      <w:start w:val="1"/>
      <w:numFmt w:val="bullet"/>
      <w:lvlText w:val=""/>
      <w:lvlJc w:val="left"/>
      <w:pPr>
        <w:ind w:left="4102" w:hanging="360"/>
      </w:pPr>
      <w:rPr>
        <w:rFonts w:ascii="Wingdings" w:hAnsi="Wingdings" w:hint="default"/>
      </w:rPr>
    </w:lvl>
    <w:lvl w:ilvl="6" w:tplc="1D6C03AE" w:tentative="1">
      <w:start w:val="1"/>
      <w:numFmt w:val="bullet"/>
      <w:lvlText w:val=""/>
      <w:lvlJc w:val="left"/>
      <w:pPr>
        <w:ind w:left="4822" w:hanging="360"/>
      </w:pPr>
      <w:rPr>
        <w:rFonts w:ascii="Symbol" w:hAnsi="Symbol" w:hint="default"/>
      </w:rPr>
    </w:lvl>
    <w:lvl w:ilvl="7" w:tplc="8FCAC4D4" w:tentative="1">
      <w:start w:val="1"/>
      <w:numFmt w:val="bullet"/>
      <w:lvlText w:val="o"/>
      <w:lvlJc w:val="left"/>
      <w:pPr>
        <w:ind w:left="5542" w:hanging="360"/>
      </w:pPr>
      <w:rPr>
        <w:rFonts w:ascii="Courier New" w:hAnsi="Courier New" w:hint="default"/>
      </w:rPr>
    </w:lvl>
    <w:lvl w:ilvl="8" w:tplc="9C32C3E4" w:tentative="1">
      <w:start w:val="1"/>
      <w:numFmt w:val="bullet"/>
      <w:lvlText w:val=""/>
      <w:lvlJc w:val="left"/>
      <w:pPr>
        <w:ind w:left="6262" w:hanging="360"/>
      </w:pPr>
      <w:rPr>
        <w:rFonts w:ascii="Wingdings" w:hAnsi="Wingdings" w:hint="default"/>
      </w:rPr>
    </w:lvl>
  </w:abstractNum>
  <w:abstractNum w:abstractNumId="73" w15:restartNumberingAfterBreak="0">
    <w:nsid w:val="7D6BC519"/>
    <w:multiLevelType w:val="hybridMultilevel"/>
    <w:tmpl w:val="FFFFFFFF"/>
    <w:lvl w:ilvl="0" w:tplc="125A709C">
      <w:start w:val="1"/>
      <w:numFmt w:val="bullet"/>
      <w:lvlText w:val="-"/>
      <w:lvlJc w:val="left"/>
      <w:pPr>
        <w:ind w:left="720" w:hanging="360"/>
      </w:pPr>
      <w:rPr>
        <w:rFonts w:ascii="Aptos" w:hAnsi="Aptos" w:hint="default"/>
      </w:rPr>
    </w:lvl>
    <w:lvl w:ilvl="1" w:tplc="72A0FFE6">
      <w:start w:val="1"/>
      <w:numFmt w:val="bullet"/>
      <w:lvlText w:val="o"/>
      <w:lvlJc w:val="left"/>
      <w:pPr>
        <w:ind w:left="1440" w:hanging="360"/>
      </w:pPr>
      <w:rPr>
        <w:rFonts w:ascii="Courier New" w:hAnsi="Courier New" w:hint="default"/>
      </w:rPr>
    </w:lvl>
    <w:lvl w:ilvl="2" w:tplc="BF0A7AAC">
      <w:start w:val="1"/>
      <w:numFmt w:val="bullet"/>
      <w:lvlText w:val=""/>
      <w:lvlJc w:val="left"/>
      <w:pPr>
        <w:ind w:left="2160" w:hanging="360"/>
      </w:pPr>
      <w:rPr>
        <w:rFonts w:ascii="Wingdings" w:hAnsi="Wingdings" w:hint="default"/>
      </w:rPr>
    </w:lvl>
    <w:lvl w:ilvl="3" w:tplc="840A1000">
      <w:start w:val="1"/>
      <w:numFmt w:val="bullet"/>
      <w:lvlText w:val=""/>
      <w:lvlJc w:val="left"/>
      <w:pPr>
        <w:ind w:left="2880" w:hanging="360"/>
      </w:pPr>
      <w:rPr>
        <w:rFonts w:ascii="Symbol" w:hAnsi="Symbol" w:hint="default"/>
      </w:rPr>
    </w:lvl>
    <w:lvl w:ilvl="4" w:tplc="3A10F41E">
      <w:start w:val="1"/>
      <w:numFmt w:val="bullet"/>
      <w:lvlText w:val="o"/>
      <w:lvlJc w:val="left"/>
      <w:pPr>
        <w:ind w:left="3600" w:hanging="360"/>
      </w:pPr>
      <w:rPr>
        <w:rFonts w:ascii="Courier New" w:hAnsi="Courier New" w:hint="default"/>
      </w:rPr>
    </w:lvl>
    <w:lvl w:ilvl="5" w:tplc="E4227DAA">
      <w:start w:val="1"/>
      <w:numFmt w:val="bullet"/>
      <w:lvlText w:val=""/>
      <w:lvlJc w:val="left"/>
      <w:pPr>
        <w:ind w:left="4320" w:hanging="360"/>
      </w:pPr>
      <w:rPr>
        <w:rFonts w:ascii="Wingdings" w:hAnsi="Wingdings" w:hint="default"/>
      </w:rPr>
    </w:lvl>
    <w:lvl w:ilvl="6" w:tplc="870431FE">
      <w:start w:val="1"/>
      <w:numFmt w:val="bullet"/>
      <w:lvlText w:val=""/>
      <w:lvlJc w:val="left"/>
      <w:pPr>
        <w:ind w:left="5040" w:hanging="360"/>
      </w:pPr>
      <w:rPr>
        <w:rFonts w:ascii="Symbol" w:hAnsi="Symbol" w:hint="default"/>
      </w:rPr>
    </w:lvl>
    <w:lvl w:ilvl="7" w:tplc="42529424">
      <w:start w:val="1"/>
      <w:numFmt w:val="bullet"/>
      <w:lvlText w:val="o"/>
      <w:lvlJc w:val="left"/>
      <w:pPr>
        <w:ind w:left="5760" w:hanging="360"/>
      </w:pPr>
      <w:rPr>
        <w:rFonts w:ascii="Courier New" w:hAnsi="Courier New" w:hint="default"/>
      </w:rPr>
    </w:lvl>
    <w:lvl w:ilvl="8" w:tplc="99FA80E4">
      <w:start w:val="1"/>
      <w:numFmt w:val="bullet"/>
      <w:lvlText w:val=""/>
      <w:lvlJc w:val="left"/>
      <w:pPr>
        <w:ind w:left="6480" w:hanging="360"/>
      </w:pPr>
      <w:rPr>
        <w:rFonts w:ascii="Wingdings" w:hAnsi="Wingdings" w:hint="default"/>
      </w:rPr>
    </w:lvl>
  </w:abstractNum>
  <w:abstractNum w:abstractNumId="74" w15:restartNumberingAfterBreak="0">
    <w:nsid w:val="7EF63EA2"/>
    <w:multiLevelType w:val="hybridMultilevel"/>
    <w:tmpl w:val="58205B14"/>
    <w:lvl w:ilvl="0" w:tplc="1B525DC4">
      <w:start w:val="1"/>
      <w:numFmt w:val="bullet"/>
      <w:lvlText w:val=""/>
      <w:lvlJc w:val="left"/>
      <w:pPr>
        <w:ind w:left="720" w:hanging="360"/>
      </w:pPr>
      <w:rPr>
        <w:rFonts w:ascii="Symbol" w:hAnsi="Symbol" w:hint="default"/>
      </w:rPr>
    </w:lvl>
    <w:lvl w:ilvl="1" w:tplc="82D464C4">
      <w:start w:val="1"/>
      <w:numFmt w:val="bullet"/>
      <w:lvlText w:val="o"/>
      <w:lvlJc w:val="left"/>
      <w:pPr>
        <w:ind w:left="1440" w:hanging="360"/>
      </w:pPr>
      <w:rPr>
        <w:rFonts w:ascii="Courier New" w:hAnsi="Courier New" w:hint="default"/>
      </w:rPr>
    </w:lvl>
    <w:lvl w:ilvl="2" w:tplc="23D4CB1C">
      <w:start w:val="1"/>
      <w:numFmt w:val="bullet"/>
      <w:lvlText w:val=""/>
      <w:lvlJc w:val="left"/>
      <w:pPr>
        <w:ind w:left="2160" w:hanging="360"/>
      </w:pPr>
      <w:rPr>
        <w:rFonts w:ascii="Wingdings" w:hAnsi="Wingdings" w:hint="default"/>
      </w:rPr>
    </w:lvl>
    <w:lvl w:ilvl="3" w:tplc="A386CD3E">
      <w:start w:val="1"/>
      <w:numFmt w:val="bullet"/>
      <w:lvlText w:val=""/>
      <w:lvlJc w:val="left"/>
      <w:pPr>
        <w:ind w:left="2880" w:hanging="360"/>
      </w:pPr>
      <w:rPr>
        <w:rFonts w:ascii="Symbol" w:hAnsi="Symbol" w:hint="default"/>
      </w:rPr>
    </w:lvl>
    <w:lvl w:ilvl="4" w:tplc="67C45654">
      <w:start w:val="1"/>
      <w:numFmt w:val="bullet"/>
      <w:lvlText w:val="o"/>
      <w:lvlJc w:val="left"/>
      <w:pPr>
        <w:ind w:left="3600" w:hanging="360"/>
      </w:pPr>
      <w:rPr>
        <w:rFonts w:ascii="Courier New" w:hAnsi="Courier New" w:hint="default"/>
      </w:rPr>
    </w:lvl>
    <w:lvl w:ilvl="5" w:tplc="5EAC6896">
      <w:start w:val="1"/>
      <w:numFmt w:val="bullet"/>
      <w:lvlText w:val=""/>
      <w:lvlJc w:val="left"/>
      <w:pPr>
        <w:ind w:left="4320" w:hanging="360"/>
      </w:pPr>
      <w:rPr>
        <w:rFonts w:ascii="Wingdings" w:hAnsi="Wingdings" w:hint="default"/>
      </w:rPr>
    </w:lvl>
    <w:lvl w:ilvl="6" w:tplc="DCAA0106">
      <w:start w:val="1"/>
      <w:numFmt w:val="bullet"/>
      <w:lvlText w:val=""/>
      <w:lvlJc w:val="left"/>
      <w:pPr>
        <w:ind w:left="5040" w:hanging="360"/>
      </w:pPr>
      <w:rPr>
        <w:rFonts w:ascii="Symbol" w:hAnsi="Symbol" w:hint="default"/>
      </w:rPr>
    </w:lvl>
    <w:lvl w:ilvl="7" w:tplc="7E1ED84C">
      <w:start w:val="1"/>
      <w:numFmt w:val="bullet"/>
      <w:lvlText w:val="o"/>
      <w:lvlJc w:val="left"/>
      <w:pPr>
        <w:ind w:left="5760" w:hanging="360"/>
      </w:pPr>
      <w:rPr>
        <w:rFonts w:ascii="Courier New" w:hAnsi="Courier New" w:hint="default"/>
      </w:rPr>
    </w:lvl>
    <w:lvl w:ilvl="8" w:tplc="8E363BA0">
      <w:start w:val="1"/>
      <w:numFmt w:val="bullet"/>
      <w:lvlText w:val=""/>
      <w:lvlJc w:val="left"/>
      <w:pPr>
        <w:ind w:left="6480" w:hanging="360"/>
      </w:pPr>
      <w:rPr>
        <w:rFonts w:ascii="Wingdings" w:hAnsi="Wingdings" w:hint="default"/>
      </w:rPr>
    </w:lvl>
  </w:abstractNum>
  <w:abstractNum w:abstractNumId="75" w15:restartNumberingAfterBreak="0">
    <w:nsid w:val="7F18B0F9"/>
    <w:multiLevelType w:val="hybridMultilevel"/>
    <w:tmpl w:val="06122BB0"/>
    <w:lvl w:ilvl="0" w:tplc="171C0790">
      <w:start w:val="1"/>
      <w:numFmt w:val="bullet"/>
      <w:lvlText w:val=""/>
      <w:lvlJc w:val="left"/>
      <w:pPr>
        <w:ind w:left="720" w:hanging="360"/>
      </w:pPr>
      <w:rPr>
        <w:rFonts w:ascii="Symbol" w:hAnsi="Symbol" w:hint="default"/>
      </w:rPr>
    </w:lvl>
    <w:lvl w:ilvl="1" w:tplc="9142F474">
      <w:start w:val="1"/>
      <w:numFmt w:val="bullet"/>
      <w:lvlText w:val="o"/>
      <w:lvlJc w:val="left"/>
      <w:pPr>
        <w:ind w:left="1440" w:hanging="360"/>
      </w:pPr>
      <w:rPr>
        <w:rFonts w:ascii="Courier New" w:hAnsi="Courier New" w:hint="default"/>
      </w:rPr>
    </w:lvl>
    <w:lvl w:ilvl="2" w:tplc="A344D49C">
      <w:start w:val="1"/>
      <w:numFmt w:val="bullet"/>
      <w:lvlText w:val=""/>
      <w:lvlJc w:val="left"/>
      <w:pPr>
        <w:ind w:left="2160" w:hanging="360"/>
      </w:pPr>
      <w:rPr>
        <w:rFonts w:ascii="Wingdings" w:hAnsi="Wingdings" w:hint="default"/>
      </w:rPr>
    </w:lvl>
    <w:lvl w:ilvl="3" w:tplc="FEE88D56">
      <w:start w:val="1"/>
      <w:numFmt w:val="bullet"/>
      <w:lvlText w:val=""/>
      <w:lvlJc w:val="left"/>
      <w:pPr>
        <w:ind w:left="2880" w:hanging="360"/>
      </w:pPr>
      <w:rPr>
        <w:rFonts w:ascii="Symbol" w:hAnsi="Symbol" w:hint="default"/>
      </w:rPr>
    </w:lvl>
    <w:lvl w:ilvl="4" w:tplc="9948F258">
      <w:start w:val="1"/>
      <w:numFmt w:val="bullet"/>
      <w:lvlText w:val="o"/>
      <w:lvlJc w:val="left"/>
      <w:pPr>
        <w:ind w:left="3600" w:hanging="360"/>
      </w:pPr>
      <w:rPr>
        <w:rFonts w:ascii="Courier New" w:hAnsi="Courier New" w:hint="default"/>
      </w:rPr>
    </w:lvl>
    <w:lvl w:ilvl="5" w:tplc="AE86FDBC">
      <w:start w:val="1"/>
      <w:numFmt w:val="bullet"/>
      <w:lvlText w:val=""/>
      <w:lvlJc w:val="left"/>
      <w:pPr>
        <w:ind w:left="4320" w:hanging="360"/>
      </w:pPr>
      <w:rPr>
        <w:rFonts w:ascii="Wingdings" w:hAnsi="Wingdings" w:hint="default"/>
      </w:rPr>
    </w:lvl>
    <w:lvl w:ilvl="6" w:tplc="998E754E">
      <w:start w:val="1"/>
      <w:numFmt w:val="bullet"/>
      <w:lvlText w:val=""/>
      <w:lvlJc w:val="left"/>
      <w:pPr>
        <w:ind w:left="5040" w:hanging="360"/>
      </w:pPr>
      <w:rPr>
        <w:rFonts w:ascii="Symbol" w:hAnsi="Symbol" w:hint="default"/>
      </w:rPr>
    </w:lvl>
    <w:lvl w:ilvl="7" w:tplc="C0A4CC36">
      <w:start w:val="1"/>
      <w:numFmt w:val="bullet"/>
      <w:lvlText w:val="o"/>
      <w:lvlJc w:val="left"/>
      <w:pPr>
        <w:ind w:left="5760" w:hanging="360"/>
      </w:pPr>
      <w:rPr>
        <w:rFonts w:ascii="Courier New" w:hAnsi="Courier New" w:hint="default"/>
      </w:rPr>
    </w:lvl>
    <w:lvl w:ilvl="8" w:tplc="A922F570">
      <w:start w:val="1"/>
      <w:numFmt w:val="bullet"/>
      <w:lvlText w:val=""/>
      <w:lvlJc w:val="left"/>
      <w:pPr>
        <w:ind w:left="6480" w:hanging="360"/>
      </w:pPr>
      <w:rPr>
        <w:rFonts w:ascii="Wingdings" w:hAnsi="Wingdings" w:hint="default"/>
      </w:rPr>
    </w:lvl>
  </w:abstractNum>
  <w:num w:numId="1" w16cid:durableId="978456247">
    <w:abstractNumId w:val="26"/>
  </w:num>
  <w:num w:numId="2" w16cid:durableId="1031221997">
    <w:abstractNumId w:val="25"/>
  </w:num>
  <w:num w:numId="3" w16cid:durableId="320349781">
    <w:abstractNumId w:val="21"/>
  </w:num>
  <w:num w:numId="4" w16cid:durableId="879517144">
    <w:abstractNumId w:val="36"/>
  </w:num>
  <w:num w:numId="5" w16cid:durableId="1103454345">
    <w:abstractNumId w:val="60"/>
  </w:num>
  <w:num w:numId="6" w16cid:durableId="1222794240">
    <w:abstractNumId w:val="20"/>
  </w:num>
  <w:num w:numId="7" w16cid:durableId="742070289">
    <w:abstractNumId w:val="51"/>
  </w:num>
  <w:num w:numId="8" w16cid:durableId="1556307113">
    <w:abstractNumId w:val="22"/>
  </w:num>
  <w:num w:numId="9" w16cid:durableId="470907489">
    <w:abstractNumId w:val="11"/>
  </w:num>
  <w:num w:numId="10" w16cid:durableId="435835545">
    <w:abstractNumId w:val="66"/>
  </w:num>
  <w:num w:numId="11" w16cid:durableId="551768425">
    <w:abstractNumId w:val="58"/>
  </w:num>
  <w:num w:numId="12" w16cid:durableId="432746252">
    <w:abstractNumId w:val="40"/>
  </w:num>
  <w:num w:numId="13" w16cid:durableId="1150249923">
    <w:abstractNumId w:val="27"/>
  </w:num>
  <w:num w:numId="14" w16cid:durableId="1514302375">
    <w:abstractNumId w:val="17"/>
  </w:num>
  <w:num w:numId="15" w16cid:durableId="326249292">
    <w:abstractNumId w:val="7"/>
  </w:num>
  <w:num w:numId="16" w16cid:durableId="158736282">
    <w:abstractNumId w:val="56"/>
  </w:num>
  <w:num w:numId="17" w16cid:durableId="85537758">
    <w:abstractNumId w:val="63"/>
  </w:num>
  <w:num w:numId="18" w16cid:durableId="674772649">
    <w:abstractNumId w:val="46"/>
  </w:num>
  <w:num w:numId="19" w16cid:durableId="1887402243">
    <w:abstractNumId w:val="31"/>
  </w:num>
  <w:num w:numId="20" w16cid:durableId="1665935229">
    <w:abstractNumId w:val="65"/>
  </w:num>
  <w:num w:numId="21" w16cid:durableId="1871456233">
    <w:abstractNumId w:val="67"/>
  </w:num>
  <w:num w:numId="22" w16cid:durableId="298270681">
    <w:abstractNumId w:val="16"/>
  </w:num>
  <w:num w:numId="23" w16cid:durableId="1547334940">
    <w:abstractNumId w:val="30"/>
  </w:num>
  <w:num w:numId="24" w16cid:durableId="570041526">
    <w:abstractNumId w:val="55"/>
  </w:num>
  <w:num w:numId="25" w16cid:durableId="1988364413">
    <w:abstractNumId w:val="28"/>
  </w:num>
  <w:num w:numId="26" w16cid:durableId="957025319">
    <w:abstractNumId w:val="57"/>
  </w:num>
  <w:num w:numId="27" w16cid:durableId="397291782">
    <w:abstractNumId w:val="14"/>
  </w:num>
  <w:num w:numId="28" w16cid:durableId="1720740147">
    <w:abstractNumId w:val="6"/>
  </w:num>
  <w:num w:numId="29" w16cid:durableId="97675637">
    <w:abstractNumId w:val="24"/>
  </w:num>
  <w:num w:numId="30" w16cid:durableId="1846045842">
    <w:abstractNumId w:val="34"/>
  </w:num>
  <w:num w:numId="31" w16cid:durableId="1352341725">
    <w:abstractNumId w:val="72"/>
  </w:num>
  <w:num w:numId="32" w16cid:durableId="2069960269">
    <w:abstractNumId w:val="9"/>
  </w:num>
  <w:num w:numId="33" w16cid:durableId="1238246136">
    <w:abstractNumId w:val="75"/>
  </w:num>
  <w:num w:numId="34" w16cid:durableId="1866361169">
    <w:abstractNumId w:val="4"/>
  </w:num>
  <w:num w:numId="35" w16cid:durableId="2079133355">
    <w:abstractNumId w:val="0"/>
  </w:num>
  <w:num w:numId="36" w16cid:durableId="2139758429">
    <w:abstractNumId w:val="74"/>
  </w:num>
  <w:num w:numId="37" w16cid:durableId="1687829535">
    <w:abstractNumId w:val="68"/>
  </w:num>
  <w:num w:numId="38" w16cid:durableId="826819971">
    <w:abstractNumId w:val="3"/>
  </w:num>
  <w:num w:numId="39" w16cid:durableId="664360338">
    <w:abstractNumId w:val="47"/>
  </w:num>
  <w:num w:numId="40" w16cid:durableId="190917453">
    <w:abstractNumId w:val="45"/>
  </w:num>
  <w:num w:numId="41" w16cid:durableId="794714237">
    <w:abstractNumId w:val="33"/>
  </w:num>
  <w:num w:numId="42" w16cid:durableId="141771267">
    <w:abstractNumId w:val="52"/>
  </w:num>
  <w:num w:numId="43" w16cid:durableId="1431968734">
    <w:abstractNumId w:val="49"/>
  </w:num>
  <w:num w:numId="44" w16cid:durableId="377318733">
    <w:abstractNumId w:val="71"/>
  </w:num>
  <w:num w:numId="45" w16cid:durableId="812334149">
    <w:abstractNumId w:val="61"/>
  </w:num>
  <w:num w:numId="46" w16cid:durableId="1216313350">
    <w:abstractNumId w:val="43"/>
  </w:num>
  <w:num w:numId="47" w16cid:durableId="1214780126">
    <w:abstractNumId w:val="1"/>
  </w:num>
  <w:num w:numId="48" w16cid:durableId="2023042094">
    <w:abstractNumId w:val="64"/>
  </w:num>
  <w:num w:numId="49" w16cid:durableId="783816194">
    <w:abstractNumId w:val="10"/>
  </w:num>
  <w:num w:numId="50" w16cid:durableId="1796438529">
    <w:abstractNumId w:val="18"/>
  </w:num>
  <w:num w:numId="51" w16cid:durableId="1300916544">
    <w:abstractNumId w:val="39"/>
  </w:num>
  <w:num w:numId="52" w16cid:durableId="1347250395">
    <w:abstractNumId w:val="12"/>
  </w:num>
  <w:num w:numId="53" w16cid:durableId="1755929551">
    <w:abstractNumId w:val="44"/>
  </w:num>
  <w:num w:numId="54" w16cid:durableId="1651710292">
    <w:abstractNumId w:val="23"/>
  </w:num>
  <w:num w:numId="55" w16cid:durableId="1428963536">
    <w:abstractNumId w:val="69"/>
  </w:num>
  <w:num w:numId="56" w16cid:durableId="1127966523">
    <w:abstractNumId w:val="15"/>
  </w:num>
  <w:num w:numId="57" w16cid:durableId="2003315674">
    <w:abstractNumId w:val="41"/>
  </w:num>
  <w:num w:numId="58" w16cid:durableId="730467390">
    <w:abstractNumId w:val="13"/>
  </w:num>
  <w:num w:numId="59" w16cid:durableId="2023243735">
    <w:abstractNumId w:val="32"/>
  </w:num>
  <w:num w:numId="60" w16cid:durableId="57022444">
    <w:abstractNumId w:val="50"/>
  </w:num>
  <w:num w:numId="61" w16cid:durableId="1922374345">
    <w:abstractNumId w:val="2"/>
  </w:num>
  <w:num w:numId="62" w16cid:durableId="482114588">
    <w:abstractNumId w:val="19"/>
  </w:num>
  <w:num w:numId="63" w16cid:durableId="73090994">
    <w:abstractNumId w:val="35"/>
  </w:num>
  <w:num w:numId="64" w16cid:durableId="720636526">
    <w:abstractNumId w:val="48"/>
  </w:num>
  <w:num w:numId="65" w16cid:durableId="678236570">
    <w:abstractNumId w:val="53"/>
  </w:num>
  <w:num w:numId="66" w16cid:durableId="758136068">
    <w:abstractNumId w:val="54"/>
  </w:num>
  <w:num w:numId="67" w16cid:durableId="799030175">
    <w:abstractNumId w:val="42"/>
  </w:num>
  <w:num w:numId="68" w16cid:durableId="1226645113">
    <w:abstractNumId w:val="62"/>
  </w:num>
  <w:num w:numId="69" w16cid:durableId="317268123">
    <w:abstractNumId w:val="29"/>
  </w:num>
  <w:num w:numId="70" w16cid:durableId="170608941">
    <w:abstractNumId w:val="59"/>
  </w:num>
  <w:num w:numId="71" w16cid:durableId="1049761472">
    <w:abstractNumId w:val="5"/>
  </w:num>
  <w:num w:numId="72" w16cid:durableId="1867870673">
    <w:abstractNumId w:val="38"/>
  </w:num>
  <w:num w:numId="73" w16cid:durableId="5637592">
    <w:abstractNumId w:val="8"/>
  </w:num>
  <w:num w:numId="74" w16cid:durableId="2127112370">
    <w:abstractNumId w:val="73"/>
  </w:num>
  <w:num w:numId="75" w16cid:durableId="1972974346">
    <w:abstractNumId w:val="37"/>
  </w:num>
  <w:num w:numId="76" w16cid:durableId="1235777620">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9F"/>
    <w:rsid w:val="00000011"/>
    <w:rsid w:val="00000020"/>
    <w:rsid w:val="0000005A"/>
    <w:rsid w:val="00000143"/>
    <w:rsid w:val="00000273"/>
    <w:rsid w:val="000003C4"/>
    <w:rsid w:val="00000506"/>
    <w:rsid w:val="000005B5"/>
    <w:rsid w:val="000005FC"/>
    <w:rsid w:val="0000079C"/>
    <w:rsid w:val="000007A9"/>
    <w:rsid w:val="000007DB"/>
    <w:rsid w:val="00000835"/>
    <w:rsid w:val="00000A5A"/>
    <w:rsid w:val="00000B9D"/>
    <w:rsid w:val="00000E18"/>
    <w:rsid w:val="00001051"/>
    <w:rsid w:val="0000128A"/>
    <w:rsid w:val="000012B1"/>
    <w:rsid w:val="00001379"/>
    <w:rsid w:val="0000137A"/>
    <w:rsid w:val="00001387"/>
    <w:rsid w:val="000016C4"/>
    <w:rsid w:val="000016E3"/>
    <w:rsid w:val="00001814"/>
    <w:rsid w:val="0000184D"/>
    <w:rsid w:val="00001B67"/>
    <w:rsid w:val="00001BE5"/>
    <w:rsid w:val="000020E3"/>
    <w:rsid w:val="000021DD"/>
    <w:rsid w:val="0000237E"/>
    <w:rsid w:val="000027DC"/>
    <w:rsid w:val="000028A6"/>
    <w:rsid w:val="000028AE"/>
    <w:rsid w:val="000029CF"/>
    <w:rsid w:val="00002ACD"/>
    <w:rsid w:val="00002AFC"/>
    <w:rsid w:val="00002B1C"/>
    <w:rsid w:val="00002D20"/>
    <w:rsid w:val="00002D89"/>
    <w:rsid w:val="00002D8C"/>
    <w:rsid w:val="00002D8F"/>
    <w:rsid w:val="00002DDB"/>
    <w:rsid w:val="00002DE4"/>
    <w:rsid w:val="0000307F"/>
    <w:rsid w:val="0000315B"/>
    <w:rsid w:val="000031DE"/>
    <w:rsid w:val="000031EC"/>
    <w:rsid w:val="000032BC"/>
    <w:rsid w:val="00003530"/>
    <w:rsid w:val="00003687"/>
    <w:rsid w:val="00003726"/>
    <w:rsid w:val="000037B1"/>
    <w:rsid w:val="00003A5F"/>
    <w:rsid w:val="00003C2F"/>
    <w:rsid w:val="00003DE4"/>
    <w:rsid w:val="00003E22"/>
    <w:rsid w:val="00003FCD"/>
    <w:rsid w:val="0000415E"/>
    <w:rsid w:val="000041CC"/>
    <w:rsid w:val="000046DC"/>
    <w:rsid w:val="000046DF"/>
    <w:rsid w:val="00004786"/>
    <w:rsid w:val="000048F9"/>
    <w:rsid w:val="00004B18"/>
    <w:rsid w:val="00004B84"/>
    <w:rsid w:val="00004C72"/>
    <w:rsid w:val="0000523D"/>
    <w:rsid w:val="0000535F"/>
    <w:rsid w:val="000053CB"/>
    <w:rsid w:val="00005539"/>
    <w:rsid w:val="000055C7"/>
    <w:rsid w:val="000055EB"/>
    <w:rsid w:val="0000580B"/>
    <w:rsid w:val="0000582A"/>
    <w:rsid w:val="00005C05"/>
    <w:rsid w:val="00005C7B"/>
    <w:rsid w:val="00005D20"/>
    <w:rsid w:val="00005DFD"/>
    <w:rsid w:val="00005E2A"/>
    <w:rsid w:val="00005FC2"/>
    <w:rsid w:val="0000622C"/>
    <w:rsid w:val="00006230"/>
    <w:rsid w:val="00006291"/>
    <w:rsid w:val="000063E9"/>
    <w:rsid w:val="00006445"/>
    <w:rsid w:val="00006481"/>
    <w:rsid w:val="000065EC"/>
    <w:rsid w:val="00006753"/>
    <w:rsid w:val="0000688E"/>
    <w:rsid w:val="000068A6"/>
    <w:rsid w:val="00006B7E"/>
    <w:rsid w:val="00006C89"/>
    <w:rsid w:val="00006E61"/>
    <w:rsid w:val="00006EE0"/>
    <w:rsid w:val="0000700E"/>
    <w:rsid w:val="0000702E"/>
    <w:rsid w:val="000071BA"/>
    <w:rsid w:val="0000744D"/>
    <w:rsid w:val="00007613"/>
    <w:rsid w:val="0000768B"/>
    <w:rsid w:val="000076A0"/>
    <w:rsid w:val="0000782D"/>
    <w:rsid w:val="00007B80"/>
    <w:rsid w:val="00007BFE"/>
    <w:rsid w:val="00007CA4"/>
    <w:rsid w:val="00007D95"/>
    <w:rsid w:val="00007DEE"/>
    <w:rsid w:val="0001002D"/>
    <w:rsid w:val="000101EC"/>
    <w:rsid w:val="000104FA"/>
    <w:rsid w:val="000108B2"/>
    <w:rsid w:val="00010986"/>
    <w:rsid w:val="000109CC"/>
    <w:rsid w:val="00010A13"/>
    <w:rsid w:val="00010A7B"/>
    <w:rsid w:val="00010AA6"/>
    <w:rsid w:val="00010AD4"/>
    <w:rsid w:val="00010BA7"/>
    <w:rsid w:val="00010D65"/>
    <w:rsid w:val="00010DC9"/>
    <w:rsid w:val="00010E4C"/>
    <w:rsid w:val="00010ECF"/>
    <w:rsid w:val="00010FFD"/>
    <w:rsid w:val="00011218"/>
    <w:rsid w:val="00011278"/>
    <w:rsid w:val="0001133E"/>
    <w:rsid w:val="00011404"/>
    <w:rsid w:val="000115A2"/>
    <w:rsid w:val="000115F1"/>
    <w:rsid w:val="00011A7B"/>
    <w:rsid w:val="00011ACE"/>
    <w:rsid w:val="00011BA0"/>
    <w:rsid w:val="00011DF5"/>
    <w:rsid w:val="00011E1B"/>
    <w:rsid w:val="00011E41"/>
    <w:rsid w:val="00011F5F"/>
    <w:rsid w:val="00011FFD"/>
    <w:rsid w:val="0001204B"/>
    <w:rsid w:val="00012187"/>
    <w:rsid w:val="0001221F"/>
    <w:rsid w:val="00012359"/>
    <w:rsid w:val="0001242F"/>
    <w:rsid w:val="00012527"/>
    <w:rsid w:val="00012A06"/>
    <w:rsid w:val="00012A13"/>
    <w:rsid w:val="00012A14"/>
    <w:rsid w:val="00012BB1"/>
    <w:rsid w:val="00012D13"/>
    <w:rsid w:val="00012D33"/>
    <w:rsid w:val="00012FE2"/>
    <w:rsid w:val="00012FFA"/>
    <w:rsid w:val="00012FFE"/>
    <w:rsid w:val="00013194"/>
    <w:rsid w:val="000131E6"/>
    <w:rsid w:val="00013381"/>
    <w:rsid w:val="000133A0"/>
    <w:rsid w:val="000133DC"/>
    <w:rsid w:val="000134AD"/>
    <w:rsid w:val="000137ED"/>
    <w:rsid w:val="0001383E"/>
    <w:rsid w:val="00013AA1"/>
    <w:rsid w:val="00013CB5"/>
    <w:rsid w:val="00013CDC"/>
    <w:rsid w:val="00013DBF"/>
    <w:rsid w:val="00013E7C"/>
    <w:rsid w:val="00013E84"/>
    <w:rsid w:val="00014080"/>
    <w:rsid w:val="00014252"/>
    <w:rsid w:val="000143BF"/>
    <w:rsid w:val="0001461A"/>
    <w:rsid w:val="00014638"/>
    <w:rsid w:val="000146A0"/>
    <w:rsid w:val="0001496D"/>
    <w:rsid w:val="00014A43"/>
    <w:rsid w:val="00014AB9"/>
    <w:rsid w:val="00014ED6"/>
    <w:rsid w:val="0001507F"/>
    <w:rsid w:val="000150B2"/>
    <w:rsid w:val="00015175"/>
    <w:rsid w:val="000153AE"/>
    <w:rsid w:val="0001543E"/>
    <w:rsid w:val="00015608"/>
    <w:rsid w:val="0001569A"/>
    <w:rsid w:val="0001571E"/>
    <w:rsid w:val="00015968"/>
    <w:rsid w:val="000159BC"/>
    <w:rsid w:val="000159CC"/>
    <w:rsid w:val="00015D1D"/>
    <w:rsid w:val="00015D87"/>
    <w:rsid w:val="00015F46"/>
    <w:rsid w:val="000163CF"/>
    <w:rsid w:val="000163F3"/>
    <w:rsid w:val="00016570"/>
    <w:rsid w:val="000166C5"/>
    <w:rsid w:val="00016952"/>
    <w:rsid w:val="00016BF7"/>
    <w:rsid w:val="00016C5B"/>
    <w:rsid w:val="00016CA6"/>
    <w:rsid w:val="00016DEA"/>
    <w:rsid w:val="00017076"/>
    <w:rsid w:val="0001724A"/>
    <w:rsid w:val="000173CB"/>
    <w:rsid w:val="00017409"/>
    <w:rsid w:val="00017496"/>
    <w:rsid w:val="000174FF"/>
    <w:rsid w:val="000175C7"/>
    <w:rsid w:val="000176A5"/>
    <w:rsid w:val="000176DA"/>
    <w:rsid w:val="000178AE"/>
    <w:rsid w:val="0001793B"/>
    <w:rsid w:val="000179A3"/>
    <w:rsid w:val="000179E3"/>
    <w:rsid w:val="00017A07"/>
    <w:rsid w:val="00017A20"/>
    <w:rsid w:val="00017A5E"/>
    <w:rsid w:val="00017AFF"/>
    <w:rsid w:val="00017C88"/>
    <w:rsid w:val="00017D07"/>
    <w:rsid w:val="00017ED0"/>
    <w:rsid w:val="00017F19"/>
    <w:rsid w:val="00020264"/>
    <w:rsid w:val="000202DD"/>
    <w:rsid w:val="000204EF"/>
    <w:rsid w:val="00020644"/>
    <w:rsid w:val="000208BE"/>
    <w:rsid w:val="00020AFD"/>
    <w:rsid w:val="00020B1C"/>
    <w:rsid w:val="00020B2C"/>
    <w:rsid w:val="00020BBB"/>
    <w:rsid w:val="00020BE5"/>
    <w:rsid w:val="00020C3A"/>
    <w:rsid w:val="00020D69"/>
    <w:rsid w:val="00020E03"/>
    <w:rsid w:val="00020E21"/>
    <w:rsid w:val="00020F55"/>
    <w:rsid w:val="000210FC"/>
    <w:rsid w:val="00021132"/>
    <w:rsid w:val="000213F6"/>
    <w:rsid w:val="00021561"/>
    <w:rsid w:val="0002163A"/>
    <w:rsid w:val="0002171C"/>
    <w:rsid w:val="000218CB"/>
    <w:rsid w:val="00021A27"/>
    <w:rsid w:val="00021AA2"/>
    <w:rsid w:val="00021CF7"/>
    <w:rsid w:val="00021CFF"/>
    <w:rsid w:val="00021E05"/>
    <w:rsid w:val="00022234"/>
    <w:rsid w:val="000222E6"/>
    <w:rsid w:val="000224F3"/>
    <w:rsid w:val="00022755"/>
    <w:rsid w:val="0002296D"/>
    <w:rsid w:val="00022B17"/>
    <w:rsid w:val="00022F24"/>
    <w:rsid w:val="00022F7D"/>
    <w:rsid w:val="000230C7"/>
    <w:rsid w:val="000230CF"/>
    <w:rsid w:val="00023151"/>
    <w:rsid w:val="00023358"/>
    <w:rsid w:val="00023596"/>
    <w:rsid w:val="000235FF"/>
    <w:rsid w:val="00023615"/>
    <w:rsid w:val="00023883"/>
    <w:rsid w:val="000239B6"/>
    <w:rsid w:val="00023B5B"/>
    <w:rsid w:val="00023BC9"/>
    <w:rsid w:val="00023BD8"/>
    <w:rsid w:val="00023CD4"/>
    <w:rsid w:val="00023D8A"/>
    <w:rsid w:val="00023F4A"/>
    <w:rsid w:val="00023FA1"/>
    <w:rsid w:val="000240D2"/>
    <w:rsid w:val="00024159"/>
    <w:rsid w:val="000241C1"/>
    <w:rsid w:val="00024352"/>
    <w:rsid w:val="000245BB"/>
    <w:rsid w:val="000246A4"/>
    <w:rsid w:val="000247A5"/>
    <w:rsid w:val="00024847"/>
    <w:rsid w:val="000249E8"/>
    <w:rsid w:val="00024A36"/>
    <w:rsid w:val="00024E65"/>
    <w:rsid w:val="00024EAC"/>
    <w:rsid w:val="00024FA8"/>
    <w:rsid w:val="0002504C"/>
    <w:rsid w:val="0002542D"/>
    <w:rsid w:val="0002552B"/>
    <w:rsid w:val="0002569D"/>
    <w:rsid w:val="00025AA8"/>
    <w:rsid w:val="00025B58"/>
    <w:rsid w:val="00025BFE"/>
    <w:rsid w:val="00025D5D"/>
    <w:rsid w:val="00025E1D"/>
    <w:rsid w:val="00025E99"/>
    <w:rsid w:val="00025FCD"/>
    <w:rsid w:val="00026029"/>
    <w:rsid w:val="000261BB"/>
    <w:rsid w:val="000262D5"/>
    <w:rsid w:val="00026461"/>
    <w:rsid w:val="000266FB"/>
    <w:rsid w:val="000267E5"/>
    <w:rsid w:val="0002690E"/>
    <w:rsid w:val="00026AE5"/>
    <w:rsid w:val="00026B76"/>
    <w:rsid w:val="00026CFA"/>
    <w:rsid w:val="00026EB1"/>
    <w:rsid w:val="000270CB"/>
    <w:rsid w:val="000274FB"/>
    <w:rsid w:val="0002765F"/>
    <w:rsid w:val="0002789B"/>
    <w:rsid w:val="000278C7"/>
    <w:rsid w:val="00027AA4"/>
    <w:rsid w:val="00027B7E"/>
    <w:rsid w:val="00027BBD"/>
    <w:rsid w:val="00027D47"/>
    <w:rsid w:val="00027DC5"/>
    <w:rsid w:val="00027E6B"/>
    <w:rsid w:val="00027EA3"/>
    <w:rsid w:val="00027FB9"/>
    <w:rsid w:val="00030257"/>
    <w:rsid w:val="000304B2"/>
    <w:rsid w:val="000304B7"/>
    <w:rsid w:val="000306BC"/>
    <w:rsid w:val="00030831"/>
    <w:rsid w:val="0003099D"/>
    <w:rsid w:val="00030A60"/>
    <w:rsid w:val="00030C43"/>
    <w:rsid w:val="00030DD6"/>
    <w:rsid w:val="00030DEC"/>
    <w:rsid w:val="00030FA4"/>
    <w:rsid w:val="00031127"/>
    <w:rsid w:val="000311C5"/>
    <w:rsid w:val="00031213"/>
    <w:rsid w:val="00031608"/>
    <w:rsid w:val="00031742"/>
    <w:rsid w:val="0003187E"/>
    <w:rsid w:val="0003188B"/>
    <w:rsid w:val="00031B31"/>
    <w:rsid w:val="00031B9B"/>
    <w:rsid w:val="00031EC3"/>
    <w:rsid w:val="00032016"/>
    <w:rsid w:val="00032206"/>
    <w:rsid w:val="0003223B"/>
    <w:rsid w:val="0003232B"/>
    <w:rsid w:val="00032355"/>
    <w:rsid w:val="00032420"/>
    <w:rsid w:val="000324D2"/>
    <w:rsid w:val="000324D3"/>
    <w:rsid w:val="000325AC"/>
    <w:rsid w:val="000328BC"/>
    <w:rsid w:val="000328D5"/>
    <w:rsid w:val="00032962"/>
    <w:rsid w:val="00032982"/>
    <w:rsid w:val="000329DA"/>
    <w:rsid w:val="00032A72"/>
    <w:rsid w:val="00032B3A"/>
    <w:rsid w:val="000330D0"/>
    <w:rsid w:val="000331EB"/>
    <w:rsid w:val="00033444"/>
    <w:rsid w:val="000334D5"/>
    <w:rsid w:val="00033757"/>
    <w:rsid w:val="00033942"/>
    <w:rsid w:val="000339E3"/>
    <w:rsid w:val="00033B20"/>
    <w:rsid w:val="00033B3F"/>
    <w:rsid w:val="00033B5A"/>
    <w:rsid w:val="00033B89"/>
    <w:rsid w:val="00033EA4"/>
    <w:rsid w:val="00034059"/>
    <w:rsid w:val="00034147"/>
    <w:rsid w:val="00034291"/>
    <w:rsid w:val="000342B2"/>
    <w:rsid w:val="0003445C"/>
    <w:rsid w:val="0003459D"/>
    <w:rsid w:val="000345E4"/>
    <w:rsid w:val="00034755"/>
    <w:rsid w:val="00034787"/>
    <w:rsid w:val="000349C0"/>
    <w:rsid w:val="000349FD"/>
    <w:rsid w:val="00034B04"/>
    <w:rsid w:val="00034B29"/>
    <w:rsid w:val="00034B71"/>
    <w:rsid w:val="00034E2F"/>
    <w:rsid w:val="00034E56"/>
    <w:rsid w:val="0003502A"/>
    <w:rsid w:val="00035220"/>
    <w:rsid w:val="0003556F"/>
    <w:rsid w:val="00035595"/>
    <w:rsid w:val="000355CB"/>
    <w:rsid w:val="00035919"/>
    <w:rsid w:val="00035BA7"/>
    <w:rsid w:val="00035D1C"/>
    <w:rsid w:val="00035DAE"/>
    <w:rsid w:val="00035E64"/>
    <w:rsid w:val="00035E6E"/>
    <w:rsid w:val="00035FEA"/>
    <w:rsid w:val="0003649B"/>
    <w:rsid w:val="00036530"/>
    <w:rsid w:val="0003653E"/>
    <w:rsid w:val="0003674A"/>
    <w:rsid w:val="0003682C"/>
    <w:rsid w:val="000368D5"/>
    <w:rsid w:val="00036915"/>
    <w:rsid w:val="00036AC1"/>
    <w:rsid w:val="00036B2A"/>
    <w:rsid w:val="00036B3C"/>
    <w:rsid w:val="00036BF1"/>
    <w:rsid w:val="00036BF9"/>
    <w:rsid w:val="00036D20"/>
    <w:rsid w:val="00036E86"/>
    <w:rsid w:val="00036F3D"/>
    <w:rsid w:val="00037162"/>
    <w:rsid w:val="00037270"/>
    <w:rsid w:val="000372BE"/>
    <w:rsid w:val="00037308"/>
    <w:rsid w:val="000376F1"/>
    <w:rsid w:val="000378AF"/>
    <w:rsid w:val="000379AB"/>
    <w:rsid w:val="000379FE"/>
    <w:rsid w:val="00037A87"/>
    <w:rsid w:val="00037C7F"/>
    <w:rsid w:val="00037CAA"/>
    <w:rsid w:val="00037D21"/>
    <w:rsid w:val="00037D46"/>
    <w:rsid w:val="00037E1D"/>
    <w:rsid w:val="00037E3E"/>
    <w:rsid w:val="00037ED0"/>
    <w:rsid w:val="000403D2"/>
    <w:rsid w:val="000404CB"/>
    <w:rsid w:val="00040513"/>
    <w:rsid w:val="000405C5"/>
    <w:rsid w:val="0004082F"/>
    <w:rsid w:val="00040B61"/>
    <w:rsid w:val="00040D86"/>
    <w:rsid w:val="00040E06"/>
    <w:rsid w:val="00040E76"/>
    <w:rsid w:val="00040FE5"/>
    <w:rsid w:val="0004105C"/>
    <w:rsid w:val="0004105D"/>
    <w:rsid w:val="000411F7"/>
    <w:rsid w:val="00041361"/>
    <w:rsid w:val="00041453"/>
    <w:rsid w:val="00041693"/>
    <w:rsid w:val="00041727"/>
    <w:rsid w:val="00041813"/>
    <w:rsid w:val="00041C04"/>
    <w:rsid w:val="00041D49"/>
    <w:rsid w:val="00041E20"/>
    <w:rsid w:val="00041F22"/>
    <w:rsid w:val="00042019"/>
    <w:rsid w:val="000423E6"/>
    <w:rsid w:val="00042408"/>
    <w:rsid w:val="00042473"/>
    <w:rsid w:val="000424F9"/>
    <w:rsid w:val="0004261A"/>
    <w:rsid w:val="00042634"/>
    <w:rsid w:val="0004270C"/>
    <w:rsid w:val="00042830"/>
    <w:rsid w:val="00042B4A"/>
    <w:rsid w:val="00042CA5"/>
    <w:rsid w:val="00042CBC"/>
    <w:rsid w:val="00043006"/>
    <w:rsid w:val="0004306D"/>
    <w:rsid w:val="000431DC"/>
    <w:rsid w:val="00043605"/>
    <w:rsid w:val="00043762"/>
    <w:rsid w:val="000439E6"/>
    <w:rsid w:val="00043B7C"/>
    <w:rsid w:val="00043E03"/>
    <w:rsid w:val="00043F31"/>
    <w:rsid w:val="00044008"/>
    <w:rsid w:val="0004401E"/>
    <w:rsid w:val="00044043"/>
    <w:rsid w:val="000440EB"/>
    <w:rsid w:val="00044150"/>
    <w:rsid w:val="00044228"/>
    <w:rsid w:val="0004435A"/>
    <w:rsid w:val="000446F5"/>
    <w:rsid w:val="000447EA"/>
    <w:rsid w:val="000447F0"/>
    <w:rsid w:val="00044862"/>
    <w:rsid w:val="00044873"/>
    <w:rsid w:val="00044959"/>
    <w:rsid w:val="000449C7"/>
    <w:rsid w:val="000449DD"/>
    <w:rsid w:val="00044AA8"/>
    <w:rsid w:val="00044AF7"/>
    <w:rsid w:val="00044B17"/>
    <w:rsid w:val="00044B7E"/>
    <w:rsid w:val="00044BF0"/>
    <w:rsid w:val="00044D6C"/>
    <w:rsid w:val="00044F28"/>
    <w:rsid w:val="00044FD9"/>
    <w:rsid w:val="00045010"/>
    <w:rsid w:val="00045030"/>
    <w:rsid w:val="0004513C"/>
    <w:rsid w:val="000451AF"/>
    <w:rsid w:val="000452AE"/>
    <w:rsid w:val="0004542B"/>
    <w:rsid w:val="00045457"/>
    <w:rsid w:val="00045522"/>
    <w:rsid w:val="0004553C"/>
    <w:rsid w:val="00045671"/>
    <w:rsid w:val="00045690"/>
    <w:rsid w:val="000456BC"/>
    <w:rsid w:val="000456D4"/>
    <w:rsid w:val="00045955"/>
    <w:rsid w:val="00045960"/>
    <w:rsid w:val="00045969"/>
    <w:rsid w:val="00045A7B"/>
    <w:rsid w:val="00045B90"/>
    <w:rsid w:val="00045C24"/>
    <w:rsid w:val="00045C29"/>
    <w:rsid w:val="00045D90"/>
    <w:rsid w:val="00045E70"/>
    <w:rsid w:val="00045F59"/>
    <w:rsid w:val="00045FBE"/>
    <w:rsid w:val="00046414"/>
    <w:rsid w:val="00046526"/>
    <w:rsid w:val="000466E5"/>
    <w:rsid w:val="0004677F"/>
    <w:rsid w:val="000468A2"/>
    <w:rsid w:val="00046A78"/>
    <w:rsid w:val="00046A91"/>
    <w:rsid w:val="00046A9D"/>
    <w:rsid w:val="00046C66"/>
    <w:rsid w:val="00046EAC"/>
    <w:rsid w:val="00046F9D"/>
    <w:rsid w:val="00046FA4"/>
    <w:rsid w:val="0004744E"/>
    <w:rsid w:val="000475CD"/>
    <w:rsid w:val="000475EA"/>
    <w:rsid w:val="0004764F"/>
    <w:rsid w:val="00047810"/>
    <w:rsid w:val="0004791B"/>
    <w:rsid w:val="000479BC"/>
    <w:rsid w:val="00047AB1"/>
    <w:rsid w:val="00047B13"/>
    <w:rsid w:val="00047C78"/>
    <w:rsid w:val="00047CDD"/>
    <w:rsid w:val="00047CF3"/>
    <w:rsid w:val="00047DAB"/>
    <w:rsid w:val="00047DC7"/>
    <w:rsid w:val="0005000E"/>
    <w:rsid w:val="0005023B"/>
    <w:rsid w:val="0005042F"/>
    <w:rsid w:val="00050437"/>
    <w:rsid w:val="00050532"/>
    <w:rsid w:val="000505CE"/>
    <w:rsid w:val="000505D9"/>
    <w:rsid w:val="00050717"/>
    <w:rsid w:val="00050884"/>
    <w:rsid w:val="000509D1"/>
    <w:rsid w:val="00050A00"/>
    <w:rsid w:val="00050B24"/>
    <w:rsid w:val="00050B38"/>
    <w:rsid w:val="00050B84"/>
    <w:rsid w:val="00050C9F"/>
    <w:rsid w:val="00050D6D"/>
    <w:rsid w:val="00050E05"/>
    <w:rsid w:val="00050E40"/>
    <w:rsid w:val="00050F23"/>
    <w:rsid w:val="00050FE1"/>
    <w:rsid w:val="000512A3"/>
    <w:rsid w:val="00051508"/>
    <w:rsid w:val="00051952"/>
    <w:rsid w:val="0005198F"/>
    <w:rsid w:val="000519A2"/>
    <w:rsid w:val="00051A8D"/>
    <w:rsid w:val="00051D82"/>
    <w:rsid w:val="00051DC3"/>
    <w:rsid w:val="00052049"/>
    <w:rsid w:val="0005238F"/>
    <w:rsid w:val="000524AA"/>
    <w:rsid w:val="000524EA"/>
    <w:rsid w:val="0005252D"/>
    <w:rsid w:val="00052AA5"/>
    <w:rsid w:val="00052B8A"/>
    <w:rsid w:val="00052C9F"/>
    <w:rsid w:val="00052CC2"/>
    <w:rsid w:val="00052DF3"/>
    <w:rsid w:val="00052E74"/>
    <w:rsid w:val="000534CA"/>
    <w:rsid w:val="000535F5"/>
    <w:rsid w:val="0005360D"/>
    <w:rsid w:val="000536AB"/>
    <w:rsid w:val="0005371B"/>
    <w:rsid w:val="00053736"/>
    <w:rsid w:val="000537B9"/>
    <w:rsid w:val="000539C4"/>
    <w:rsid w:val="00053AA5"/>
    <w:rsid w:val="00053ACE"/>
    <w:rsid w:val="00053AE1"/>
    <w:rsid w:val="00053B7C"/>
    <w:rsid w:val="00053C0B"/>
    <w:rsid w:val="00053C2C"/>
    <w:rsid w:val="00053D4F"/>
    <w:rsid w:val="00053FB5"/>
    <w:rsid w:val="00053FBF"/>
    <w:rsid w:val="000541C9"/>
    <w:rsid w:val="000541FF"/>
    <w:rsid w:val="00054348"/>
    <w:rsid w:val="00054477"/>
    <w:rsid w:val="00054478"/>
    <w:rsid w:val="00054522"/>
    <w:rsid w:val="00054594"/>
    <w:rsid w:val="00054748"/>
    <w:rsid w:val="00054789"/>
    <w:rsid w:val="000548E2"/>
    <w:rsid w:val="000549BA"/>
    <w:rsid w:val="00054A1B"/>
    <w:rsid w:val="00054B1D"/>
    <w:rsid w:val="00054C63"/>
    <w:rsid w:val="00054CFD"/>
    <w:rsid w:val="0005530A"/>
    <w:rsid w:val="00055471"/>
    <w:rsid w:val="000554DA"/>
    <w:rsid w:val="00055545"/>
    <w:rsid w:val="0005557B"/>
    <w:rsid w:val="0005561B"/>
    <w:rsid w:val="0005574A"/>
    <w:rsid w:val="00055B2F"/>
    <w:rsid w:val="00055DD7"/>
    <w:rsid w:val="00055E95"/>
    <w:rsid w:val="00055FAE"/>
    <w:rsid w:val="00056049"/>
    <w:rsid w:val="00056059"/>
    <w:rsid w:val="000561C1"/>
    <w:rsid w:val="00056223"/>
    <w:rsid w:val="000562C2"/>
    <w:rsid w:val="00056313"/>
    <w:rsid w:val="0005641D"/>
    <w:rsid w:val="0005642E"/>
    <w:rsid w:val="0005649E"/>
    <w:rsid w:val="00056786"/>
    <w:rsid w:val="000567EE"/>
    <w:rsid w:val="0005683F"/>
    <w:rsid w:val="000568FE"/>
    <w:rsid w:val="00056A4D"/>
    <w:rsid w:val="00056AB1"/>
    <w:rsid w:val="00056B1E"/>
    <w:rsid w:val="00056B75"/>
    <w:rsid w:val="00056C77"/>
    <w:rsid w:val="00056D3A"/>
    <w:rsid w:val="00056EB2"/>
    <w:rsid w:val="00056EED"/>
    <w:rsid w:val="00056F5F"/>
    <w:rsid w:val="00056FD1"/>
    <w:rsid w:val="0005711C"/>
    <w:rsid w:val="0005729E"/>
    <w:rsid w:val="00057520"/>
    <w:rsid w:val="0005759D"/>
    <w:rsid w:val="00057639"/>
    <w:rsid w:val="00057683"/>
    <w:rsid w:val="00057744"/>
    <w:rsid w:val="0005774F"/>
    <w:rsid w:val="000578B8"/>
    <w:rsid w:val="00057947"/>
    <w:rsid w:val="00057BB6"/>
    <w:rsid w:val="00057C06"/>
    <w:rsid w:val="00057E6D"/>
    <w:rsid w:val="0006004D"/>
    <w:rsid w:val="000601CC"/>
    <w:rsid w:val="000601DA"/>
    <w:rsid w:val="000601DB"/>
    <w:rsid w:val="00060207"/>
    <w:rsid w:val="00060245"/>
    <w:rsid w:val="000603BE"/>
    <w:rsid w:val="000603F2"/>
    <w:rsid w:val="00060424"/>
    <w:rsid w:val="0006054E"/>
    <w:rsid w:val="000605A7"/>
    <w:rsid w:val="000606F0"/>
    <w:rsid w:val="0006083E"/>
    <w:rsid w:val="00060968"/>
    <w:rsid w:val="00060A04"/>
    <w:rsid w:val="00060AD1"/>
    <w:rsid w:val="00060AD5"/>
    <w:rsid w:val="00060D74"/>
    <w:rsid w:val="00060E6E"/>
    <w:rsid w:val="00060F7A"/>
    <w:rsid w:val="00060F93"/>
    <w:rsid w:val="00061034"/>
    <w:rsid w:val="00061198"/>
    <w:rsid w:val="00061274"/>
    <w:rsid w:val="000614DD"/>
    <w:rsid w:val="000616C5"/>
    <w:rsid w:val="0006181D"/>
    <w:rsid w:val="000618B6"/>
    <w:rsid w:val="00061A2B"/>
    <w:rsid w:val="00061A2D"/>
    <w:rsid w:val="00061B78"/>
    <w:rsid w:val="00061BA9"/>
    <w:rsid w:val="00061C7B"/>
    <w:rsid w:val="00061D94"/>
    <w:rsid w:val="00062123"/>
    <w:rsid w:val="000621A7"/>
    <w:rsid w:val="0006230C"/>
    <w:rsid w:val="000623CF"/>
    <w:rsid w:val="000623F8"/>
    <w:rsid w:val="000624A9"/>
    <w:rsid w:val="0006258E"/>
    <w:rsid w:val="00062633"/>
    <w:rsid w:val="00062B05"/>
    <w:rsid w:val="00062B75"/>
    <w:rsid w:val="00062C1B"/>
    <w:rsid w:val="00062C79"/>
    <w:rsid w:val="00062DA9"/>
    <w:rsid w:val="00062DB8"/>
    <w:rsid w:val="00062DDF"/>
    <w:rsid w:val="00062DF2"/>
    <w:rsid w:val="00063071"/>
    <w:rsid w:val="000630D4"/>
    <w:rsid w:val="00063465"/>
    <w:rsid w:val="000634D8"/>
    <w:rsid w:val="00063728"/>
    <w:rsid w:val="0006395F"/>
    <w:rsid w:val="000639BD"/>
    <w:rsid w:val="000639CA"/>
    <w:rsid w:val="000639CF"/>
    <w:rsid w:val="00063A99"/>
    <w:rsid w:val="00063AE4"/>
    <w:rsid w:val="00063E70"/>
    <w:rsid w:val="000641D3"/>
    <w:rsid w:val="000642EC"/>
    <w:rsid w:val="0006433C"/>
    <w:rsid w:val="0006446C"/>
    <w:rsid w:val="00064703"/>
    <w:rsid w:val="0006487A"/>
    <w:rsid w:val="0006490F"/>
    <w:rsid w:val="00064CB2"/>
    <w:rsid w:val="00064FF3"/>
    <w:rsid w:val="000651BD"/>
    <w:rsid w:val="000651DC"/>
    <w:rsid w:val="00065275"/>
    <w:rsid w:val="000652C0"/>
    <w:rsid w:val="000652F4"/>
    <w:rsid w:val="000653AD"/>
    <w:rsid w:val="0006549B"/>
    <w:rsid w:val="000654A7"/>
    <w:rsid w:val="0006557C"/>
    <w:rsid w:val="0006558E"/>
    <w:rsid w:val="000657EF"/>
    <w:rsid w:val="00065ADC"/>
    <w:rsid w:val="00065D8A"/>
    <w:rsid w:val="00065F9B"/>
    <w:rsid w:val="0006606A"/>
    <w:rsid w:val="0006623D"/>
    <w:rsid w:val="00066363"/>
    <w:rsid w:val="00066455"/>
    <w:rsid w:val="00066731"/>
    <w:rsid w:val="0006682C"/>
    <w:rsid w:val="0006688F"/>
    <w:rsid w:val="00066924"/>
    <w:rsid w:val="000669A2"/>
    <w:rsid w:val="00066B47"/>
    <w:rsid w:val="00066BAE"/>
    <w:rsid w:val="00066C0C"/>
    <w:rsid w:val="00066CCD"/>
    <w:rsid w:val="00066D51"/>
    <w:rsid w:val="00066E50"/>
    <w:rsid w:val="0006743C"/>
    <w:rsid w:val="000674EB"/>
    <w:rsid w:val="0006752B"/>
    <w:rsid w:val="00067614"/>
    <w:rsid w:val="00067683"/>
    <w:rsid w:val="000676C9"/>
    <w:rsid w:val="000676D7"/>
    <w:rsid w:val="000677A1"/>
    <w:rsid w:val="000677D0"/>
    <w:rsid w:val="000679AA"/>
    <w:rsid w:val="00067AD7"/>
    <w:rsid w:val="00067B63"/>
    <w:rsid w:val="00067BF0"/>
    <w:rsid w:val="00067C57"/>
    <w:rsid w:val="00067D21"/>
    <w:rsid w:val="00067DB1"/>
    <w:rsid w:val="00070030"/>
    <w:rsid w:val="00070032"/>
    <w:rsid w:val="00070116"/>
    <w:rsid w:val="00070149"/>
    <w:rsid w:val="000703EF"/>
    <w:rsid w:val="00070560"/>
    <w:rsid w:val="0007059F"/>
    <w:rsid w:val="00070766"/>
    <w:rsid w:val="00070897"/>
    <w:rsid w:val="000708BA"/>
    <w:rsid w:val="00070903"/>
    <w:rsid w:val="00070AB8"/>
    <w:rsid w:val="00070BCC"/>
    <w:rsid w:val="0007102F"/>
    <w:rsid w:val="000710F5"/>
    <w:rsid w:val="0007121A"/>
    <w:rsid w:val="0007122E"/>
    <w:rsid w:val="0007127D"/>
    <w:rsid w:val="000712DB"/>
    <w:rsid w:val="0007131A"/>
    <w:rsid w:val="000714AE"/>
    <w:rsid w:val="0007150B"/>
    <w:rsid w:val="0007151B"/>
    <w:rsid w:val="000715C9"/>
    <w:rsid w:val="0007188E"/>
    <w:rsid w:val="00071B12"/>
    <w:rsid w:val="00071BAB"/>
    <w:rsid w:val="00071D86"/>
    <w:rsid w:val="00072016"/>
    <w:rsid w:val="00072219"/>
    <w:rsid w:val="00072245"/>
    <w:rsid w:val="00072412"/>
    <w:rsid w:val="0007242E"/>
    <w:rsid w:val="0007244B"/>
    <w:rsid w:val="000724A3"/>
    <w:rsid w:val="000724D4"/>
    <w:rsid w:val="0007251D"/>
    <w:rsid w:val="00072719"/>
    <w:rsid w:val="000727EF"/>
    <w:rsid w:val="0007285D"/>
    <w:rsid w:val="00072CE4"/>
    <w:rsid w:val="00072F02"/>
    <w:rsid w:val="0007323A"/>
    <w:rsid w:val="000733BE"/>
    <w:rsid w:val="0007395B"/>
    <w:rsid w:val="00073A9A"/>
    <w:rsid w:val="00073B56"/>
    <w:rsid w:val="00073B93"/>
    <w:rsid w:val="00073BF5"/>
    <w:rsid w:val="00073CAD"/>
    <w:rsid w:val="00073CB3"/>
    <w:rsid w:val="00073DCB"/>
    <w:rsid w:val="00073DFE"/>
    <w:rsid w:val="00073F4D"/>
    <w:rsid w:val="00074041"/>
    <w:rsid w:val="000740D8"/>
    <w:rsid w:val="0007413F"/>
    <w:rsid w:val="00074232"/>
    <w:rsid w:val="000742C9"/>
    <w:rsid w:val="00074577"/>
    <w:rsid w:val="000747B3"/>
    <w:rsid w:val="00074B3A"/>
    <w:rsid w:val="00074C07"/>
    <w:rsid w:val="00074CEE"/>
    <w:rsid w:val="00074D00"/>
    <w:rsid w:val="00074DE5"/>
    <w:rsid w:val="00074EC5"/>
    <w:rsid w:val="00074F4B"/>
    <w:rsid w:val="00074FE7"/>
    <w:rsid w:val="000750FA"/>
    <w:rsid w:val="00075235"/>
    <w:rsid w:val="000753EC"/>
    <w:rsid w:val="00075463"/>
    <w:rsid w:val="00075996"/>
    <w:rsid w:val="000759F4"/>
    <w:rsid w:val="00075BB3"/>
    <w:rsid w:val="00075BFE"/>
    <w:rsid w:val="00075C00"/>
    <w:rsid w:val="00075C01"/>
    <w:rsid w:val="00075E5C"/>
    <w:rsid w:val="000760CE"/>
    <w:rsid w:val="000763B9"/>
    <w:rsid w:val="00076400"/>
    <w:rsid w:val="000764CD"/>
    <w:rsid w:val="000764EE"/>
    <w:rsid w:val="00076540"/>
    <w:rsid w:val="000765C8"/>
    <w:rsid w:val="0007673F"/>
    <w:rsid w:val="00076B10"/>
    <w:rsid w:val="00076BD4"/>
    <w:rsid w:val="00076BEE"/>
    <w:rsid w:val="00076F3B"/>
    <w:rsid w:val="00077025"/>
    <w:rsid w:val="000770B2"/>
    <w:rsid w:val="00077154"/>
    <w:rsid w:val="0007721B"/>
    <w:rsid w:val="00077486"/>
    <w:rsid w:val="000774BA"/>
    <w:rsid w:val="0007753E"/>
    <w:rsid w:val="00077784"/>
    <w:rsid w:val="000778A4"/>
    <w:rsid w:val="00077A8B"/>
    <w:rsid w:val="00077A8D"/>
    <w:rsid w:val="00077AE9"/>
    <w:rsid w:val="00077D1F"/>
    <w:rsid w:val="00077DBE"/>
    <w:rsid w:val="00077FD4"/>
    <w:rsid w:val="00077FEF"/>
    <w:rsid w:val="00077FFC"/>
    <w:rsid w:val="00080005"/>
    <w:rsid w:val="000800D4"/>
    <w:rsid w:val="000800DE"/>
    <w:rsid w:val="00080299"/>
    <w:rsid w:val="0008034D"/>
    <w:rsid w:val="00080588"/>
    <w:rsid w:val="000806DA"/>
    <w:rsid w:val="000808C0"/>
    <w:rsid w:val="00080B59"/>
    <w:rsid w:val="00080BBD"/>
    <w:rsid w:val="00080C9C"/>
    <w:rsid w:val="00080DD4"/>
    <w:rsid w:val="00080E17"/>
    <w:rsid w:val="000810CA"/>
    <w:rsid w:val="000811D2"/>
    <w:rsid w:val="00081322"/>
    <w:rsid w:val="00081334"/>
    <w:rsid w:val="00081397"/>
    <w:rsid w:val="000813E9"/>
    <w:rsid w:val="000815B2"/>
    <w:rsid w:val="000815C5"/>
    <w:rsid w:val="000815C7"/>
    <w:rsid w:val="000816B9"/>
    <w:rsid w:val="0008184A"/>
    <w:rsid w:val="00081BBD"/>
    <w:rsid w:val="00081C2F"/>
    <w:rsid w:val="00081C5D"/>
    <w:rsid w:val="00081E60"/>
    <w:rsid w:val="0008232A"/>
    <w:rsid w:val="00082427"/>
    <w:rsid w:val="00082448"/>
    <w:rsid w:val="000824A7"/>
    <w:rsid w:val="00082531"/>
    <w:rsid w:val="000825AA"/>
    <w:rsid w:val="00082722"/>
    <w:rsid w:val="000828C9"/>
    <w:rsid w:val="000828D0"/>
    <w:rsid w:val="000829C2"/>
    <w:rsid w:val="00082B8B"/>
    <w:rsid w:val="00082DE6"/>
    <w:rsid w:val="00082FC4"/>
    <w:rsid w:val="000830EA"/>
    <w:rsid w:val="0008329F"/>
    <w:rsid w:val="00083411"/>
    <w:rsid w:val="0008360F"/>
    <w:rsid w:val="00083774"/>
    <w:rsid w:val="0008395A"/>
    <w:rsid w:val="0008398E"/>
    <w:rsid w:val="00083D38"/>
    <w:rsid w:val="000840FB"/>
    <w:rsid w:val="00084167"/>
    <w:rsid w:val="00084201"/>
    <w:rsid w:val="00084449"/>
    <w:rsid w:val="000845C0"/>
    <w:rsid w:val="00084D7F"/>
    <w:rsid w:val="0008522F"/>
    <w:rsid w:val="0008543F"/>
    <w:rsid w:val="00085459"/>
    <w:rsid w:val="000854B4"/>
    <w:rsid w:val="00085624"/>
    <w:rsid w:val="00085691"/>
    <w:rsid w:val="000856B0"/>
    <w:rsid w:val="000856BC"/>
    <w:rsid w:val="00085744"/>
    <w:rsid w:val="00085826"/>
    <w:rsid w:val="000859B1"/>
    <w:rsid w:val="00085A1F"/>
    <w:rsid w:val="00085B3A"/>
    <w:rsid w:val="00085B4A"/>
    <w:rsid w:val="00085BAD"/>
    <w:rsid w:val="00085C7C"/>
    <w:rsid w:val="00085CC7"/>
    <w:rsid w:val="00085CD5"/>
    <w:rsid w:val="00085D4D"/>
    <w:rsid w:val="00085D4F"/>
    <w:rsid w:val="00085E54"/>
    <w:rsid w:val="00085F07"/>
    <w:rsid w:val="00085F33"/>
    <w:rsid w:val="00086009"/>
    <w:rsid w:val="0008618D"/>
    <w:rsid w:val="00086255"/>
    <w:rsid w:val="00086298"/>
    <w:rsid w:val="00086681"/>
    <w:rsid w:val="000869E3"/>
    <w:rsid w:val="00086AB1"/>
    <w:rsid w:val="00086BCF"/>
    <w:rsid w:val="00086EE5"/>
    <w:rsid w:val="00086F96"/>
    <w:rsid w:val="00086FC8"/>
    <w:rsid w:val="0008746B"/>
    <w:rsid w:val="00087517"/>
    <w:rsid w:val="00087710"/>
    <w:rsid w:val="000877D6"/>
    <w:rsid w:val="00087833"/>
    <w:rsid w:val="00087921"/>
    <w:rsid w:val="00087935"/>
    <w:rsid w:val="00087949"/>
    <w:rsid w:val="000884A4"/>
    <w:rsid w:val="00090059"/>
    <w:rsid w:val="00090101"/>
    <w:rsid w:val="00090150"/>
    <w:rsid w:val="000904CE"/>
    <w:rsid w:val="00090608"/>
    <w:rsid w:val="00090703"/>
    <w:rsid w:val="00090723"/>
    <w:rsid w:val="00090B48"/>
    <w:rsid w:val="00090BE0"/>
    <w:rsid w:val="00090E2E"/>
    <w:rsid w:val="00090E2F"/>
    <w:rsid w:val="0009105A"/>
    <w:rsid w:val="000910A2"/>
    <w:rsid w:val="00091138"/>
    <w:rsid w:val="000911E8"/>
    <w:rsid w:val="00091262"/>
    <w:rsid w:val="00091325"/>
    <w:rsid w:val="000915E7"/>
    <w:rsid w:val="0009194F"/>
    <w:rsid w:val="000919EC"/>
    <w:rsid w:val="00091D5C"/>
    <w:rsid w:val="00091F71"/>
    <w:rsid w:val="000920B6"/>
    <w:rsid w:val="00092120"/>
    <w:rsid w:val="0009217E"/>
    <w:rsid w:val="000921C6"/>
    <w:rsid w:val="00092327"/>
    <w:rsid w:val="0009238F"/>
    <w:rsid w:val="00092628"/>
    <w:rsid w:val="00092689"/>
    <w:rsid w:val="0009275C"/>
    <w:rsid w:val="00092857"/>
    <w:rsid w:val="000928B9"/>
    <w:rsid w:val="0009290D"/>
    <w:rsid w:val="00092949"/>
    <w:rsid w:val="000929A2"/>
    <w:rsid w:val="00092A0E"/>
    <w:rsid w:val="00092BF5"/>
    <w:rsid w:val="00092CAF"/>
    <w:rsid w:val="00092D6F"/>
    <w:rsid w:val="000930F6"/>
    <w:rsid w:val="000931A7"/>
    <w:rsid w:val="00093247"/>
    <w:rsid w:val="000933B3"/>
    <w:rsid w:val="00093697"/>
    <w:rsid w:val="000939AB"/>
    <w:rsid w:val="00093BD3"/>
    <w:rsid w:val="00093DD4"/>
    <w:rsid w:val="00093DED"/>
    <w:rsid w:val="00094069"/>
    <w:rsid w:val="000941AC"/>
    <w:rsid w:val="000941C8"/>
    <w:rsid w:val="000945AC"/>
    <w:rsid w:val="00094619"/>
    <w:rsid w:val="000947E6"/>
    <w:rsid w:val="000948B4"/>
    <w:rsid w:val="00094980"/>
    <w:rsid w:val="00094A17"/>
    <w:rsid w:val="00094B00"/>
    <w:rsid w:val="00094B85"/>
    <w:rsid w:val="00094C8F"/>
    <w:rsid w:val="00094D05"/>
    <w:rsid w:val="00094DFB"/>
    <w:rsid w:val="00094FAA"/>
    <w:rsid w:val="000950F7"/>
    <w:rsid w:val="0009515D"/>
    <w:rsid w:val="00095176"/>
    <w:rsid w:val="000953CE"/>
    <w:rsid w:val="0009548E"/>
    <w:rsid w:val="0009550F"/>
    <w:rsid w:val="0009553E"/>
    <w:rsid w:val="0009562C"/>
    <w:rsid w:val="00095782"/>
    <w:rsid w:val="0009586C"/>
    <w:rsid w:val="00095ADE"/>
    <w:rsid w:val="00095C10"/>
    <w:rsid w:val="00095F3F"/>
    <w:rsid w:val="00095F5A"/>
    <w:rsid w:val="000960F6"/>
    <w:rsid w:val="00096165"/>
    <w:rsid w:val="000961DD"/>
    <w:rsid w:val="000961F1"/>
    <w:rsid w:val="0009643F"/>
    <w:rsid w:val="00096478"/>
    <w:rsid w:val="00096547"/>
    <w:rsid w:val="00096738"/>
    <w:rsid w:val="00096754"/>
    <w:rsid w:val="00096AF2"/>
    <w:rsid w:val="00096B12"/>
    <w:rsid w:val="00096EF8"/>
    <w:rsid w:val="00096F9E"/>
    <w:rsid w:val="00096FEE"/>
    <w:rsid w:val="00097166"/>
    <w:rsid w:val="0009717A"/>
    <w:rsid w:val="00097375"/>
    <w:rsid w:val="000973A0"/>
    <w:rsid w:val="000976A9"/>
    <w:rsid w:val="0009779B"/>
    <w:rsid w:val="0009798C"/>
    <w:rsid w:val="000979DF"/>
    <w:rsid w:val="00097A50"/>
    <w:rsid w:val="00097B0B"/>
    <w:rsid w:val="00097B28"/>
    <w:rsid w:val="00097D3C"/>
    <w:rsid w:val="00097E9F"/>
    <w:rsid w:val="0009C5A9"/>
    <w:rsid w:val="000A0102"/>
    <w:rsid w:val="000A0122"/>
    <w:rsid w:val="000A0209"/>
    <w:rsid w:val="000A024D"/>
    <w:rsid w:val="000A0306"/>
    <w:rsid w:val="000A045E"/>
    <w:rsid w:val="000A0498"/>
    <w:rsid w:val="000A0573"/>
    <w:rsid w:val="000A064A"/>
    <w:rsid w:val="000A0A25"/>
    <w:rsid w:val="000A0AA6"/>
    <w:rsid w:val="000A0B2E"/>
    <w:rsid w:val="000A0BDA"/>
    <w:rsid w:val="000A0D5E"/>
    <w:rsid w:val="000A0E90"/>
    <w:rsid w:val="000A1033"/>
    <w:rsid w:val="000A11D2"/>
    <w:rsid w:val="000A11D7"/>
    <w:rsid w:val="000A1216"/>
    <w:rsid w:val="000A14C0"/>
    <w:rsid w:val="000A14C3"/>
    <w:rsid w:val="000A15AD"/>
    <w:rsid w:val="000A1660"/>
    <w:rsid w:val="000A17DE"/>
    <w:rsid w:val="000A1858"/>
    <w:rsid w:val="000A1ED1"/>
    <w:rsid w:val="000A2086"/>
    <w:rsid w:val="000A2177"/>
    <w:rsid w:val="000A2524"/>
    <w:rsid w:val="000A25B0"/>
    <w:rsid w:val="000A25EB"/>
    <w:rsid w:val="000A2707"/>
    <w:rsid w:val="000A27FC"/>
    <w:rsid w:val="000A2872"/>
    <w:rsid w:val="000A28B8"/>
    <w:rsid w:val="000A2964"/>
    <w:rsid w:val="000A2A18"/>
    <w:rsid w:val="000A2AF4"/>
    <w:rsid w:val="000A2AFA"/>
    <w:rsid w:val="000A2BE3"/>
    <w:rsid w:val="000A2C1D"/>
    <w:rsid w:val="000A2D80"/>
    <w:rsid w:val="000A2E59"/>
    <w:rsid w:val="000A2EEA"/>
    <w:rsid w:val="000A3062"/>
    <w:rsid w:val="000A3141"/>
    <w:rsid w:val="000A3259"/>
    <w:rsid w:val="000A37C1"/>
    <w:rsid w:val="000A37D8"/>
    <w:rsid w:val="000A3B78"/>
    <w:rsid w:val="000A3C2D"/>
    <w:rsid w:val="000A3CDA"/>
    <w:rsid w:val="000A3F9A"/>
    <w:rsid w:val="000A40D9"/>
    <w:rsid w:val="000A43B1"/>
    <w:rsid w:val="000A44C7"/>
    <w:rsid w:val="000A4577"/>
    <w:rsid w:val="000A45AA"/>
    <w:rsid w:val="000A4784"/>
    <w:rsid w:val="000A47D4"/>
    <w:rsid w:val="000A48E1"/>
    <w:rsid w:val="000A49B1"/>
    <w:rsid w:val="000A4AEF"/>
    <w:rsid w:val="000A4B72"/>
    <w:rsid w:val="000A4B9C"/>
    <w:rsid w:val="000A4D1D"/>
    <w:rsid w:val="000A4D4E"/>
    <w:rsid w:val="000A4E49"/>
    <w:rsid w:val="000A4EB8"/>
    <w:rsid w:val="000A4F71"/>
    <w:rsid w:val="000A5040"/>
    <w:rsid w:val="000A51FD"/>
    <w:rsid w:val="000A525C"/>
    <w:rsid w:val="000A5339"/>
    <w:rsid w:val="000A536A"/>
    <w:rsid w:val="000A5370"/>
    <w:rsid w:val="000A5378"/>
    <w:rsid w:val="000A54A4"/>
    <w:rsid w:val="000A5779"/>
    <w:rsid w:val="000A57C3"/>
    <w:rsid w:val="000A57E8"/>
    <w:rsid w:val="000A5824"/>
    <w:rsid w:val="000A5A4D"/>
    <w:rsid w:val="000A5BBC"/>
    <w:rsid w:val="000A5C85"/>
    <w:rsid w:val="000A5DFC"/>
    <w:rsid w:val="000A604D"/>
    <w:rsid w:val="000A6392"/>
    <w:rsid w:val="000A63A9"/>
    <w:rsid w:val="000A63AE"/>
    <w:rsid w:val="000A642B"/>
    <w:rsid w:val="000A6743"/>
    <w:rsid w:val="000A688D"/>
    <w:rsid w:val="000A6898"/>
    <w:rsid w:val="000A6A33"/>
    <w:rsid w:val="000A6CA8"/>
    <w:rsid w:val="000A6DA2"/>
    <w:rsid w:val="000A6DBB"/>
    <w:rsid w:val="000A6DFC"/>
    <w:rsid w:val="000A70AD"/>
    <w:rsid w:val="000A72A9"/>
    <w:rsid w:val="000A7509"/>
    <w:rsid w:val="000A7511"/>
    <w:rsid w:val="000A755C"/>
    <w:rsid w:val="000A7656"/>
    <w:rsid w:val="000A76FF"/>
    <w:rsid w:val="000A780C"/>
    <w:rsid w:val="000A7846"/>
    <w:rsid w:val="000A7ACE"/>
    <w:rsid w:val="000A7B2C"/>
    <w:rsid w:val="000A7C7A"/>
    <w:rsid w:val="000A7D0D"/>
    <w:rsid w:val="000A7D2E"/>
    <w:rsid w:val="000A7DCC"/>
    <w:rsid w:val="000B01D2"/>
    <w:rsid w:val="000B0305"/>
    <w:rsid w:val="000B03A8"/>
    <w:rsid w:val="000B05DF"/>
    <w:rsid w:val="000B070C"/>
    <w:rsid w:val="000B072B"/>
    <w:rsid w:val="000B07C9"/>
    <w:rsid w:val="000B08AE"/>
    <w:rsid w:val="000B096C"/>
    <w:rsid w:val="000B0982"/>
    <w:rsid w:val="000B0A2F"/>
    <w:rsid w:val="000B0AC4"/>
    <w:rsid w:val="000B0BA8"/>
    <w:rsid w:val="000B0C97"/>
    <w:rsid w:val="000B0D0C"/>
    <w:rsid w:val="000B0DC3"/>
    <w:rsid w:val="000B10A5"/>
    <w:rsid w:val="000B1137"/>
    <w:rsid w:val="000B1453"/>
    <w:rsid w:val="000B1850"/>
    <w:rsid w:val="000B18C3"/>
    <w:rsid w:val="000B19A0"/>
    <w:rsid w:val="000B1A0C"/>
    <w:rsid w:val="000B1C21"/>
    <w:rsid w:val="000B1F2B"/>
    <w:rsid w:val="000B1F79"/>
    <w:rsid w:val="000B20E2"/>
    <w:rsid w:val="000B219D"/>
    <w:rsid w:val="000B232B"/>
    <w:rsid w:val="000B2342"/>
    <w:rsid w:val="000B2476"/>
    <w:rsid w:val="000B24A1"/>
    <w:rsid w:val="000B268D"/>
    <w:rsid w:val="000B283D"/>
    <w:rsid w:val="000B296E"/>
    <w:rsid w:val="000B2A5C"/>
    <w:rsid w:val="000B2CA2"/>
    <w:rsid w:val="000B2CD5"/>
    <w:rsid w:val="000B2D93"/>
    <w:rsid w:val="000B328C"/>
    <w:rsid w:val="000B3506"/>
    <w:rsid w:val="000B3563"/>
    <w:rsid w:val="000B3566"/>
    <w:rsid w:val="000B35A0"/>
    <w:rsid w:val="000B36BA"/>
    <w:rsid w:val="000B3D1E"/>
    <w:rsid w:val="000B3D38"/>
    <w:rsid w:val="000B3DF1"/>
    <w:rsid w:val="000B3F8A"/>
    <w:rsid w:val="000B3FC3"/>
    <w:rsid w:val="000B413C"/>
    <w:rsid w:val="000B413D"/>
    <w:rsid w:val="000B43F4"/>
    <w:rsid w:val="000B445E"/>
    <w:rsid w:val="000B44D3"/>
    <w:rsid w:val="000B4874"/>
    <w:rsid w:val="000B491F"/>
    <w:rsid w:val="000B49B7"/>
    <w:rsid w:val="000B4B6E"/>
    <w:rsid w:val="000B5065"/>
    <w:rsid w:val="000B5078"/>
    <w:rsid w:val="000B514D"/>
    <w:rsid w:val="000B5189"/>
    <w:rsid w:val="000B54AB"/>
    <w:rsid w:val="000B57E5"/>
    <w:rsid w:val="000B5880"/>
    <w:rsid w:val="000B58FE"/>
    <w:rsid w:val="000B590B"/>
    <w:rsid w:val="000B5A4A"/>
    <w:rsid w:val="000B5A7E"/>
    <w:rsid w:val="000B5C61"/>
    <w:rsid w:val="000B5C95"/>
    <w:rsid w:val="000B5CB8"/>
    <w:rsid w:val="000B5EA1"/>
    <w:rsid w:val="000B5FD9"/>
    <w:rsid w:val="000B60A8"/>
    <w:rsid w:val="000B61BC"/>
    <w:rsid w:val="000B621E"/>
    <w:rsid w:val="000B627D"/>
    <w:rsid w:val="000B62E7"/>
    <w:rsid w:val="000B6447"/>
    <w:rsid w:val="000B6683"/>
    <w:rsid w:val="000B6692"/>
    <w:rsid w:val="000B670B"/>
    <w:rsid w:val="000B69E5"/>
    <w:rsid w:val="000B6A17"/>
    <w:rsid w:val="000B6C26"/>
    <w:rsid w:val="000B6C41"/>
    <w:rsid w:val="000B6DE4"/>
    <w:rsid w:val="000B7224"/>
    <w:rsid w:val="000B734B"/>
    <w:rsid w:val="000B7551"/>
    <w:rsid w:val="000B75AF"/>
    <w:rsid w:val="000B7655"/>
    <w:rsid w:val="000B77C6"/>
    <w:rsid w:val="000B781E"/>
    <w:rsid w:val="000B79BB"/>
    <w:rsid w:val="000B7A39"/>
    <w:rsid w:val="000B7DD8"/>
    <w:rsid w:val="000B7EED"/>
    <w:rsid w:val="000C000D"/>
    <w:rsid w:val="000C0010"/>
    <w:rsid w:val="000C013A"/>
    <w:rsid w:val="000C02A0"/>
    <w:rsid w:val="000C02F2"/>
    <w:rsid w:val="000C038A"/>
    <w:rsid w:val="000C0403"/>
    <w:rsid w:val="000C05CF"/>
    <w:rsid w:val="000C06B1"/>
    <w:rsid w:val="000C0747"/>
    <w:rsid w:val="000C079A"/>
    <w:rsid w:val="000C079F"/>
    <w:rsid w:val="000C082E"/>
    <w:rsid w:val="000C0A1A"/>
    <w:rsid w:val="000C0A40"/>
    <w:rsid w:val="000C0A49"/>
    <w:rsid w:val="000C0B1D"/>
    <w:rsid w:val="000C0C96"/>
    <w:rsid w:val="000C0CD0"/>
    <w:rsid w:val="000C0CE8"/>
    <w:rsid w:val="000C0E10"/>
    <w:rsid w:val="000C0E36"/>
    <w:rsid w:val="000C0E4D"/>
    <w:rsid w:val="000C0EBA"/>
    <w:rsid w:val="000C10D5"/>
    <w:rsid w:val="000C115A"/>
    <w:rsid w:val="000C11A9"/>
    <w:rsid w:val="000C1342"/>
    <w:rsid w:val="000C1357"/>
    <w:rsid w:val="000C13AE"/>
    <w:rsid w:val="000C1532"/>
    <w:rsid w:val="000C16CE"/>
    <w:rsid w:val="000C198D"/>
    <w:rsid w:val="000C19C1"/>
    <w:rsid w:val="000C1A48"/>
    <w:rsid w:val="000C1AC1"/>
    <w:rsid w:val="000C1D6D"/>
    <w:rsid w:val="000C2148"/>
    <w:rsid w:val="000C21A8"/>
    <w:rsid w:val="000C2246"/>
    <w:rsid w:val="000C228F"/>
    <w:rsid w:val="000C234F"/>
    <w:rsid w:val="000C240C"/>
    <w:rsid w:val="000C2418"/>
    <w:rsid w:val="000C2490"/>
    <w:rsid w:val="000C24B8"/>
    <w:rsid w:val="000C25F4"/>
    <w:rsid w:val="000C2710"/>
    <w:rsid w:val="000C2A03"/>
    <w:rsid w:val="000C2A1F"/>
    <w:rsid w:val="000C2C0B"/>
    <w:rsid w:val="000C2C28"/>
    <w:rsid w:val="000C2C32"/>
    <w:rsid w:val="000C2CF1"/>
    <w:rsid w:val="000C2D1B"/>
    <w:rsid w:val="000C3132"/>
    <w:rsid w:val="000C317B"/>
    <w:rsid w:val="000C319E"/>
    <w:rsid w:val="000C3215"/>
    <w:rsid w:val="000C3234"/>
    <w:rsid w:val="000C3273"/>
    <w:rsid w:val="000C3354"/>
    <w:rsid w:val="000C3415"/>
    <w:rsid w:val="000C3664"/>
    <w:rsid w:val="000C3940"/>
    <w:rsid w:val="000C3A2B"/>
    <w:rsid w:val="000C3A92"/>
    <w:rsid w:val="000C3B3C"/>
    <w:rsid w:val="000C3B53"/>
    <w:rsid w:val="000C3C04"/>
    <w:rsid w:val="000C3CFA"/>
    <w:rsid w:val="000C4212"/>
    <w:rsid w:val="000C429E"/>
    <w:rsid w:val="000C4583"/>
    <w:rsid w:val="000C46CD"/>
    <w:rsid w:val="000C47B5"/>
    <w:rsid w:val="000C495F"/>
    <w:rsid w:val="000C4A06"/>
    <w:rsid w:val="000C4BE3"/>
    <w:rsid w:val="000C4DE0"/>
    <w:rsid w:val="000C4E03"/>
    <w:rsid w:val="000C54B0"/>
    <w:rsid w:val="000C5596"/>
    <w:rsid w:val="000C57DD"/>
    <w:rsid w:val="000C58C9"/>
    <w:rsid w:val="000C59D7"/>
    <w:rsid w:val="000C5AE8"/>
    <w:rsid w:val="000C5B8E"/>
    <w:rsid w:val="000C5B9A"/>
    <w:rsid w:val="000C600D"/>
    <w:rsid w:val="000C6053"/>
    <w:rsid w:val="000C606C"/>
    <w:rsid w:val="000C6131"/>
    <w:rsid w:val="000C6143"/>
    <w:rsid w:val="000C61BC"/>
    <w:rsid w:val="000C63DA"/>
    <w:rsid w:val="000C645D"/>
    <w:rsid w:val="000C64C1"/>
    <w:rsid w:val="000C6533"/>
    <w:rsid w:val="000C6541"/>
    <w:rsid w:val="000C6542"/>
    <w:rsid w:val="000C68C4"/>
    <w:rsid w:val="000C68E7"/>
    <w:rsid w:val="000C6973"/>
    <w:rsid w:val="000C6A9F"/>
    <w:rsid w:val="000C6B4B"/>
    <w:rsid w:val="000C6C21"/>
    <w:rsid w:val="000C6C48"/>
    <w:rsid w:val="000C6E75"/>
    <w:rsid w:val="000C6F85"/>
    <w:rsid w:val="000C70E9"/>
    <w:rsid w:val="000C73E8"/>
    <w:rsid w:val="000C7475"/>
    <w:rsid w:val="000C752F"/>
    <w:rsid w:val="000C7595"/>
    <w:rsid w:val="000C7B7B"/>
    <w:rsid w:val="000C7B80"/>
    <w:rsid w:val="000C7E26"/>
    <w:rsid w:val="000C7EFE"/>
    <w:rsid w:val="000C7F51"/>
    <w:rsid w:val="000D0073"/>
    <w:rsid w:val="000D00EC"/>
    <w:rsid w:val="000D049E"/>
    <w:rsid w:val="000D04DE"/>
    <w:rsid w:val="000D0521"/>
    <w:rsid w:val="000D078B"/>
    <w:rsid w:val="000D07F7"/>
    <w:rsid w:val="000D085B"/>
    <w:rsid w:val="000D0912"/>
    <w:rsid w:val="000D09D5"/>
    <w:rsid w:val="000D0A98"/>
    <w:rsid w:val="000D0AB0"/>
    <w:rsid w:val="000D0C6F"/>
    <w:rsid w:val="000D0E52"/>
    <w:rsid w:val="000D0F20"/>
    <w:rsid w:val="000D0F93"/>
    <w:rsid w:val="000D128C"/>
    <w:rsid w:val="000D12BE"/>
    <w:rsid w:val="000D1368"/>
    <w:rsid w:val="000D1382"/>
    <w:rsid w:val="000D1597"/>
    <w:rsid w:val="000D16CB"/>
    <w:rsid w:val="000D1703"/>
    <w:rsid w:val="000D184A"/>
    <w:rsid w:val="000D1955"/>
    <w:rsid w:val="000D196E"/>
    <w:rsid w:val="000D1A0C"/>
    <w:rsid w:val="000D1A32"/>
    <w:rsid w:val="000D1AD5"/>
    <w:rsid w:val="000D1B4C"/>
    <w:rsid w:val="000D1B5A"/>
    <w:rsid w:val="000D1C0A"/>
    <w:rsid w:val="000D1C6C"/>
    <w:rsid w:val="000D1C70"/>
    <w:rsid w:val="000D1CD6"/>
    <w:rsid w:val="000D1CE0"/>
    <w:rsid w:val="000D1D84"/>
    <w:rsid w:val="000D20C4"/>
    <w:rsid w:val="000D2169"/>
    <w:rsid w:val="000D217B"/>
    <w:rsid w:val="000D22E0"/>
    <w:rsid w:val="000D261C"/>
    <w:rsid w:val="000D2725"/>
    <w:rsid w:val="000D294A"/>
    <w:rsid w:val="000D2A4C"/>
    <w:rsid w:val="000D2D11"/>
    <w:rsid w:val="000D2DC1"/>
    <w:rsid w:val="000D307C"/>
    <w:rsid w:val="000D30C0"/>
    <w:rsid w:val="000D3164"/>
    <w:rsid w:val="000D3395"/>
    <w:rsid w:val="000D353B"/>
    <w:rsid w:val="000D3593"/>
    <w:rsid w:val="000D35BD"/>
    <w:rsid w:val="000D35C8"/>
    <w:rsid w:val="000D3697"/>
    <w:rsid w:val="000D371D"/>
    <w:rsid w:val="000D3798"/>
    <w:rsid w:val="000D379C"/>
    <w:rsid w:val="000D387C"/>
    <w:rsid w:val="000D3B2A"/>
    <w:rsid w:val="000D3DE1"/>
    <w:rsid w:val="000D3E23"/>
    <w:rsid w:val="000D3E6A"/>
    <w:rsid w:val="000D3FFF"/>
    <w:rsid w:val="000D4419"/>
    <w:rsid w:val="000D447A"/>
    <w:rsid w:val="000D45F3"/>
    <w:rsid w:val="000D4ABB"/>
    <w:rsid w:val="000D4C2D"/>
    <w:rsid w:val="000D4C90"/>
    <w:rsid w:val="000D4F95"/>
    <w:rsid w:val="000D507D"/>
    <w:rsid w:val="000D50E6"/>
    <w:rsid w:val="000D5134"/>
    <w:rsid w:val="000D52C1"/>
    <w:rsid w:val="000D5324"/>
    <w:rsid w:val="000D5354"/>
    <w:rsid w:val="000D5426"/>
    <w:rsid w:val="000D5442"/>
    <w:rsid w:val="000D544C"/>
    <w:rsid w:val="000D54FE"/>
    <w:rsid w:val="000D55FE"/>
    <w:rsid w:val="000D5786"/>
    <w:rsid w:val="000D57CE"/>
    <w:rsid w:val="000D5D59"/>
    <w:rsid w:val="000D5D6F"/>
    <w:rsid w:val="000D5E66"/>
    <w:rsid w:val="000D5FB8"/>
    <w:rsid w:val="000D6224"/>
    <w:rsid w:val="000D62D9"/>
    <w:rsid w:val="000D6574"/>
    <w:rsid w:val="000D67B1"/>
    <w:rsid w:val="000D67D2"/>
    <w:rsid w:val="000D6AE3"/>
    <w:rsid w:val="000D6E34"/>
    <w:rsid w:val="000D6E8F"/>
    <w:rsid w:val="000D6EF7"/>
    <w:rsid w:val="000D6FCD"/>
    <w:rsid w:val="000D6FE5"/>
    <w:rsid w:val="000D6FF7"/>
    <w:rsid w:val="000D7062"/>
    <w:rsid w:val="000D710E"/>
    <w:rsid w:val="000D7403"/>
    <w:rsid w:val="000D761A"/>
    <w:rsid w:val="000D7674"/>
    <w:rsid w:val="000D76AD"/>
    <w:rsid w:val="000D77C9"/>
    <w:rsid w:val="000D7810"/>
    <w:rsid w:val="000D7907"/>
    <w:rsid w:val="000D7991"/>
    <w:rsid w:val="000D799E"/>
    <w:rsid w:val="000D7A30"/>
    <w:rsid w:val="000D7B37"/>
    <w:rsid w:val="000D7B72"/>
    <w:rsid w:val="000D7B8F"/>
    <w:rsid w:val="000D7D06"/>
    <w:rsid w:val="000D7EF5"/>
    <w:rsid w:val="000D7FF4"/>
    <w:rsid w:val="000E0106"/>
    <w:rsid w:val="000E0156"/>
    <w:rsid w:val="000E02C8"/>
    <w:rsid w:val="000E0311"/>
    <w:rsid w:val="000E03AE"/>
    <w:rsid w:val="000E0555"/>
    <w:rsid w:val="000E08C6"/>
    <w:rsid w:val="000E0DD5"/>
    <w:rsid w:val="000E0EE8"/>
    <w:rsid w:val="000E0FE1"/>
    <w:rsid w:val="000E11BE"/>
    <w:rsid w:val="000E130F"/>
    <w:rsid w:val="000E15AD"/>
    <w:rsid w:val="000E15B4"/>
    <w:rsid w:val="000E15ED"/>
    <w:rsid w:val="000E1601"/>
    <w:rsid w:val="000E16BC"/>
    <w:rsid w:val="000E19FA"/>
    <w:rsid w:val="000E1A2B"/>
    <w:rsid w:val="000E1B15"/>
    <w:rsid w:val="000E1B1F"/>
    <w:rsid w:val="000E1C7B"/>
    <w:rsid w:val="000E1DAF"/>
    <w:rsid w:val="000E2044"/>
    <w:rsid w:val="000E232E"/>
    <w:rsid w:val="000E25D0"/>
    <w:rsid w:val="000E283B"/>
    <w:rsid w:val="000E29EE"/>
    <w:rsid w:val="000E2AA8"/>
    <w:rsid w:val="000E2B43"/>
    <w:rsid w:val="000E2C82"/>
    <w:rsid w:val="000E2D74"/>
    <w:rsid w:val="000E2D98"/>
    <w:rsid w:val="000E2DB5"/>
    <w:rsid w:val="000E2DF1"/>
    <w:rsid w:val="000E2F5F"/>
    <w:rsid w:val="000E2FD9"/>
    <w:rsid w:val="000E30DA"/>
    <w:rsid w:val="000E30ED"/>
    <w:rsid w:val="000E30FF"/>
    <w:rsid w:val="000E3109"/>
    <w:rsid w:val="000E3116"/>
    <w:rsid w:val="000E31E5"/>
    <w:rsid w:val="000E328B"/>
    <w:rsid w:val="000E33FA"/>
    <w:rsid w:val="000E3441"/>
    <w:rsid w:val="000E3500"/>
    <w:rsid w:val="000E3567"/>
    <w:rsid w:val="000E35D8"/>
    <w:rsid w:val="000E3684"/>
    <w:rsid w:val="000E393D"/>
    <w:rsid w:val="000E3C63"/>
    <w:rsid w:val="000E3D5C"/>
    <w:rsid w:val="000E3F18"/>
    <w:rsid w:val="000E4583"/>
    <w:rsid w:val="000E46E2"/>
    <w:rsid w:val="000E479C"/>
    <w:rsid w:val="000E47BE"/>
    <w:rsid w:val="000E481B"/>
    <w:rsid w:val="000E48F1"/>
    <w:rsid w:val="000E49C2"/>
    <w:rsid w:val="000E49DB"/>
    <w:rsid w:val="000E4A7F"/>
    <w:rsid w:val="000E4C75"/>
    <w:rsid w:val="000E4E33"/>
    <w:rsid w:val="000E4EBB"/>
    <w:rsid w:val="000E4F14"/>
    <w:rsid w:val="000E5096"/>
    <w:rsid w:val="000E524B"/>
    <w:rsid w:val="000E528C"/>
    <w:rsid w:val="000E5378"/>
    <w:rsid w:val="000E5448"/>
    <w:rsid w:val="000E577D"/>
    <w:rsid w:val="000E580D"/>
    <w:rsid w:val="000E59B3"/>
    <w:rsid w:val="000E5ACB"/>
    <w:rsid w:val="000E60D9"/>
    <w:rsid w:val="000E6143"/>
    <w:rsid w:val="000E614B"/>
    <w:rsid w:val="000E639F"/>
    <w:rsid w:val="000E65D3"/>
    <w:rsid w:val="000E6613"/>
    <w:rsid w:val="000E67C5"/>
    <w:rsid w:val="000E6812"/>
    <w:rsid w:val="000E684F"/>
    <w:rsid w:val="000E68DC"/>
    <w:rsid w:val="000E6B2B"/>
    <w:rsid w:val="000E6BE4"/>
    <w:rsid w:val="000E6DB3"/>
    <w:rsid w:val="000E719A"/>
    <w:rsid w:val="000E7385"/>
    <w:rsid w:val="000E73C4"/>
    <w:rsid w:val="000E775D"/>
    <w:rsid w:val="000E7891"/>
    <w:rsid w:val="000E791F"/>
    <w:rsid w:val="000E7A98"/>
    <w:rsid w:val="000E7B1F"/>
    <w:rsid w:val="000E7DC0"/>
    <w:rsid w:val="000E7E1C"/>
    <w:rsid w:val="000F0763"/>
    <w:rsid w:val="000F0985"/>
    <w:rsid w:val="000F0A27"/>
    <w:rsid w:val="000F0AED"/>
    <w:rsid w:val="000F0B4B"/>
    <w:rsid w:val="000F0DA2"/>
    <w:rsid w:val="000F0EF3"/>
    <w:rsid w:val="000F10A6"/>
    <w:rsid w:val="000F1497"/>
    <w:rsid w:val="000F1886"/>
    <w:rsid w:val="000F1AF8"/>
    <w:rsid w:val="000F1E40"/>
    <w:rsid w:val="000F1E8D"/>
    <w:rsid w:val="000F1F6E"/>
    <w:rsid w:val="000F1F88"/>
    <w:rsid w:val="000F1F91"/>
    <w:rsid w:val="000F20A9"/>
    <w:rsid w:val="000F2543"/>
    <w:rsid w:val="000F26BD"/>
    <w:rsid w:val="000F271C"/>
    <w:rsid w:val="000F289D"/>
    <w:rsid w:val="000F28C7"/>
    <w:rsid w:val="000F290F"/>
    <w:rsid w:val="000F2C1F"/>
    <w:rsid w:val="000F2C79"/>
    <w:rsid w:val="000F2D82"/>
    <w:rsid w:val="000F3047"/>
    <w:rsid w:val="000F3113"/>
    <w:rsid w:val="000F3793"/>
    <w:rsid w:val="000F395F"/>
    <w:rsid w:val="000F3AB6"/>
    <w:rsid w:val="000F3B43"/>
    <w:rsid w:val="000F3C05"/>
    <w:rsid w:val="000F3DA8"/>
    <w:rsid w:val="000F3DD4"/>
    <w:rsid w:val="000F4152"/>
    <w:rsid w:val="000F41E4"/>
    <w:rsid w:val="000F420C"/>
    <w:rsid w:val="000F4287"/>
    <w:rsid w:val="000F449A"/>
    <w:rsid w:val="000F4502"/>
    <w:rsid w:val="000F4564"/>
    <w:rsid w:val="000F477D"/>
    <w:rsid w:val="000F48C0"/>
    <w:rsid w:val="000F4C98"/>
    <w:rsid w:val="000F4D7B"/>
    <w:rsid w:val="000F4EF9"/>
    <w:rsid w:val="000F4FA0"/>
    <w:rsid w:val="000F4FF9"/>
    <w:rsid w:val="000F52EF"/>
    <w:rsid w:val="000F533C"/>
    <w:rsid w:val="000F5448"/>
    <w:rsid w:val="000F54AE"/>
    <w:rsid w:val="000F5525"/>
    <w:rsid w:val="000F557A"/>
    <w:rsid w:val="000F557C"/>
    <w:rsid w:val="000F5584"/>
    <w:rsid w:val="000F5586"/>
    <w:rsid w:val="000F571B"/>
    <w:rsid w:val="000F57BC"/>
    <w:rsid w:val="000F59E2"/>
    <w:rsid w:val="000F5B94"/>
    <w:rsid w:val="000F5C5E"/>
    <w:rsid w:val="000F606D"/>
    <w:rsid w:val="000F62D4"/>
    <w:rsid w:val="000F6380"/>
    <w:rsid w:val="000F6391"/>
    <w:rsid w:val="000F63C8"/>
    <w:rsid w:val="000F6455"/>
    <w:rsid w:val="000F6471"/>
    <w:rsid w:val="000F64D4"/>
    <w:rsid w:val="000F65A0"/>
    <w:rsid w:val="000F66EB"/>
    <w:rsid w:val="000F66FF"/>
    <w:rsid w:val="000F687A"/>
    <w:rsid w:val="000F68E3"/>
    <w:rsid w:val="000F6AA5"/>
    <w:rsid w:val="000F6AF1"/>
    <w:rsid w:val="000F6B72"/>
    <w:rsid w:val="000F6C82"/>
    <w:rsid w:val="000F6E5B"/>
    <w:rsid w:val="000F6FDF"/>
    <w:rsid w:val="000F6FE0"/>
    <w:rsid w:val="000F70C1"/>
    <w:rsid w:val="000F714F"/>
    <w:rsid w:val="000F722C"/>
    <w:rsid w:val="000F72DB"/>
    <w:rsid w:val="000F7351"/>
    <w:rsid w:val="000F73EE"/>
    <w:rsid w:val="000F7467"/>
    <w:rsid w:val="000F747C"/>
    <w:rsid w:val="000F7581"/>
    <w:rsid w:val="000F7814"/>
    <w:rsid w:val="000F7A5D"/>
    <w:rsid w:val="000F7BE0"/>
    <w:rsid w:val="000F7DB7"/>
    <w:rsid w:val="000F7DCC"/>
    <w:rsid w:val="000FB3B6"/>
    <w:rsid w:val="001000F0"/>
    <w:rsid w:val="00100267"/>
    <w:rsid w:val="001002AE"/>
    <w:rsid w:val="0010036F"/>
    <w:rsid w:val="001004CC"/>
    <w:rsid w:val="00100567"/>
    <w:rsid w:val="001005D7"/>
    <w:rsid w:val="0010066B"/>
    <w:rsid w:val="001006D9"/>
    <w:rsid w:val="0010071E"/>
    <w:rsid w:val="001007B5"/>
    <w:rsid w:val="00100BFB"/>
    <w:rsid w:val="00100C0B"/>
    <w:rsid w:val="00100E66"/>
    <w:rsid w:val="00100F74"/>
    <w:rsid w:val="00100FF5"/>
    <w:rsid w:val="0010106C"/>
    <w:rsid w:val="0010124E"/>
    <w:rsid w:val="00101297"/>
    <w:rsid w:val="0010152A"/>
    <w:rsid w:val="00101534"/>
    <w:rsid w:val="00101768"/>
    <w:rsid w:val="00101970"/>
    <w:rsid w:val="0010199F"/>
    <w:rsid w:val="001019B2"/>
    <w:rsid w:val="001019BF"/>
    <w:rsid w:val="00101D9F"/>
    <w:rsid w:val="00101DF4"/>
    <w:rsid w:val="00101FFE"/>
    <w:rsid w:val="0010200C"/>
    <w:rsid w:val="00102011"/>
    <w:rsid w:val="00102017"/>
    <w:rsid w:val="001023C1"/>
    <w:rsid w:val="001023C2"/>
    <w:rsid w:val="001026C0"/>
    <w:rsid w:val="00102735"/>
    <w:rsid w:val="00102B78"/>
    <w:rsid w:val="00102C82"/>
    <w:rsid w:val="00102D0D"/>
    <w:rsid w:val="00102D2B"/>
    <w:rsid w:val="00102D6C"/>
    <w:rsid w:val="00102F19"/>
    <w:rsid w:val="00102F4E"/>
    <w:rsid w:val="00102FB7"/>
    <w:rsid w:val="00103002"/>
    <w:rsid w:val="00103215"/>
    <w:rsid w:val="0010349C"/>
    <w:rsid w:val="001037B2"/>
    <w:rsid w:val="00103865"/>
    <w:rsid w:val="0010396E"/>
    <w:rsid w:val="00103A4A"/>
    <w:rsid w:val="00103C4D"/>
    <w:rsid w:val="00103CF6"/>
    <w:rsid w:val="00103DD9"/>
    <w:rsid w:val="00103DF5"/>
    <w:rsid w:val="00103F0A"/>
    <w:rsid w:val="00103F4A"/>
    <w:rsid w:val="0010413E"/>
    <w:rsid w:val="00104161"/>
    <w:rsid w:val="0010416A"/>
    <w:rsid w:val="001041CC"/>
    <w:rsid w:val="001045C3"/>
    <w:rsid w:val="001045F1"/>
    <w:rsid w:val="00104A24"/>
    <w:rsid w:val="00104B46"/>
    <w:rsid w:val="00104BA1"/>
    <w:rsid w:val="00104BD0"/>
    <w:rsid w:val="00104D3D"/>
    <w:rsid w:val="00104DD5"/>
    <w:rsid w:val="00104E0B"/>
    <w:rsid w:val="00104E57"/>
    <w:rsid w:val="00104EBC"/>
    <w:rsid w:val="00104F24"/>
    <w:rsid w:val="00104FA2"/>
    <w:rsid w:val="0010500D"/>
    <w:rsid w:val="0010501A"/>
    <w:rsid w:val="0010522E"/>
    <w:rsid w:val="00105260"/>
    <w:rsid w:val="0010529A"/>
    <w:rsid w:val="001052D3"/>
    <w:rsid w:val="001053EE"/>
    <w:rsid w:val="00105552"/>
    <w:rsid w:val="0010567B"/>
    <w:rsid w:val="00105AE3"/>
    <w:rsid w:val="00105B52"/>
    <w:rsid w:val="00105B71"/>
    <w:rsid w:val="00105DA8"/>
    <w:rsid w:val="00105EC4"/>
    <w:rsid w:val="00105ED8"/>
    <w:rsid w:val="00105F32"/>
    <w:rsid w:val="00105F7B"/>
    <w:rsid w:val="0010606A"/>
    <w:rsid w:val="0010606F"/>
    <w:rsid w:val="0010613E"/>
    <w:rsid w:val="0010614B"/>
    <w:rsid w:val="0010630B"/>
    <w:rsid w:val="00106310"/>
    <w:rsid w:val="00106498"/>
    <w:rsid w:val="001066DA"/>
    <w:rsid w:val="00106815"/>
    <w:rsid w:val="0010693A"/>
    <w:rsid w:val="00106A9C"/>
    <w:rsid w:val="00106D17"/>
    <w:rsid w:val="00106FC2"/>
    <w:rsid w:val="001075FF"/>
    <w:rsid w:val="001077E9"/>
    <w:rsid w:val="0010783A"/>
    <w:rsid w:val="001078C4"/>
    <w:rsid w:val="001079EB"/>
    <w:rsid w:val="00107A51"/>
    <w:rsid w:val="00107CA0"/>
    <w:rsid w:val="00107E89"/>
    <w:rsid w:val="00110130"/>
    <w:rsid w:val="00110179"/>
    <w:rsid w:val="001101B1"/>
    <w:rsid w:val="00110353"/>
    <w:rsid w:val="0011037F"/>
    <w:rsid w:val="00110482"/>
    <w:rsid w:val="0011049D"/>
    <w:rsid w:val="0011063D"/>
    <w:rsid w:val="00110685"/>
    <w:rsid w:val="001107F2"/>
    <w:rsid w:val="001108B6"/>
    <w:rsid w:val="00110AD8"/>
    <w:rsid w:val="00110BFA"/>
    <w:rsid w:val="00110BFB"/>
    <w:rsid w:val="00110DEA"/>
    <w:rsid w:val="00110F15"/>
    <w:rsid w:val="00110F1F"/>
    <w:rsid w:val="00110F59"/>
    <w:rsid w:val="00110FDF"/>
    <w:rsid w:val="00110FEE"/>
    <w:rsid w:val="001110CA"/>
    <w:rsid w:val="001112AE"/>
    <w:rsid w:val="00111301"/>
    <w:rsid w:val="001113A3"/>
    <w:rsid w:val="0011158E"/>
    <w:rsid w:val="00111815"/>
    <w:rsid w:val="00111B5F"/>
    <w:rsid w:val="00111C9A"/>
    <w:rsid w:val="00111D73"/>
    <w:rsid w:val="00111EB5"/>
    <w:rsid w:val="00111EE8"/>
    <w:rsid w:val="001121D5"/>
    <w:rsid w:val="0011231B"/>
    <w:rsid w:val="00112393"/>
    <w:rsid w:val="0011242D"/>
    <w:rsid w:val="001126E9"/>
    <w:rsid w:val="00112A09"/>
    <w:rsid w:val="00112A2C"/>
    <w:rsid w:val="00112AB6"/>
    <w:rsid w:val="00112B5C"/>
    <w:rsid w:val="00112C09"/>
    <w:rsid w:val="00112D51"/>
    <w:rsid w:val="00112D72"/>
    <w:rsid w:val="00112F86"/>
    <w:rsid w:val="00113055"/>
    <w:rsid w:val="00113082"/>
    <w:rsid w:val="0011309D"/>
    <w:rsid w:val="001130CA"/>
    <w:rsid w:val="0011311D"/>
    <w:rsid w:val="00113428"/>
    <w:rsid w:val="001134A2"/>
    <w:rsid w:val="001135B9"/>
    <w:rsid w:val="00113634"/>
    <w:rsid w:val="00113647"/>
    <w:rsid w:val="00113665"/>
    <w:rsid w:val="0011373E"/>
    <w:rsid w:val="0011376F"/>
    <w:rsid w:val="001139B8"/>
    <w:rsid w:val="00113A08"/>
    <w:rsid w:val="00113A2A"/>
    <w:rsid w:val="00113A7B"/>
    <w:rsid w:val="00113CCF"/>
    <w:rsid w:val="0011405D"/>
    <w:rsid w:val="001140A6"/>
    <w:rsid w:val="001141AA"/>
    <w:rsid w:val="001141E1"/>
    <w:rsid w:val="001144CD"/>
    <w:rsid w:val="001149AD"/>
    <w:rsid w:val="00114BAC"/>
    <w:rsid w:val="00114C3A"/>
    <w:rsid w:val="00114E6A"/>
    <w:rsid w:val="00115116"/>
    <w:rsid w:val="0011517C"/>
    <w:rsid w:val="001152B4"/>
    <w:rsid w:val="0011554C"/>
    <w:rsid w:val="001157F1"/>
    <w:rsid w:val="00115844"/>
    <w:rsid w:val="00115AAD"/>
    <w:rsid w:val="00115C71"/>
    <w:rsid w:val="00115CE2"/>
    <w:rsid w:val="00116139"/>
    <w:rsid w:val="0011644E"/>
    <w:rsid w:val="00116519"/>
    <w:rsid w:val="001165FC"/>
    <w:rsid w:val="001168E0"/>
    <w:rsid w:val="00116ACE"/>
    <w:rsid w:val="00116C6E"/>
    <w:rsid w:val="00116D0D"/>
    <w:rsid w:val="00116E83"/>
    <w:rsid w:val="00116E9B"/>
    <w:rsid w:val="001170B3"/>
    <w:rsid w:val="0011736B"/>
    <w:rsid w:val="00117462"/>
    <w:rsid w:val="00117562"/>
    <w:rsid w:val="001175F8"/>
    <w:rsid w:val="0011760A"/>
    <w:rsid w:val="0011766C"/>
    <w:rsid w:val="001176E2"/>
    <w:rsid w:val="001178CE"/>
    <w:rsid w:val="0011792F"/>
    <w:rsid w:val="001179DF"/>
    <w:rsid w:val="001179FE"/>
    <w:rsid w:val="00117D3F"/>
    <w:rsid w:val="00117D75"/>
    <w:rsid w:val="00117F14"/>
    <w:rsid w:val="00120033"/>
    <w:rsid w:val="00120369"/>
    <w:rsid w:val="00120382"/>
    <w:rsid w:val="00120574"/>
    <w:rsid w:val="0012059C"/>
    <w:rsid w:val="00120639"/>
    <w:rsid w:val="00120702"/>
    <w:rsid w:val="00120841"/>
    <w:rsid w:val="0012093E"/>
    <w:rsid w:val="001209C0"/>
    <w:rsid w:val="00120A53"/>
    <w:rsid w:val="00120A79"/>
    <w:rsid w:val="00120ACA"/>
    <w:rsid w:val="00120D97"/>
    <w:rsid w:val="001210F4"/>
    <w:rsid w:val="00121143"/>
    <w:rsid w:val="0012118E"/>
    <w:rsid w:val="00121461"/>
    <w:rsid w:val="001214C9"/>
    <w:rsid w:val="00121506"/>
    <w:rsid w:val="00121659"/>
    <w:rsid w:val="0012169B"/>
    <w:rsid w:val="00121720"/>
    <w:rsid w:val="00121871"/>
    <w:rsid w:val="00121890"/>
    <w:rsid w:val="001218AD"/>
    <w:rsid w:val="00121A44"/>
    <w:rsid w:val="00121B3F"/>
    <w:rsid w:val="00121C56"/>
    <w:rsid w:val="00121C61"/>
    <w:rsid w:val="00121C62"/>
    <w:rsid w:val="00121F46"/>
    <w:rsid w:val="00121F65"/>
    <w:rsid w:val="00121FC2"/>
    <w:rsid w:val="001220E1"/>
    <w:rsid w:val="001224CD"/>
    <w:rsid w:val="001225B6"/>
    <w:rsid w:val="001225C4"/>
    <w:rsid w:val="0012295F"/>
    <w:rsid w:val="0012296F"/>
    <w:rsid w:val="00122B47"/>
    <w:rsid w:val="00122BDB"/>
    <w:rsid w:val="00122D22"/>
    <w:rsid w:val="00122DDA"/>
    <w:rsid w:val="00122DE0"/>
    <w:rsid w:val="001233B1"/>
    <w:rsid w:val="00123724"/>
    <w:rsid w:val="00123A01"/>
    <w:rsid w:val="00123C0A"/>
    <w:rsid w:val="00123C0E"/>
    <w:rsid w:val="00123C15"/>
    <w:rsid w:val="00123C1D"/>
    <w:rsid w:val="00123C70"/>
    <w:rsid w:val="00123CFD"/>
    <w:rsid w:val="00123E10"/>
    <w:rsid w:val="00123E41"/>
    <w:rsid w:val="00123E70"/>
    <w:rsid w:val="00123FFF"/>
    <w:rsid w:val="00124138"/>
    <w:rsid w:val="00124305"/>
    <w:rsid w:val="00124369"/>
    <w:rsid w:val="0012442C"/>
    <w:rsid w:val="001245B3"/>
    <w:rsid w:val="00124644"/>
    <w:rsid w:val="0012469F"/>
    <w:rsid w:val="001247FD"/>
    <w:rsid w:val="001249C3"/>
    <w:rsid w:val="00124C88"/>
    <w:rsid w:val="00124CA0"/>
    <w:rsid w:val="00124EB9"/>
    <w:rsid w:val="00124EFC"/>
    <w:rsid w:val="0012508A"/>
    <w:rsid w:val="001253A5"/>
    <w:rsid w:val="00125499"/>
    <w:rsid w:val="0012582F"/>
    <w:rsid w:val="00125862"/>
    <w:rsid w:val="0012597C"/>
    <w:rsid w:val="00125CBE"/>
    <w:rsid w:val="00125CC9"/>
    <w:rsid w:val="00125E4D"/>
    <w:rsid w:val="00125E50"/>
    <w:rsid w:val="00126125"/>
    <w:rsid w:val="00126182"/>
    <w:rsid w:val="00126267"/>
    <w:rsid w:val="001262A3"/>
    <w:rsid w:val="0012632F"/>
    <w:rsid w:val="0012648D"/>
    <w:rsid w:val="0012697B"/>
    <w:rsid w:val="00126A49"/>
    <w:rsid w:val="00126A93"/>
    <w:rsid w:val="00126E09"/>
    <w:rsid w:val="00126E27"/>
    <w:rsid w:val="00126FB0"/>
    <w:rsid w:val="001270B3"/>
    <w:rsid w:val="00127108"/>
    <w:rsid w:val="0012714E"/>
    <w:rsid w:val="001271BD"/>
    <w:rsid w:val="00127622"/>
    <w:rsid w:val="00127665"/>
    <w:rsid w:val="00127840"/>
    <w:rsid w:val="00127932"/>
    <w:rsid w:val="001279A0"/>
    <w:rsid w:val="00127DA8"/>
    <w:rsid w:val="00127DAC"/>
    <w:rsid w:val="00127E66"/>
    <w:rsid w:val="00127EC8"/>
    <w:rsid w:val="00130141"/>
    <w:rsid w:val="00130181"/>
    <w:rsid w:val="00130325"/>
    <w:rsid w:val="001303D9"/>
    <w:rsid w:val="00130488"/>
    <w:rsid w:val="00130560"/>
    <w:rsid w:val="00130597"/>
    <w:rsid w:val="0013065D"/>
    <w:rsid w:val="00130693"/>
    <w:rsid w:val="00130856"/>
    <w:rsid w:val="00130945"/>
    <w:rsid w:val="00130B73"/>
    <w:rsid w:val="00130D1D"/>
    <w:rsid w:val="00130DD7"/>
    <w:rsid w:val="00130EFB"/>
    <w:rsid w:val="00131092"/>
    <w:rsid w:val="001312E4"/>
    <w:rsid w:val="00131454"/>
    <w:rsid w:val="001315D1"/>
    <w:rsid w:val="0013163B"/>
    <w:rsid w:val="00131693"/>
    <w:rsid w:val="0013176B"/>
    <w:rsid w:val="001317E4"/>
    <w:rsid w:val="0013182B"/>
    <w:rsid w:val="001319DA"/>
    <w:rsid w:val="00131AAB"/>
    <w:rsid w:val="00131C83"/>
    <w:rsid w:val="00131CA9"/>
    <w:rsid w:val="00131EB4"/>
    <w:rsid w:val="00131FE5"/>
    <w:rsid w:val="0013205B"/>
    <w:rsid w:val="00132220"/>
    <w:rsid w:val="001323F2"/>
    <w:rsid w:val="0013243A"/>
    <w:rsid w:val="00132488"/>
    <w:rsid w:val="00132632"/>
    <w:rsid w:val="00132743"/>
    <w:rsid w:val="001327C6"/>
    <w:rsid w:val="001329A0"/>
    <w:rsid w:val="001329B5"/>
    <w:rsid w:val="00132B28"/>
    <w:rsid w:val="00132B45"/>
    <w:rsid w:val="00132E82"/>
    <w:rsid w:val="00132ECE"/>
    <w:rsid w:val="00132FA2"/>
    <w:rsid w:val="00132FCA"/>
    <w:rsid w:val="00132FFD"/>
    <w:rsid w:val="0013300B"/>
    <w:rsid w:val="0013308B"/>
    <w:rsid w:val="00133197"/>
    <w:rsid w:val="001331B4"/>
    <w:rsid w:val="00133203"/>
    <w:rsid w:val="001332E6"/>
    <w:rsid w:val="00133368"/>
    <w:rsid w:val="001333AC"/>
    <w:rsid w:val="0013347A"/>
    <w:rsid w:val="001335AE"/>
    <w:rsid w:val="001336A6"/>
    <w:rsid w:val="00133737"/>
    <w:rsid w:val="001337F8"/>
    <w:rsid w:val="00133CAE"/>
    <w:rsid w:val="00133D1E"/>
    <w:rsid w:val="00133D24"/>
    <w:rsid w:val="00133D28"/>
    <w:rsid w:val="00133D5A"/>
    <w:rsid w:val="00133E1C"/>
    <w:rsid w:val="00133E3A"/>
    <w:rsid w:val="00133EB3"/>
    <w:rsid w:val="00133EB8"/>
    <w:rsid w:val="00133F54"/>
    <w:rsid w:val="00134087"/>
    <w:rsid w:val="0013416F"/>
    <w:rsid w:val="001343AB"/>
    <w:rsid w:val="00134536"/>
    <w:rsid w:val="001345C5"/>
    <w:rsid w:val="00134621"/>
    <w:rsid w:val="00134846"/>
    <w:rsid w:val="00134918"/>
    <w:rsid w:val="00134928"/>
    <w:rsid w:val="0013497A"/>
    <w:rsid w:val="00134A98"/>
    <w:rsid w:val="00134E58"/>
    <w:rsid w:val="0013507B"/>
    <w:rsid w:val="00135093"/>
    <w:rsid w:val="001358C2"/>
    <w:rsid w:val="00135906"/>
    <w:rsid w:val="00135B4A"/>
    <w:rsid w:val="00135DEC"/>
    <w:rsid w:val="00135DF6"/>
    <w:rsid w:val="00135E23"/>
    <w:rsid w:val="00135E30"/>
    <w:rsid w:val="00136095"/>
    <w:rsid w:val="00136195"/>
    <w:rsid w:val="001361EE"/>
    <w:rsid w:val="00136299"/>
    <w:rsid w:val="0013658F"/>
    <w:rsid w:val="00136621"/>
    <w:rsid w:val="001367B0"/>
    <w:rsid w:val="001368A3"/>
    <w:rsid w:val="00136A19"/>
    <w:rsid w:val="00136D0B"/>
    <w:rsid w:val="00136DEC"/>
    <w:rsid w:val="00136E30"/>
    <w:rsid w:val="00136F2B"/>
    <w:rsid w:val="00136FC0"/>
    <w:rsid w:val="00136FCB"/>
    <w:rsid w:val="00137149"/>
    <w:rsid w:val="00137265"/>
    <w:rsid w:val="0013728C"/>
    <w:rsid w:val="0013734F"/>
    <w:rsid w:val="00137355"/>
    <w:rsid w:val="0013751A"/>
    <w:rsid w:val="001375EA"/>
    <w:rsid w:val="001377F0"/>
    <w:rsid w:val="00137870"/>
    <w:rsid w:val="001379C0"/>
    <w:rsid w:val="00137B5B"/>
    <w:rsid w:val="00137CDA"/>
    <w:rsid w:val="00137E45"/>
    <w:rsid w:val="00137E49"/>
    <w:rsid w:val="001404FF"/>
    <w:rsid w:val="00140521"/>
    <w:rsid w:val="001408BF"/>
    <w:rsid w:val="00140A68"/>
    <w:rsid w:val="00140B8C"/>
    <w:rsid w:val="00140C2C"/>
    <w:rsid w:val="00140F2D"/>
    <w:rsid w:val="00141011"/>
    <w:rsid w:val="00141096"/>
    <w:rsid w:val="0014111B"/>
    <w:rsid w:val="001411D5"/>
    <w:rsid w:val="0014138A"/>
    <w:rsid w:val="0014148B"/>
    <w:rsid w:val="0014154D"/>
    <w:rsid w:val="0014165F"/>
    <w:rsid w:val="00141689"/>
    <w:rsid w:val="0014169E"/>
    <w:rsid w:val="0014172A"/>
    <w:rsid w:val="0014185B"/>
    <w:rsid w:val="00141876"/>
    <w:rsid w:val="00141897"/>
    <w:rsid w:val="00141AA1"/>
    <w:rsid w:val="00141D97"/>
    <w:rsid w:val="00141E04"/>
    <w:rsid w:val="00141FC1"/>
    <w:rsid w:val="0014201C"/>
    <w:rsid w:val="001420DD"/>
    <w:rsid w:val="0014214B"/>
    <w:rsid w:val="0014215F"/>
    <w:rsid w:val="00142220"/>
    <w:rsid w:val="001425EE"/>
    <w:rsid w:val="0014286F"/>
    <w:rsid w:val="001428EB"/>
    <w:rsid w:val="0014299D"/>
    <w:rsid w:val="00142ACA"/>
    <w:rsid w:val="00142C83"/>
    <w:rsid w:val="00142FBD"/>
    <w:rsid w:val="001432B5"/>
    <w:rsid w:val="00143381"/>
    <w:rsid w:val="0014341F"/>
    <w:rsid w:val="00143465"/>
    <w:rsid w:val="001434E3"/>
    <w:rsid w:val="001434E5"/>
    <w:rsid w:val="001435DC"/>
    <w:rsid w:val="0014379B"/>
    <w:rsid w:val="001437AB"/>
    <w:rsid w:val="00143884"/>
    <w:rsid w:val="00143908"/>
    <w:rsid w:val="00143B79"/>
    <w:rsid w:val="00143D19"/>
    <w:rsid w:val="00143FE4"/>
    <w:rsid w:val="001440DA"/>
    <w:rsid w:val="0014417C"/>
    <w:rsid w:val="0014418B"/>
    <w:rsid w:val="001442D3"/>
    <w:rsid w:val="00144382"/>
    <w:rsid w:val="001446C8"/>
    <w:rsid w:val="0014479F"/>
    <w:rsid w:val="00144875"/>
    <w:rsid w:val="00144A13"/>
    <w:rsid w:val="00144B0D"/>
    <w:rsid w:val="00144B35"/>
    <w:rsid w:val="00144BCA"/>
    <w:rsid w:val="00144EDA"/>
    <w:rsid w:val="00144FAE"/>
    <w:rsid w:val="0014501E"/>
    <w:rsid w:val="001450C4"/>
    <w:rsid w:val="001450F5"/>
    <w:rsid w:val="00145511"/>
    <w:rsid w:val="00145665"/>
    <w:rsid w:val="00145674"/>
    <w:rsid w:val="001456F9"/>
    <w:rsid w:val="001457F2"/>
    <w:rsid w:val="001459CE"/>
    <w:rsid w:val="00145B1E"/>
    <w:rsid w:val="00145B91"/>
    <w:rsid w:val="00145C3C"/>
    <w:rsid w:val="00145E51"/>
    <w:rsid w:val="00145EFA"/>
    <w:rsid w:val="00146015"/>
    <w:rsid w:val="001460AB"/>
    <w:rsid w:val="00146121"/>
    <w:rsid w:val="001462BB"/>
    <w:rsid w:val="001464B3"/>
    <w:rsid w:val="001466BF"/>
    <w:rsid w:val="001467A0"/>
    <w:rsid w:val="00146A05"/>
    <w:rsid w:val="00146A25"/>
    <w:rsid w:val="00146CE9"/>
    <w:rsid w:val="00146D7E"/>
    <w:rsid w:val="00146F1D"/>
    <w:rsid w:val="00147006"/>
    <w:rsid w:val="001471C3"/>
    <w:rsid w:val="0014728B"/>
    <w:rsid w:val="0014735F"/>
    <w:rsid w:val="00147403"/>
    <w:rsid w:val="001476DC"/>
    <w:rsid w:val="00147769"/>
    <w:rsid w:val="001477E4"/>
    <w:rsid w:val="001477E9"/>
    <w:rsid w:val="001479FC"/>
    <w:rsid w:val="00147A8C"/>
    <w:rsid w:val="00147AE0"/>
    <w:rsid w:val="00147B65"/>
    <w:rsid w:val="00147BF1"/>
    <w:rsid w:val="00147CF4"/>
    <w:rsid w:val="00147D6D"/>
    <w:rsid w:val="00147DAB"/>
    <w:rsid w:val="00147E97"/>
    <w:rsid w:val="00150172"/>
    <w:rsid w:val="001501FF"/>
    <w:rsid w:val="00150287"/>
    <w:rsid w:val="00150364"/>
    <w:rsid w:val="001504F7"/>
    <w:rsid w:val="0015065D"/>
    <w:rsid w:val="001507FC"/>
    <w:rsid w:val="0015096C"/>
    <w:rsid w:val="0015098D"/>
    <w:rsid w:val="00150AE2"/>
    <w:rsid w:val="00150C05"/>
    <w:rsid w:val="00150D34"/>
    <w:rsid w:val="00150FC1"/>
    <w:rsid w:val="001510F9"/>
    <w:rsid w:val="001511CD"/>
    <w:rsid w:val="001513AE"/>
    <w:rsid w:val="00151489"/>
    <w:rsid w:val="00151567"/>
    <w:rsid w:val="0015156F"/>
    <w:rsid w:val="001517BA"/>
    <w:rsid w:val="001518D3"/>
    <w:rsid w:val="00151A00"/>
    <w:rsid w:val="00151A8D"/>
    <w:rsid w:val="00151B9A"/>
    <w:rsid w:val="00151D01"/>
    <w:rsid w:val="00151E94"/>
    <w:rsid w:val="00152017"/>
    <w:rsid w:val="00152295"/>
    <w:rsid w:val="00152298"/>
    <w:rsid w:val="0015234E"/>
    <w:rsid w:val="00152417"/>
    <w:rsid w:val="00152511"/>
    <w:rsid w:val="001526D9"/>
    <w:rsid w:val="00152797"/>
    <w:rsid w:val="0015282E"/>
    <w:rsid w:val="001528B1"/>
    <w:rsid w:val="001528B5"/>
    <w:rsid w:val="0015298B"/>
    <w:rsid w:val="00152A52"/>
    <w:rsid w:val="00152ACB"/>
    <w:rsid w:val="00152D19"/>
    <w:rsid w:val="00152DBD"/>
    <w:rsid w:val="00152E92"/>
    <w:rsid w:val="00152E9E"/>
    <w:rsid w:val="00152ECE"/>
    <w:rsid w:val="00152EFA"/>
    <w:rsid w:val="00152F5B"/>
    <w:rsid w:val="00153020"/>
    <w:rsid w:val="00153035"/>
    <w:rsid w:val="0015312D"/>
    <w:rsid w:val="001532EA"/>
    <w:rsid w:val="00153379"/>
    <w:rsid w:val="001534D9"/>
    <w:rsid w:val="001537B0"/>
    <w:rsid w:val="0015380A"/>
    <w:rsid w:val="00153BF4"/>
    <w:rsid w:val="00153C11"/>
    <w:rsid w:val="00153C44"/>
    <w:rsid w:val="00153C8A"/>
    <w:rsid w:val="00153D80"/>
    <w:rsid w:val="00153E05"/>
    <w:rsid w:val="00153F4F"/>
    <w:rsid w:val="00153F5E"/>
    <w:rsid w:val="00154038"/>
    <w:rsid w:val="00154069"/>
    <w:rsid w:val="001540EA"/>
    <w:rsid w:val="00154157"/>
    <w:rsid w:val="00154191"/>
    <w:rsid w:val="00154369"/>
    <w:rsid w:val="001543A8"/>
    <w:rsid w:val="00154497"/>
    <w:rsid w:val="001544CC"/>
    <w:rsid w:val="001544FF"/>
    <w:rsid w:val="00154648"/>
    <w:rsid w:val="00154A07"/>
    <w:rsid w:val="00154AD0"/>
    <w:rsid w:val="00154AE5"/>
    <w:rsid w:val="00154E71"/>
    <w:rsid w:val="00154F00"/>
    <w:rsid w:val="00154FCD"/>
    <w:rsid w:val="0015523F"/>
    <w:rsid w:val="00155308"/>
    <w:rsid w:val="0015562F"/>
    <w:rsid w:val="00155661"/>
    <w:rsid w:val="00155734"/>
    <w:rsid w:val="00155830"/>
    <w:rsid w:val="00155857"/>
    <w:rsid w:val="00155BF0"/>
    <w:rsid w:val="00155CAB"/>
    <w:rsid w:val="00155CED"/>
    <w:rsid w:val="00155D63"/>
    <w:rsid w:val="00155DCC"/>
    <w:rsid w:val="00155DE7"/>
    <w:rsid w:val="0015608C"/>
    <w:rsid w:val="001560C9"/>
    <w:rsid w:val="00156140"/>
    <w:rsid w:val="00156170"/>
    <w:rsid w:val="00156292"/>
    <w:rsid w:val="001562EE"/>
    <w:rsid w:val="001562FB"/>
    <w:rsid w:val="00156374"/>
    <w:rsid w:val="00156380"/>
    <w:rsid w:val="001563CA"/>
    <w:rsid w:val="001564B7"/>
    <w:rsid w:val="00156862"/>
    <w:rsid w:val="0015687F"/>
    <w:rsid w:val="00156BC3"/>
    <w:rsid w:val="00156C52"/>
    <w:rsid w:val="00156C73"/>
    <w:rsid w:val="00156E0F"/>
    <w:rsid w:val="001571E7"/>
    <w:rsid w:val="001573B9"/>
    <w:rsid w:val="001576F7"/>
    <w:rsid w:val="00157868"/>
    <w:rsid w:val="001578B2"/>
    <w:rsid w:val="00157952"/>
    <w:rsid w:val="00157C1F"/>
    <w:rsid w:val="00157D71"/>
    <w:rsid w:val="00157FEC"/>
    <w:rsid w:val="0016001E"/>
    <w:rsid w:val="00160025"/>
    <w:rsid w:val="00160048"/>
    <w:rsid w:val="00160052"/>
    <w:rsid w:val="0016025F"/>
    <w:rsid w:val="00160300"/>
    <w:rsid w:val="00160629"/>
    <w:rsid w:val="0016063E"/>
    <w:rsid w:val="001606E1"/>
    <w:rsid w:val="001606F4"/>
    <w:rsid w:val="001607E4"/>
    <w:rsid w:val="0016080E"/>
    <w:rsid w:val="00160864"/>
    <w:rsid w:val="00160897"/>
    <w:rsid w:val="00160ADD"/>
    <w:rsid w:val="00160B41"/>
    <w:rsid w:val="00160BDE"/>
    <w:rsid w:val="00160BEA"/>
    <w:rsid w:val="00160BFA"/>
    <w:rsid w:val="00160EB1"/>
    <w:rsid w:val="0016112B"/>
    <w:rsid w:val="0016116C"/>
    <w:rsid w:val="00161319"/>
    <w:rsid w:val="001613EB"/>
    <w:rsid w:val="00161405"/>
    <w:rsid w:val="001616A6"/>
    <w:rsid w:val="001619E0"/>
    <w:rsid w:val="00161A69"/>
    <w:rsid w:val="00161B3F"/>
    <w:rsid w:val="00161BFF"/>
    <w:rsid w:val="00161C4D"/>
    <w:rsid w:val="00161CE1"/>
    <w:rsid w:val="00161E32"/>
    <w:rsid w:val="00161F03"/>
    <w:rsid w:val="00161F31"/>
    <w:rsid w:val="00161F70"/>
    <w:rsid w:val="001620A2"/>
    <w:rsid w:val="0016265C"/>
    <w:rsid w:val="001626E0"/>
    <w:rsid w:val="00162862"/>
    <w:rsid w:val="00162BEF"/>
    <w:rsid w:val="00162C69"/>
    <w:rsid w:val="00163712"/>
    <w:rsid w:val="00163871"/>
    <w:rsid w:val="00163B07"/>
    <w:rsid w:val="00163BE5"/>
    <w:rsid w:val="00163D66"/>
    <w:rsid w:val="00164134"/>
    <w:rsid w:val="00164323"/>
    <w:rsid w:val="00164362"/>
    <w:rsid w:val="0016452D"/>
    <w:rsid w:val="0016468A"/>
    <w:rsid w:val="0016477D"/>
    <w:rsid w:val="00164790"/>
    <w:rsid w:val="00164959"/>
    <w:rsid w:val="001649AE"/>
    <w:rsid w:val="00164A6E"/>
    <w:rsid w:val="00164A74"/>
    <w:rsid w:val="00164BE9"/>
    <w:rsid w:val="00164BFA"/>
    <w:rsid w:val="00164CAD"/>
    <w:rsid w:val="00164D11"/>
    <w:rsid w:val="00164DBC"/>
    <w:rsid w:val="00164E6A"/>
    <w:rsid w:val="00164F75"/>
    <w:rsid w:val="00164FF6"/>
    <w:rsid w:val="00165044"/>
    <w:rsid w:val="001650A2"/>
    <w:rsid w:val="001652CC"/>
    <w:rsid w:val="001653A1"/>
    <w:rsid w:val="001657C7"/>
    <w:rsid w:val="0016582F"/>
    <w:rsid w:val="001658E6"/>
    <w:rsid w:val="00165983"/>
    <w:rsid w:val="00165A24"/>
    <w:rsid w:val="00165B52"/>
    <w:rsid w:val="00165BD7"/>
    <w:rsid w:val="00165D23"/>
    <w:rsid w:val="00165F6A"/>
    <w:rsid w:val="00165FC4"/>
    <w:rsid w:val="00166113"/>
    <w:rsid w:val="00166131"/>
    <w:rsid w:val="00166222"/>
    <w:rsid w:val="00166448"/>
    <w:rsid w:val="00166593"/>
    <w:rsid w:val="001667B5"/>
    <w:rsid w:val="001669E1"/>
    <w:rsid w:val="001669EA"/>
    <w:rsid w:val="00166A20"/>
    <w:rsid w:val="00166BB8"/>
    <w:rsid w:val="00166D40"/>
    <w:rsid w:val="00166E05"/>
    <w:rsid w:val="00166E8E"/>
    <w:rsid w:val="00166E9A"/>
    <w:rsid w:val="00166F0A"/>
    <w:rsid w:val="001670E6"/>
    <w:rsid w:val="00167108"/>
    <w:rsid w:val="00167188"/>
    <w:rsid w:val="0016719B"/>
    <w:rsid w:val="0016729B"/>
    <w:rsid w:val="00167314"/>
    <w:rsid w:val="00167374"/>
    <w:rsid w:val="001675D5"/>
    <w:rsid w:val="001676AB"/>
    <w:rsid w:val="00167B81"/>
    <w:rsid w:val="00167C5D"/>
    <w:rsid w:val="00167E26"/>
    <w:rsid w:val="00167FEA"/>
    <w:rsid w:val="0017001A"/>
    <w:rsid w:val="0017034C"/>
    <w:rsid w:val="001703AD"/>
    <w:rsid w:val="00170584"/>
    <w:rsid w:val="001707BB"/>
    <w:rsid w:val="0017082F"/>
    <w:rsid w:val="001708C2"/>
    <w:rsid w:val="00170AB1"/>
    <w:rsid w:val="00170B9B"/>
    <w:rsid w:val="00170C30"/>
    <w:rsid w:val="00170E36"/>
    <w:rsid w:val="00170EE4"/>
    <w:rsid w:val="00170FD4"/>
    <w:rsid w:val="00171219"/>
    <w:rsid w:val="0017123C"/>
    <w:rsid w:val="00171241"/>
    <w:rsid w:val="00171381"/>
    <w:rsid w:val="001714D7"/>
    <w:rsid w:val="001716C4"/>
    <w:rsid w:val="00171774"/>
    <w:rsid w:val="00171997"/>
    <w:rsid w:val="00171B4B"/>
    <w:rsid w:val="00171B4D"/>
    <w:rsid w:val="00171B5A"/>
    <w:rsid w:val="00171C94"/>
    <w:rsid w:val="00171DC4"/>
    <w:rsid w:val="00171E0F"/>
    <w:rsid w:val="00171F9A"/>
    <w:rsid w:val="001721D8"/>
    <w:rsid w:val="0017229C"/>
    <w:rsid w:val="001722B6"/>
    <w:rsid w:val="001722F8"/>
    <w:rsid w:val="0017235D"/>
    <w:rsid w:val="0017254F"/>
    <w:rsid w:val="001725F6"/>
    <w:rsid w:val="0017260D"/>
    <w:rsid w:val="001726E8"/>
    <w:rsid w:val="00172792"/>
    <w:rsid w:val="001727FF"/>
    <w:rsid w:val="0017287A"/>
    <w:rsid w:val="001728C1"/>
    <w:rsid w:val="001728CC"/>
    <w:rsid w:val="001729FB"/>
    <w:rsid w:val="00172BE0"/>
    <w:rsid w:val="00172D3A"/>
    <w:rsid w:val="00172F72"/>
    <w:rsid w:val="00172FCD"/>
    <w:rsid w:val="001732CD"/>
    <w:rsid w:val="00173345"/>
    <w:rsid w:val="001739CF"/>
    <w:rsid w:val="00173B95"/>
    <w:rsid w:val="00173C8A"/>
    <w:rsid w:val="00173F72"/>
    <w:rsid w:val="00173F8D"/>
    <w:rsid w:val="0017416F"/>
    <w:rsid w:val="00174194"/>
    <w:rsid w:val="001742A0"/>
    <w:rsid w:val="00174499"/>
    <w:rsid w:val="001744C8"/>
    <w:rsid w:val="001745D0"/>
    <w:rsid w:val="00174696"/>
    <w:rsid w:val="001746D3"/>
    <w:rsid w:val="00174891"/>
    <w:rsid w:val="001749DE"/>
    <w:rsid w:val="00174A17"/>
    <w:rsid w:val="00174B20"/>
    <w:rsid w:val="00174D63"/>
    <w:rsid w:val="00174DA4"/>
    <w:rsid w:val="00174EDD"/>
    <w:rsid w:val="00174FA0"/>
    <w:rsid w:val="00175018"/>
    <w:rsid w:val="0017506E"/>
    <w:rsid w:val="00175109"/>
    <w:rsid w:val="001752D6"/>
    <w:rsid w:val="0017532D"/>
    <w:rsid w:val="0017534F"/>
    <w:rsid w:val="0017558E"/>
    <w:rsid w:val="001756E3"/>
    <w:rsid w:val="00175813"/>
    <w:rsid w:val="001759B0"/>
    <w:rsid w:val="00175C44"/>
    <w:rsid w:val="00175C76"/>
    <w:rsid w:val="00175CF2"/>
    <w:rsid w:val="00175E0B"/>
    <w:rsid w:val="00175E40"/>
    <w:rsid w:val="00175E5E"/>
    <w:rsid w:val="00175F59"/>
    <w:rsid w:val="00176258"/>
    <w:rsid w:val="00176BBE"/>
    <w:rsid w:val="00176EFB"/>
    <w:rsid w:val="00176F1B"/>
    <w:rsid w:val="00176F57"/>
    <w:rsid w:val="00176FB9"/>
    <w:rsid w:val="0017710C"/>
    <w:rsid w:val="0017748B"/>
    <w:rsid w:val="00177765"/>
    <w:rsid w:val="0017780E"/>
    <w:rsid w:val="00177AA6"/>
    <w:rsid w:val="00177B0E"/>
    <w:rsid w:val="00177CC0"/>
    <w:rsid w:val="00177D9B"/>
    <w:rsid w:val="00177DF8"/>
    <w:rsid w:val="00177FA4"/>
    <w:rsid w:val="001801EF"/>
    <w:rsid w:val="0018030D"/>
    <w:rsid w:val="001804FE"/>
    <w:rsid w:val="00180534"/>
    <w:rsid w:val="0018058E"/>
    <w:rsid w:val="00180611"/>
    <w:rsid w:val="00180986"/>
    <w:rsid w:val="001809A5"/>
    <w:rsid w:val="00180ADE"/>
    <w:rsid w:val="00180C94"/>
    <w:rsid w:val="0018102E"/>
    <w:rsid w:val="0018116B"/>
    <w:rsid w:val="00181381"/>
    <w:rsid w:val="00181539"/>
    <w:rsid w:val="001815CB"/>
    <w:rsid w:val="00181916"/>
    <w:rsid w:val="0018197D"/>
    <w:rsid w:val="001819B8"/>
    <w:rsid w:val="00181A98"/>
    <w:rsid w:val="00181BAB"/>
    <w:rsid w:val="00181CA2"/>
    <w:rsid w:val="00181D51"/>
    <w:rsid w:val="00181E6D"/>
    <w:rsid w:val="00181E90"/>
    <w:rsid w:val="00181FA6"/>
    <w:rsid w:val="00181FAA"/>
    <w:rsid w:val="00182013"/>
    <w:rsid w:val="00182085"/>
    <w:rsid w:val="00182168"/>
    <w:rsid w:val="001821DD"/>
    <w:rsid w:val="0018241B"/>
    <w:rsid w:val="00182764"/>
    <w:rsid w:val="00182818"/>
    <w:rsid w:val="001828A6"/>
    <w:rsid w:val="00182A31"/>
    <w:rsid w:val="00182A53"/>
    <w:rsid w:val="00182AAA"/>
    <w:rsid w:val="00182D1C"/>
    <w:rsid w:val="00182D3D"/>
    <w:rsid w:val="00182DE6"/>
    <w:rsid w:val="0018314A"/>
    <w:rsid w:val="001831F0"/>
    <w:rsid w:val="0018327E"/>
    <w:rsid w:val="00183283"/>
    <w:rsid w:val="00183308"/>
    <w:rsid w:val="00183501"/>
    <w:rsid w:val="00183567"/>
    <w:rsid w:val="00183967"/>
    <w:rsid w:val="00183A96"/>
    <w:rsid w:val="00183B84"/>
    <w:rsid w:val="00183BAB"/>
    <w:rsid w:val="00183BAC"/>
    <w:rsid w:val="00183BE5"/>
    <w:rsid w:val="00183C64"/>
    <w:rsid w:val="00183CBD"/>
    <w:rsid w:val="00183DA3"/>
    <w:rsid w:val="00183FB7"/>
    <w:rsid w:val="00184018"/>
    <w:rsid w:val="00184135"/>
    <w:rsid w:val="001842CD"/>
    <w:rsid w:val="001842D3"/>
    <w:rsid w:val="001842DF"/>
    <w:rsid w:val="0018433B"/>
    <w:rsid w:val="001843EF"/>
    <w:rsid w:val="00184405"/>
    <w:rsid w:val="0018444B"/>
    <w:rsid w:val="0018459E"/>
    <w:rsid w:val="00184676"/>
    <w:rsid w:val="001847A5"/>
    <w:rsid w:val="001847F7"/>
    <w:rsid w:val="00184A2D"/>
    <w:rsid w:val="00184CDE"/>
    <w:rsid w:val="00184CE9"/>
    <w:rsid w:val="00184D19"/>
    <w:rsid w:val="00184DAF"/>
    <w:rsid w:val="00184F85"/>
    <w:rsid w:val="001852C2"/>
    <w:rsid w:val="001854B2"/>
    <w:rsid w:val="00185606"/>
    <w:rsid w:val="00185A35"/>
    <w:rsid w:val="00185C82"/>
    <w:rsid w:val="00185D9B"/>
    <w:rsid w:val="00185DAF"/>
    <w:rsid w:val="00185DE4"/>
    <w:rsid w:val="00185E88"/>
    <w:rsid w:val="00185FA6"/>
    <w:rsid w:val="00185FF9"/>
    <w:rsid w:val="00186058"/>
    <w:rsid w:val="001860EE"/>
    <w:rsid w:val="0018645B"/>
    <w:rsid w:val="0018653E"/>
    <w:rsid w:val="00186560"/>
    <w:rsid w:val="00186813"/>
    <w:rsid w:val="00186961"/>
    <w:rsid w:val="001869AA"/>
    <w:rsid w:val="001869BD"/>
    <w:rsid w:val="001869CB"/>
    <w:rsid w:val="00186A16"/>
    <w:rsid w:val="00186A43"/>
    <w:rsid w:val="00186C6C"/>
    <w:rsid w:val="00186CAC"/>
    <w:rsid w:val="00186FD9"/>
    <w:rsid w:val="001870E3"/>
    <w:rsid w:val="0018717E"/>
    <w:rsid w:val="001871AF"/>
    <w:rsid w:val="0018733A"/>
    <w:rsid w:val="001873F7"/>
    <w:rsid w:val="001873F9"/>
    <w:rsid w:val="001873FC"/>
    <w:rsid w:val="0018751A"/>
    <w:rsid w:val="0018756A"/>
    <w:rsid w:val="001875D1"/>
    <w:rsid w:val="00187691"/>
    <w:rsid w:val="00187893"/>
    <w:rsid w:val="001879CB"/>
    <w:rsid w:val="00187A9F"/>
    <w:rsid w:val="00187B31"/>
    <w:rsid w:val="00187D79"/>
    <w:rsid w:val="00187DD5"/>
    <w:rsid w:val="00187F59"/>
    <w:rsid w:val="00187F65"/>
    <w:rsid w:val="00190075"/>
    <w:rsid w:val="00190093"/>
    <w:rsid w:val="00190105"/>
    <w:rsid w:val="00190522"/>
    <w:rsid w:val="00190541"/>
    <w:rsid w:val="00190A40"/>
    <w:rsid w:val="00190A7D"/>
    <w:rsid w:val="00190AA4"/>
    <w:rsid w:val="00190B0B"/>
    <w:rsid w:val="00190B51"/>
    <w:rsid w:val="00190BEE"/>
    <w:rsid w:val="00190DC3"/>
    <w:rsid w:val="00190E75"/>
    <w:rsid w:val="00190F72"/>
    <w:rsid w:val="001911A8"/>
    <w:rsid w:val="001914BC"/>
    <w:rsid w:val="0019154C"/>
    <w:rsid w:val="00191847"/>
    <w:rsid w:val="00191CAC"/>
    <w:rsid w:val="00191E59"/>
    <w:rsid w:val="00191F29"/>
    <w:rsid w:val="00192064"/>
    <w:rsid w:val="00192174"/>
    <w:rsid w:val="0019223B"/>
    <w:rsid w:val="00192584"/>
    <w:rsid w:val="0019259E"/>
    <w:rsid w:val="00192627"/>
    <w:rsid w:val="0019268A"/>
    <w:rsid w:val="00192809"/>
    <w:rsid w:val="00192A36"/>
    <w:rsid w:val="00192A59"/>
    <w:rsid w:val="00192DF7"/>
    <w:rsid w:val="00192EC6"/>
    <w:rsid w:val="00192F16"/>
    <w:rsid w:val="00193136"/>
    <w:rsid w:val="001931B5"/>
    <w:rsid w:val="00193349"/>
    <w:rsid w:val="00193384"/>
    <w:rsid w:val="001933A0"/>
    <w:rsid w:val="001933FC"/>
    <w:rsid w:val="00193829"/>
    <w:rsid w:val="00193C7E"/>
    <w:rsid w:val="00194000"/>
    <w:rsid w:val="00194326"/>
    <w:rsid w:val="0019432C"/>
    <w:rsid w:val="00194410"/>
    <w:rsid w:val="0019444E"/>
    <w:rsid w:val="00194501"/>
    <w:rsid w:val="00194524"/>
    <w:rsid w:val="001947AB"/>
    <w:rsid w:val="001947CA"/>
    <w:rsid w:val="00194900"/>
    <w:rsid w:val="0019492C"/>
    <w:rsid w:val="00194956"/>
    <w:rsid w:val="00194A30"/>
    <w:rsid w:val="00194A3F"/>
    <w:rsid w:val="00194DEC"/>
    <w:rsid w:val="0019505C"/>
    <w:rsid w:val="001950B0"/>
    <w:rsid w:val="00195139"/>
    <w:rsid w:val="00195153"/>
    <w:rsid w:val="001951FC"/>
    <w:rsid w:val="001952C5"/>
    <w:rsid w:val="001953E1"/>
    <w:rsid w:val="00195440"/>
    <w:rsid w:val="0019548C"/>
    <w:rsid w:val="0019553C"/>
    <w:rsid w:val="0019569D"/>
    <w:rsid w:val="00195754"/>
    <w:rsid w:val="001957AF"/>
    <w:rsid w:val="0019592C"/>
    <w:rsid w:val="00195CD5"/>
    <w:rsid w:val="00195D10"/>
    <w:rsid w:val="00195D52"/>
    <w:rsid w:val="00195D84"/>
    <w:rsid w:val="00195D9A"/>
    <w:rsid w:val="001962A8"/>
    <w:rsid w:val="001962D2"/>
    <w:rsid w:val="0019658F"/>
    <w:rsid w:val="001965B6"/>
    <w:rsid w:val="001965CA"/>
    <w:rsid w:val="00196624"/>
    <w:rsid w:val="001967A6"/>
    <w:rsid w:val="001968C2"/>
    <w:rsid w:val="00196A7D"/>
    <w:rsid w:val="00196B2F"/>
    <w:rsid w:val="00196D63"/>
    <w:rsid w:val="00196D66"/>
    <w:rsid w:val="00196E48"/>
    <w:rsid w:val="00196ED3"/>
    <w:rsid w:val="00197133"/>
    <w:rsid w:val="00197138"/>
    <w:rsid w:val="0019722E"/>
    <w:rsid w:val="001972DD"/>
    <w:rsid w:val="001972E4"/>
    <w:rsid w:val="001973D3"/>
    <w:rsid w:val="001974D7"/>
    <w:rsid w:val="00197546"/>
    <w:rsid w:val="00197596"/>
    <w:rsid w:val="0019779A"/>
    <w:rsid w:val="00197873"/>
    <w:rsid w:val="00197B39"/>
    <w:rsid w:val="00197DC3"/>
    <w:rsid w:val="00197E0D"/>
    <w:rsid w:val="00197E92"/>
    <w:rsid w:val="00197F27"/>
    <w:rsid w:val="001A03D0"/>
    <w:rsid w:val="001A0468"/>
    <w:rsid w:val="001A06DB"/>
    <w:rsid w:val="001A06F0"/>
    <w:rsid w:val="001A084D"/>
    <w:rsid w:val="001A0922"/>
    <w:rsid w:val="001A09A6"/>
    <w:rsid w:val="001A0B0F"/>
    <w:rsid w:val="001A0B34"/>
    <w:rsid w:val="001A0B6A"/>
    <w:rsid w:val="001A0B93"/>
    <w:rsid w:val="001A0C98"/>
    <w:rsid w:val="001A0DC5"/>
    <w:rsid w:val="001A0E58"/>
    <w:rsid w:val="001A0EA0"/>
    <w:rsid w:val="001A0ECB"/>
    <w:rsid w:val="001A0F77"/>
    <w:rsid w:val="001A0FE9"/>
    <w:rsid w:val="001A119B"/>
    <w:rsid w:val="001A123E"/>
    <w:rsid w:val="001A125F"/>
    <w:rsid w:val="001A138D"/>
    <w:rsid w:val="001A172A"/>
    <w:rsid w:val="001A1919"/>
    <w:rsid w:val="001A19EE"/>
    <w:rsid w:val="001A19FF"/>
    <w:rsid w:val="001A1AA8"/>
    <w:rsid w:val="001A1BCE"/>
    <w:rsid w:val="001A1BD7"/>
    <w:rsid w:val="001A1BDC"/>
    <w:rsid w:val="001A1CFD"/>
    <w:rsid w:val="001A1D42"/>
    <w:rsid w:val="001A225E"/>
    <w:rsid w:val="001A2313"/>
    <w:rsid w:val="001A231A"/>
    <w:rsid w:val="001A2587"/>
    <w:rsid w:val="001A2600"/>
    <w:rsid w:val="001A269B"/>
    <w:rsid w:val="001A2894"/>
    <w:rsid w:val="001A28C5"/>
    <w:rsid w:val="001A29C8"/>
    <w:rsid w:val="001A29CE"/>
    <w:rsid w:val="001A2A58"/>
    <w:rsid w:val="001A2DC2"/>
    <w:rsid w:val="001A2DDB"/>
    <w:rsid w:val="001A2FCB"/>
    <w:rsid w:val="001A30AB"/>
    <w:rsid w:val="001A34E5"/>
    <w:rsid w:val="001A36EE"/>
    <w:rsid w:val="001A372A"/>
    <w:rsid w:val="001A3774"/>
    <w:rsid w:val="001A3895"/>
    <w:rsid w:val="001A3904"/>
    <w:rsid w:val="001A3A1B"/>
    <w:rsid w:val="001A3BEE"/>
    <w:rsid w:val="001A3E02"/>
    <w:rsid w:val="001A3EF8"/>
    <w:rsid w:val="001A4190"/>
    <w:rsid w:val="001A4206"/>
    <w:rsid w:val="001A42FA"/>
    <w:rsid w:val="001A4311"/>
    <w:rsid w:val="001A43E0"/>
    <w:rsid w:val="001A44CD"/>
    <w:rsid w:val="001A45DE"/>
    <w:rsid w:val="001A4789"/>
    <w:rsid w:val="001A4833"/>
    <w:rsid w:val="001A4861"/>
    <w:rsid w:val="001A4905"/>
    <w:rsid w:val="001A499C"/>
    <w:rsid w:val="001A49F7"/>
    <w:rsid w:val="001A4B54"/>
    <w:rsid w:val="001A4BC5"/>
    <w:rsid w:val="001A4C3F"/>
    <w:rsid w:val="001A4DC1"/>
    <w:rsid w:val="001A4DEA"/>
    <w:rsid w:val="001A4F88"/>
    <w:rsid w:val="001A4FFC"/>
    <w:rsid w:val="001A508A"/>
    <w:rsid w:val="001A5124"/>
    <w:rsid w:val="001A518D"/>
    <w:rsid w:val="001A5207"/>
    <w:rsid w:val="001A5425"/>
    <w:rsid w:val="001A549A"/>
    <w:rsid w:val="001A54C9"/>
    <w:rsid w:val="001A5516"/>
    <w:rsid w:val="001A5597"/>
    <w:rsid w:val="001A55EA"/>
    <w:rsid w:val="001A56F5"/>
    <w:rsid w:val="001A5783"/>
    <w:rsid w:val="001A57EA"/>
    <w:rsid w:val="001A5D3F"/>
    <w:rsid w:val="001A5E70"/>
    <w:rsid w:val="001A5EB0"/>
    <w:rsid w:val="001A5EC7"/>
    <w:rsid w:val="001A5F63"/>
    <w:rsid w:val="001A5FD1"/>
    <w:rsid w:val="001A61D1"/>
    <w:rsid w:val="001A6212"/>
    <w:rsid w:val="001A631C"/>
    <w:rsid w:val="001A6476"/>
    <w:rsid w:val="001A6521"/>
    <w:rsid w:val="001A6589"/>
    <w:rsid w:val="001A6592"/>
    <w:rsid w:val="001A6686"/>
    <w:rsid w:val="001A66B4"/>
    <w:rsid w:val="001A67CC"/>
    <w:rsid w:val="001A6907"/>
    <w:rsid w:val="001A6AED"/>
    <w:rsid w:val="001A6B6B"/>
    <w:rsid w:val="001A6B86"/>
    <w:rsid w:val="001A6BD3"/>
    <w:rsid w:val="001A6CE3"/>
    <w:rsid w:val="001A70A0"/>
    <w:rsid w:val="001A72AF"/>
    <w:rsid w:val="001A735B"/>
    <w:rsid w:val="001A7436"/>
    <w:rsid w:val="001A7458"/>
    <w:rsid w:val="001A7557"/>
    <w:rsid w:val="001A75BA"/>
    <w:rsid w:val="001A785B"/>
    <w:rsid w:val="001A7906"/>
    <w:rsid w:val="001A7B8D"/>
    <w:rsid w:val="001A7DD6"/>
    <w:rsid w:val="001B0217"/>
    <w:rsid w:val="001B02FF"/>
    <w:rsid w:val="001B038E"/>
    <w:rsid w:val="001B0480"/>
    <w:rsid w:val="001B0831"/>
    <w:rsid w:val="001B08F8"/>
    <w:rsid w:val="001B0DF7"/>
    <w:rsid w:val="001B0E3D"/>
    <w:rsid w:val="001B0EE3"/>
    <w:rsid w:val="001B0F00"/>
    <w:rsid w:val="001B11BF"/>
    <w:rsid w:val="001B12D9"/>
    <w:rsid w:val="001B1348"/>
    <w:rsid w:val="001B1435"/>
    <w:rsid w:val="001B145F"/>
    <w:rsid w:val="001B14EB"/>
    <w:rsid w:val="001B152A"/>
    <w:rsid w:val="001B16F4"/>
    <w:rsid w:val="001B17FB"/>
    <w:rsid w:val="001B1850"/>
    <w:rsid w:val="001B1889"/>
    <w:rsid w:val="001B1A69"/>
    <w:rsid w:val="001B1E43"/>
    <w:rsid w:val="001B2014"/>
    <w:rsid w:val="001B2045"/>
    <w:rsid w:val="001B2255"/>
    <w:rsid w:val="001B22AE"/>
    <w:rsid w:val="001B22D0"/>
    <w:rsid w:val="001B2302"/>
    <w:rsid w:val="001B23C4"/>
    <w:rsid w:val="001B24F5"/>
    <w:rsid w:val="001B25EF"/>
    <w:rsid w:val="001B2615"/>
    <w:rsid w:val="001B2787"/>
    <w:rsid w:val="001B2A6C"/>
    <w:rsid w:val="001B2C6C"/>
    <w:rsid w:val="001B2C9A"/>
    <w:rsid w:val="001B2CE7"/>
    <w:rsid w:val="001B2D27"/>
    <w:rsid w:val="001B2E98"/>
    <w:rsid w:val="001B2F35"/>
    <w:rsid w:val="001B33BB"/>
    <w:rsid w:val="001B352F"/>
    <w:rsid w:val="001B359D"/>
    <w:rsid w:val="001B36A1"/>
    <w:rsid w:val="001B37BA"/>
    <w:rsid w:val="001B3802"/>
    <w:rsid w:val="001B380A"/>
    <w:rsid w:val="001B3D5E"/>
    <w:rsid w:val="001B3E42"/>
    <w:rsid w:val="001B3E6F"/>
    <w:rsid w:val="001B447B"/>
    <w:rsid w:val="001B46DB"/>
    <w:rsid w:val="001B471B"/>
    <w:rsid w:val="001B4739"/>
    <w:rsid w:val="001B4777"/>
    <w:rsid w:val="001B4C3E"/>
    <w:rsid w:val="001B4E13"/>
    <w:rsid w:val="001B4FB3"/>
    <w:rsid w:val="001B5045"/>
    <w:rsid w:val="001B5283"/>
    <w:rsid w:val="001B530F"/>
    <w:rsid w:val="001B5366"/>
    <w:rsid w:val="001B536A"/>
    <w:rsid w:val="001B5597"/>
    <w:rsid w:val="001B5656"/>
    <w:rsid w:val="001B56AE"/>
    <w:rsid w:val="001B579F"/>
    <w:rsid w:val="001B57FF"/>
    <w:rsid w:val="001B58CB"/>
    <w:rsid w:val="001B597A"/>
    <w:rsid w:val="001B59C3"/>
    <w:rsid w:val="001B59DE"/>
    <w:rsid w:val="001B5A21"/>
    <w:rsid w:val="001B5ABF"/>
    <w:rsid w:val="001B5B98"/>
    <w:rsid w:val="001B5BCD"/>
    <w:rsid w:val="001B5D5E"/>
    <w:rsid w:val="001B5EBB"/>
    <w:rsid w:val="001B5ECD"/>
    <w:rsid w:val="001B5EE4"/>
    <w:rsid w:val="001B6021"/>
    <w:rsid w:val="001B6028"/>
    <w:rsid w:val="001B6215"/>
    <w:rsid w:val="001B62EF"/>
    <w:rsid w:val="001B631B"/>
    <w:rsid w:val="001B6633"/>
    <w:rsid w:val="001B68B4"/>
    <w:rsid w:val="001B6A13"/>
    <w:rsid w:val="001B6C98"/>
    <w:rsid w:val="001B6CED"/>
    <w:rsid w:val="001B6D13"/>
    <w:rsid w:val="001B6DE5"/>
    <w:rsid w:val="001B6EC6"/>
    <w:rsid w:val="001B6FCF"/>
    <w:rsid w:val="001B705E"/>
    <w:rsid w:val="001B709A"/>
    <w:rsid w:val="001B727C"/>
    <w:rsid w:val="001B72C2"/>
    <w:rsid w:val="001B72C6"/>
    <w:rsid w:val="001B73D7"/>
    <w:rsid w:val="001B73DE"/>
    <w:rsid w:val="001B74AD"/>
    <w:rsid w:val="001B757A"/>
    <w:rsid w:val="001B75BE"/>
    <w:rsid w:val="001B7753"/>
    <w:rsid w:val="001B778E"/>
    <w:rsid w:val="001B7916"/>
    <w:rsid w:val="001B7FE0"/>
    <w:rsid w:val="001C0048"/>
    <w:rsid w:val="001C0145"/>
    <w:rsid w:val="001C032C"/>
    <w:rsid w:val="001C03BA"/>
    <w:rsid w:val="001C0417"/>
    <w:rsid w:val="001C0473"/>
    <w:rsid w:val="001C04FF"/>
    <w:rsid w:val="001C05B0"/>
    <w:rsid w:val="001C06C4"/>
    <w:rsid w:val="001C07AB"/>
    <w:rsid w:val="001C0B3B"/>
    <w:rsid w:val="001C0BD5"/>
    <w:rsid w:val="001C0D60"/>
    <w:rsid w:val="001C0D78"/>
    <w:rsid w:val="001C0E90"/>
    <w:rsid w:val="001C0EAB"/>
    <w:rsid w:val="001C0F5A"/>
    <w:rsid w:val="001C12B4"/>
    <w:rsid w:val="001C172D"/>
    <w:rsid w:val="001C17B8"/>
    <w:rsid w:val="001C17FB"/>
    <w:rsid w:val="001C188D"/>
    <w:rsid w:val="001C18F0"/>
    <w:rsid w:val="001C190E"/>
    <w:rsid w:val="001C1965"/>
    <w:rsid w:val="001C19DD"/>
    <w:rsid w:val="001C1A68"/>
    <w:rsid w:val="001C1BD9"/>
    <w:rsid w:val="001C1C72"/>
    <w:rsid w:val="001C1CF8"/>
    <w:rsid w:val="001C1D43"/>
    <w:rsid w:val="001C1EAE"/>
    <w:rsid w:val="001C216A"/>
    <w:rsid w:val="001C221D"/>
    <w:rsid w:val="001C231D"/>
    <w:rsid w:val="001C2357"/>
    <w:rsid w:val="001C2703"/>
    <w:rsid w:val="001C286F"/>
    <w:rsid w:val="001C2907"/>
    <w:rsid w:val="001C2972"/>
    <w:rsid w:val="001C2C9D"/>
    <w:rsid w:val="001C2D45"/>
    <w:rsid w:val="001C2F1A"/>
    <w:rsid w:val="001C2F76"/>
    <w:rsid w:val="001C30D6"/>
    <w:rsid w:val="001C30F5"/>
    <w:rsid w:val="001C33BF"/>
    <w:rsid w:val="001C3561"/>
    <w:rsid w:val="001C3CDD"/>
    <w:rsid w:val="001C3F10"/>
    <w:rsid w:val="001C4054"/>
    <w:rsid w:val="001C4060"/>
    <w:rsid w:val="001C40B5"/>
    <w:rsid w:val="001C4275"/>
    <w:rsid w:val="001C4402"/>
    <w:rsid w:val="001C4430"/>
    <w:rsid w:val="001C4489"/>
    <w:rsid w:val="001C449C"/>
    <w:rsid w:val="001C45C5"/>
    <w:rsid w:val="001C4789"/>
    <w:rsid w:val="001C4849"/>
    <w:rsid w:val="001C49BE"/>
    <w:rsid w:val="001C4A0A"/>
    <w:rsid w:val="001C4AAD"/>
    <w:rsid w:val="001C4B3E"/>
    <w:rsid w:val="001C4D45"/>
    <w:rsid w:val="001C4F38"/>
    <w:rsid w:val="001C4F7D"/>
    <w:rsid w:val="001C50B5"/>
    <w:rsid w:val="001C518B"/>
    <w:rsid w:val="001C5271"/>
    <w:rsid w:val="001C5532"/>
    <w:rsid w:val="001C5545"/>
    <w:rsid w:val="001C558D"/>
    <w:rsid w:val="001C589A"/>
    <w:rsid w:val="001C59E4"/>
    <w:rsid w:val="001C5B8A"/>
    <w:rsid w:val="001C5BB4"/>
    <w:rsid w:val="001C5C6D"/>
    <w:rsid w:val="001C5EDF"/>
    <w:rsid w:val="001C5FF7"/>
    <w:rsid w:val="001C6047"/>
    <w:rsid w:val="001C6181"/>
    <w:rsid w:val="001C630F"/>
    <w:rsid w:val="001C64DF"/>
    <w:rsid w:val="001C6642"/>
    <w:rsid w:val="001C69E3"/>
    <w:rsid w:val="001C6A90"/>
    <w:rsid w:val="001C6ADA"/>
    <w:rsid w:val="001C6E81"/>
    <w:rsid w:val="001C6E89"/>
    <w:rsid w:val="001C72DC"/>
    <w:rsid w:val="001C750B"/>
    <w:rsid w:val="001C7756"/>
    <w:rsid w:val="001C7876"/>
    <w:rsid w:val="001C7CAC"/>
    <w:rsid w:val="001C7CBB"/>
    <w:rsid w:val="001C7CE3"/>
    <w:rsid w:val="001D018C"/>
    <w:rsid w:val="001D0205"/>
    <w:rsid w:val="001D09E4"/>
    <w:rsid w:val="001D0A4B"/>
    <w:rsid w:val="001D0AAD"/>
    <w:rsid w:val="001D0B9B"/>
    <w:rsid w:val="001D0C07"/>
    <w:rsid w:val="001D0C2A"/>
    <w:rsid w:val="001D0CFC"/>
    <w:rsid w:val="001D0DF0"/>
    <w:rsid w:val="001D1026"/>
    <w:rsid w:val="001D113F"/>
    <w:rsid w:val="001D11AC"/>
    <w:rsid w:val="001D1369"/>
    <w:rsid w:val="001D1388"/>
    <w:rsid w:val="001D1689"/>
    <w:rsid w:val="001D1915"/>
    <w:rsid w:val="001D1A37"/>
    <w:rsid w:val="001D1AF2"/>
    <w:rsid w:val="001D1BE0"/>
    <w:rsid w:val="001D1CFB"/>
    <w:rsid w:val="001D1E14"/>
    <w:rsid w:val="001D25BA"/>
    <w:rsid w:val="001D26D0"/>
    <w:rsid w:val="001D28A8"/>
    <w:rsid w:val="001D2B70"/>
    <w:rsid w:val="001D2CE7"/>
    <w:rsid w:val="001D2D26"/>
    <w:rsid w:val="001D2D4A"/>
    <w:rsid w:val="001D2E4C"/>
    <w:rsid w:val="001D2F64"/>
    <w:rsid w:val="001D32E2"/>
    <w:rsid w:val="001D336C"/>
    <w:rsid w:val="001D340B"/>
    <w:rsid w:val="001D3548"/>
    <w:rsid w:val="001D380F"/>
    <w:rsid w:val="001D3870"/>
    <w:rsid w:val="001D388C"/>
    <w:rsid w:val="001D3978"/>
    <w:rsid w:val="001D3B26"/>
    <w:rsid w:val="001D3C6F"/>
    <w:rsid w:val="001D3CCA"/>
    <w:rsid w:val="001D3D0D"/>
    <w:rsid w:val="001D3D23"/>
    <w:rsid w:val="001D4318"/>
    <w:rsid w:val="001D432B"/>
    <w:rsid w:val="001D43D2"/>
    <w:rsid w:val="001D45D4"/>
    <w:rsid w:val="001D481C"/>
    <w:rsid w:val="001D4B0A"/>
    <w:rsid w:val="001D4C18"/>
    <w:rsid w:val="001D4CCC"/>
    <w:rsid w:val="001D4D2F"/>
    <w:rsid w:val="001D4E2A"/>
    <w:rsid w:val="001D4E3C"/>
    <w:rsid w:val="001D4EA3"/>
    <w:rsid w:val="001D5265"/>
    <w:rsid w:val="001D5304"/>
    <w:rsid w:val="001D54AB"/>
    <w:rsid w:val="001D55AD"/>
    <w:rsid w:val="001D5785"/>
    <w:rsid w:val="001D588D"/>
    <w:rsid w:val="001D5920"/>
    <w:rsid w:val="001D5A2A"/>
    <w:rsid w:val="001D5C3F"/>
    <w:rsid w:val="001D5D09"/>
    <w:rsid w:val="001D5D90"/>
    <w:rsid w:val="001D5DA1"/>
    <w:rsid w:val="001D5DBF"/>
    <w:rsid w:val="001D5E1A"/>
    <w:rsid w:val="001D5E4F"/>
    <w:rsid w:val="001D5F8D"/>
    <w:rsid w:val="001D60C5"/>
    <w:rsid w:val="001D624E"/>
    <w:rsid w:val="001D631D"/>
    <w:rsid w:val="001D6473"/>
    <w:rsid w:val="001D652D"/>
    <w:rsid w:val="001D6718"/>
    <w:rsid w:val="001D6C9C"/>
    <w:rsid w:val="001D6CF4"/>
    <w:rsid w:val="001D6D9B"/>
    <w:rsid w:val="001D70F0"/>
    <w:rsid w:val="001D7154"/>
    <w:rsid w:val="001D72A1"/>
    <w:rsid w:val="001D72AF"/>
    <w:rsid w:val="001D7326"/>
    <w:rsid w:val="001D7390"/>
    <w:rsid w:val="001D742C"/>
    <w:rsid w:val="001D75BE"/>
    <w:rsid w:val="001D7667"/>
    <w:rsid w:val="001D76F7"/>
    <w:rsid w:val="001D7702"/>
    <w:rsid w:val="001D78B1"/>
    <w:rsid w:val="001D7EAD"/>
    <w:rsid w:val="001E010C"/>
    <w:rsid w:val="001E011D"/>
    <w:rsid w:val="001E01CB"/>
    <w:rsid w:val="001E01D3"/>
    <w:rsid w:val="001E04DF"/>
    <w:rsid w:val="001E04F7"/>
    <w:rsid w:val="001E0514"/>
    <w:rsid w:val="001E067A"/>
    <w:rsid w:val="001E0726"/>
    <w:rsid w:val="001E0771"/>
    <w:rsid w:val="001E08E2"/>
    <w:rsid w:val="001E0931"/>
    <w:rsid w:val="001E097C"/>
    <w:rsid w:val="001E0A1E"/>
    <w:rsid w:val="001E0B0C"/>
    <w:rsid w:val="001E0B62"/>
    <w:rsid w:val="001E0C6A"/>
    <w:rsid w:val="001E0C8B"/>
    <w:rsid w:val="001E0DD6"/>
    <w:rsid w:val="001E0E9F"/>
    <w:rsid w:val="001E120D"/>
    <w:rsid w:val="001E124B"/>
    <w:rsid w:val="001E12A4"/>
    <w:rsid w:val="001E1566"/>
    <w:rsid w:val="001E16D2"/>
    <w:rsid w:val="001E1727"/>
    <w:rsid w:val="001E1747"/>
    <w:rsid w:val="001E17CB"/>
    <w:rsid w:val="001E1AF7"/>
    <w:rsid w:val="001E1AFC"/>
    <w:rsid w:val="001E1F5E"/>
    <w:rsid w:val="001E1F96"/>
    <w:rsid w:val="001E21A0"/>
    <w:rsid w:val="001E2202"/>
    <w:rsid w:val="001E22B4"/>
    <w:rsid w:val="001E24EB"/>
    <w:rsid w:val="001E2527"/>
    <w:rsid w:val="001E26C2"/>
    <w:rsid w:val="001E2961"/>
    <w:rsid w:val="001E299F"/>
    <w:rsid w:val="001E2A12"/>
    <w:rsid w:val="001E2B28"/>
    <w:rsid w:val="001E2F50"/>
    <w:rsid w:val="001E2FC4"/>
    <w:rsid w:val="001E30DC"/>
    <w:rsid w:val="001E30E7"/>
    <w:rsid w:val="001E337E"/>
    <w:rsid w:val="001E339E"/>
    <w:rsid w:val="001E33DE"/>
    <w:rsid w:val="001E33F4"/>
    <w:rsid w:val="001E3B0A"/>
    <w:rsid w:val="001E3E03"/>
    <w:rsid w:val="001E3E12"/>
    <w:rsid w:val="001E3F02"/>
    <w:rsid w:val="001E3F2A"/>
    <w:rsid w:val="001E4150"/>
    <w:rsid w:val="001E4455"/>
    <w:rsid w:val="001E4588"/>
    <w:rsid w:val="001E45DD"/>
    <w:rsid w:val="001E4789"/>
    <w:rsid w:val="001E492F"/>
    <w:rsid w:val="001E4997"/>
    <w:rsid w:val="001E49F2"/>
    <w:rsid w:val="001E4A91"/>
    <w:rsid w:val="001E4B13"/>
    <w:rsid w:val="001E4E03"/>
    <w:rsid w:val="001E4FC7"/>
    <w:rsid w:val="001E5075"/>
    <w:rsid w:val="001E5265"/>
    <w:rsid w:val="001E52D9"/>
    <w:rsid w:val="001E5313"/>
    <w:rsid w:val="001E5328"/>
    <w:rsid w:val="001E54F7"/>
    <w:rsid w:val="001E5539"/>
    <w:rsid w:val="001E5F00"/>
    <w:rsid w:val="001E5FC6"/>
    <w:rsid w:val="001E5FFA"/>
    <w:rsid w:val="001E602A"/>
    <w:rsid w:val="001E60EF"/>
    <w:rsid w:val="001E6268"/>
    <w:rsid w:val="001E6686"/>
    <w:rsid w:val="001E6723"/>
    <w:rsid w:val="001E69F7"/>
    <w:rsid w:val="001E6AD5"/>
    <w:rsid w:val="001E6B8F"/>
    <w:rsid w:val="001E6C17"/>
    <w:rsid w:val="001E6DC6"/>
    <w:rsid w:val="001E6EB7"/>
    <w:rsid w:val="001E706B"/>
    <w:rsid w:val="001E7112"/>
    <w:rsid w:val="001E7149"/>
    <w:rsid w:val="001E723A"/>
    <w:rsid w:val="001E7262"/>
    <w:rsid w:val="001E7283"/>
    <w:rsid w:val="001E72C6"/>
    <w:rsid w:val="001E775C"/>
    <w:rsid w:val="001E77D6"/>
    <w:rsid w:val="001E7A16"/>
    <w:rsid w:val="001E7AE2"/>
    <w:rsid w:val="001E7E41"/>
    <w:rsid w:val="001E7E45"/>
    <w:rsid w:val="001E7ED0"/>
    <w:rsid w:val="001E7ED6"/>
    <w:rsid w:val="001E7FFE"/>
    <w:rsid w:val="001EB5B1"/>
    <w:rsid w:val="001F01B9"/>
    <w:rsid w:val="001F03AD"/>
    <w:rsid w:val="001F03B5"/>
    <w:rsid w:val="001F05D6"/>
    <w:rsid w:val="001F065C"/>
    <w:rsid w:val="001F069C"/>
    <w:rsid w:val="001F0743"/>
    <w:rsid w:val="001F07FB"/>
    <w:rsid w:val="001F09B0"/>
    <w:rsid w:val="001F0A2E"/>
    <w:rsid w:val="001F0A48"/>
    <w:rsid w:val="001F0F7D"/>
    <w:rsid w:val="001F0FB9"/>
    <w:rsid w:val="001F11D9"/>
    <w:rsid w:val="001F1346"/>
    <w:rsid w:val="001F13A4"/>
    <w:rsid w:val="001F141B"/>
    <w:rsid w:val="001F146C"/>
    <w:rsid w:val="001F150C"/>
    <w:rsid w:val="001F15A3"/>
    <w:rsid w:val="001F15D9"/>
    <w:rsid w:val="001F17B0"/>
    <w:rsid w:val="001F1B57"/>
    <w:rsid w:val="001F1CD2"/>
    <w:rsid w:val="001F20F3"/>
    <w:rsid w:val="001F21EF"/>
    <w:rsid w:val="001F22E0"/>
    <w:rsid w:val="001F22F0"/>
    <w:rsid w:val="001F284D"/>
    <w:rsid w:val="001F28FC"/>
    <w:rsid w:val="001F2904"/>
    <w:rsid w:val="001F2912"/>
    <w:rsid w:val="001F2C53"/>
    <w:rsid w:val="001F2C76"/>
    <w:rsid w:val="001F2D1E"/>
    <w:rsid w:val="001F2E74"/>
    <w:rsid w:val="001F2F85"/>
    <w:rsid w:val="001F2FC8"/>
    <w:rsid w:val="001F313C"/>
    <w:rsid w:val="001F3324"/>
    <w:rsid w:val="001F35DA"/>
    <w:rsid w:val="001F3652"/>
    <w:rsid w:val="001F36E9"/>
    <w:rsid w:val="001F3895"/>
    <w:rsid w:val="001F38B3"/>
    <w:rsid w:val="001F39B1"/>
    <w:rsid w:val="001F3B2B"/>
    <w:rsid w:val="001F3C71"/>
    <w:rsid w:val="001F4444"/>
    <w:rsid w:val="001F44AE"/>
    <w:rsid w:val="001F44B4"/>
    <w:rsid w:val="001F45BE"/>
    <w:rsid w:val="001F4625"/>
    <w:rsid w:val="001F466A"/>
    <w:rsid w:val="001F46D9"/>
    <w:rsid w:val="001F471B"/>
    <w:rsid w:val="001F47D4"/>
    <w:rsid w:val="001F4A3C"/>
    <w:rsid w:val="001F4B0A"/>
    <w:rsid w:val="001F4BBB"/>
    <w:rsid w:val="001F4C52"/>
    <w:rsid w:val="001F4EEE"/>
    <w:rsid w:val="001F50BE"/>
    <w:rsid w:val="001F50FE"/>
    <w:rsid w:val="001F519E"/>
    <w:rsid w:val="001F51D7"/>
    <w:rsid w:val="001F540F"/>
    <w:rsid w:val="001F5508"/>
    <w:rsid w:val="001F5636"/>
    <w:rsid w:val="001F579C"/>
    <w:rsid w:val="001F59B7"/>
    <w:rsid w:val="001F5A27"/>
    <w:rsid w:val="001F5AEF"/>
    <w:rsid w:val="001F5D39"/>
    <w:rsid w:val="001F5E86"/>
    <w:rsid w:val="001F5ED1"/>
    <w:rsid w:val="001F5FD1"/>
    <w:rsid w:val="001F6024"/>
    <w:rsid w:val="001F616C"/>
    <w:rsid w:val="001F6240"/>
    <w:rsid w:val="001F6283"/>
    <w:rsid w:val="001F6357"/>
    <w:rsid w:val="001F6442"/>
    <w:rsid w:val="001F6453"/>
    <w:rsid w:val="001F64FC"/>
    <w:rsid w:val="001F676C"/>
    <w:rsid w:val="001F67CF"/>
    <w:rsid w:val="001F69BF"/>
    <w:rsid w:val="001F69E2"/>
    <w:rsid w:val="001F6B5B"/>
    <w:rsid w:val="001F6BA8"/>
    <w:rsid w:val="001F6C41"/>
    <w:rsid w:val="001F6CD5"/>
    <w:rsid w:val="001F6D10"/>
    <w:rsid w:val="001F6D5A"/>
    <w:rsid w:val="001F6E00"/>
    <w:rsid w:val="001F6E5D"/>
    <w:rsid w:val="001F6E84"/>
    <w:rsid w:val="001F70B9"/>
    <w:rsid w:val="001F70D2"/>
    <w:rsid w:val="001F7149"/>
    <w:rsid w:val="001F71BA"/>
    <w:rsid w:val="001F71E3"/>
    <w:rsid w:val="001F72A0"/>
    <w:rsid w:val="001F733D"/>
    <w:rsid w:val="001F73DD"/>
    <w:rsid w:val="001F74EC"/>
    <w:rsid w:val="001F7612"/>
    <w:rsid w:val="001F7829"/>
    <w:rsid w:val="001F7BD5"/>
    <w:rsid w:val="001F7DA2"/>
    <w:rsid w:val="001F7EC9"/>
    <w:rsid w:val="001F7FB3"/>
    <w:rsid w:val="00200266"/>
    <w:rsid w:val="0020050D"/>
    <w:rsid w:val="002005E4"/>
    <w:rsid w:val="00200670"/>
    <w:rsid w:val="00200756"/>
    <w:rsid w:val="00200B22"/>
    <w:rsid w:val="00200CDF"/>
    <w:rsid w:val="00200CF5"/>
    <w:rsid w:val="00200ED9"/>
    <w:rsid w:val="00200F22"/>
    <w:rsid w:val="00200F4F"/>
    <w:rsid w:val="002010C6"/>
    <w:rsid w:val="002010D8"/>
    <w:rsid w:val="00201130"/>
    <w:rsid w:val="002012C6"/>
    <w:rsid w:val="00201515"/>
    <w:rsid w:val="00201577"/>
    <w:rsid w:val="002017D6"/>
    <w:rsid w:val="00201813"/>
    <w:rsid w:val="00201C74"/>
    <w:rsid w:val="00201CBB"/>
    <w:rsid w:val="00201CDD"/>
    <w:rsid w:val="00201F67"/>
    <w:rsid w:val="00202043"/>
    <w:rsid w:val="0020214E"/>
    <w:rsid w:val="002022B8"/>
    <w:rsid w:val="002022BF"/>
    <w:rsid w:val="002022DA"/>
    <w:rsid w:val="0020260B"/>
    <w:rsid w:val="00202716"/>
    <w:rsid w:val="00202821"/>
    <w:rsid w:val="00202A20"/>
    <w:rsid w:val="00202A44"/>
    <w:rsid w:val="00202A4E"/>
    <w:rsid w:val="00202AE9"/>
    <w:rsid w:val="00202B51"/>
    <w:rsid w:val="00202B95"/>
    <w:rsid w:val="00202B9E"/>
    <w:rsid w:val="00202BB6"/>
    <w:rsid w:val="00202CC0"/>
    <w:rsid w:val="00202D05"/>
    <w:rsid w:val="00202E1B"/>
    <w:rsid w:val="00202FB2"/>
    <w:rsid w:val="00202FEB"/>
    <w:rsid w:val="0020315C"/>
    <w:rsid w:val="00203527"/>
    <w:rsid w:val="00203540"/>
    <w:rsid w:val="00203678"/>
    <w:rsid w:val="00203B8E"/>
    <w:rsid w:val="00203BBB"/>
    <w:rsid w:val="00203BDD"/>
    <w:rsid w:val="00203C46"/>
    <w:rsid w:val="00203C74"/>
    <w:rsid w:val="00203CD5"/>
    <w:rsid w:val="00203E5E"/>
    <w:rsid w:val="00203EA2"/>
    <w:rsid w:val="00203F4A"/>
    <w:rsid w:val="00203FAE"/>
    <w:rsid w:val="0020409E"/>
    <w:rsid w:val="00204180"/>
    <w:rsid w:val="00204337"/>
    <w:rsid w:val="00204350"/>
    <w:rsid w:val="0020439F"/>
    <w:rsid w:val="00204457"/>
    <w:rsid w:val="00204488"/>
    <w:rsid w:val="002045E2"/>
    <w:rsid w:val="00204627"/>
    <w:rsid w:val="0020470A"/>
    <w:rsid w:val="0020488A"/>
    <w:rsid w:val="00204A96"/>
    <w:rsid w:val="00204ADD"/>
    <w:rsid w:val="00204AF9"/>
    <w:rsid w:val="00204C73"/>
    <w:rsid w:val="00204D84"/>
    <w:rsid w:val="00204DF3"/>
    <w:rsid w:val="00205344"/>
    <w:rsid w:val="0020550C"/>
    <w:rsid w:val="002056E7"/>
    <w:rsid w:val="00205735"/>
    <w:rsid w:val="002057C9"/>
    <w:rsid w:val="002057F2"/>
    <w:rsid w:val="00205A41"/>
    <w:rsid w:val="00205ABE"/>
    <w:rsid w:val="00205B8A"/>
    <w:rsid w:val="00205FE7"/>
    <w:rsid w:val="00206054"/>
    <w:rsid w:val="0020619A"/>
    <w:rsid w:val="00206281"/>
    <w:rsid w:val="00206324"/>
    <w:rsid w:val="00206413"/>
    <w:rsid w:val="002064CE"/>
    <w:rsid w:val="002064D0"/>
    <w:rsid w:val="002065DE"/>
    <w:rsid w:val="00206715"/>
    <w:rsid w:val="00206776"/>
    <w:rsid w:val="00206A00"/>
    <w:rsid w:val="00206ADE"/>
    <w:rsid w:val="00206D1B"/>
    <w:rsid w:val="00206DE8"/>
    <w:rsid w:val="0020713E"/>
    <w:rsid w:val="00207141"/>
    <w:rsid w:val="00207386"/>
    <w:rsid w:val="002076A8"/>
    <w:rsid w:val="0020773A"/>
    <w:rsid w:val="0020794C"/>
    <w:rsid w:val="00207AB5"/>
    <w:rsid w:val="00207AB9"/>
    <w:rsid w:val="00207C0A"/>
    <w:rsid w:val="00207ECD"/>
    <w:rsid w:val="00207FD4"/>
    <w:rsid w:val="0021010E"/>
    <w:rsid w:val="00210299"/>
    <w:rsid w:val="002102EF"/>
    <w:rsid w:val="002103E2"/>
    <w:rsid w:val="002104D0"/>
    <w:rsid w:val="002104F3"/>
    <w:rsid w:val="002105D8"/>
    <w:rsid w:val="00210895"/>
    <w:rsid w:val="00210A74"/>
    <w:rsid w:val="00210B3E"/>
    <w:rsid w:val="00210BDF"/>
    <w:rsid w:val="00210C3A"/>
    <w:rsid w:val="00210C6F"/>
    <w:rsid w:val="00210D8A"/>
    <w:rsid w:val="00210E01"/>
    <w:rsid w:val="00210F47"/>
    <w:rsid w:val="00210FFC"/>
    <w:rsid w:val="0021119E"/>
    <w:rsid w:val="00211382"/>
    <w:rsid w:val="0021139A"/>
    <w:rsid w:val="00211518"/>
    <w:rsid w:val="002115A4"/>
    <w:rsid w:val="0021171A"/>
    <w:rsid w:val="002117D3"/>
    <w:rsid w:val="00211810"/>
    <w:rsid w:val="002119B4"/>
    <w:rsid w:val="002119DE"/>
    <w:rsid w:val="00211BB6"/>
    <w:rsid w:val="002120BB"/>
    <w:rsid w:val="002121ED"/>
    <w:rsid w:val="002121F2"/>
    <w:rsid w:val="0021221B"/>
    <w:rsid w:val="002122AD"/>
    <w:rsid w:val="002122FE"/>
    <w:rsid w:val="0021233F"/>
    <w:rsid w:val="002124DD"/>
    <w:rsid w:val="0021258F"/>
    <w:rsid w:val="00212682"/>
    <w:rsid w:val="002129C6"/>
    <w:rsid w:val="00212B1F"/>
    <w:rsid w:val="00212CBD"/>
    <w:rsid w:val="00212CDF"/>
    <w:rsid w:val="00212D23"/>
    <w:rsid w:val="00212DEC"/>
    <w:rsid w:val="00213028"/>
    <w:rsid w:val="00213215"/>
    <w:rsid w:val="002134BC"/>
    <w:rsid w:val="0021363A"/>
    <w:rsid w:val="002136B8"/>
    <w:rsid w:val="002137C5"/>
    <w:rsid w:val="00213999"/>
    <w:rsid w:val="00213C65"/>
    <w:rsid w:val="00213CD4"/>
    <w:rsid w:val="00213F56"/>
    <w:rsid w:val="00213FBE"/>
    <w:rsid w:val="002140AD"/>
    <w:rsid w:val="0021413E"/>
    <w:rsid w:val="002141AE"/>
    <w:rsid w:val="0021424F"/>
    <w:rsid w:val="0021433E"/>
    <w:rsid w:val="00214383"/>
    <w:rsid w:val="0021446A"/>
    <w:rsid w:val="00214491"/>
    <w:rsid w:val="00214503"/>
    <w:rsid w:val="0021450B"/>
    <w:rsid w:val="0021458B"/>
    <w:rsid w:val="002145C5"/>
    <w:rsid w:val="0021472C"/>
    <w:rsid w:val="002147C3"/>
    <w:rsid w:val="0021481E"/>
    <w:rsid w:val="002148CA"/>
    <w:rsid w:val="00214BB3"/>
    <w:rsid w:val="00214C0D"/>
    <w:rsid w:val="00214DD8"/>
    <w:rsid w:val="00214ED8"/>
    <w:rsid w:val="002150E9"/>
    <w:rsid w:val="00215120"/>
    <w:rsid w:val="002152C7"/>
    <w:rsid w:val="0021544D"/>
    <w:rsid w:val="00215660"/>
    <w:rsid w:val="00215684"/>
    <w:rsid w:val="00215772"/>
    <w:rsid w:val="00215778"/>
    <w:rsid w:val="002159C8"/>
    <w:rsid w:val="00215CEE"/>
    <w:rsid w:val="00215CF3"/>
    <w:rsid w:val="00215D0C"/>
    <w:rsid w:val="00215FD2"/>
    <w:rsid w:val="0021634F"/>
    <w:rsid w:val="002165A2"/>
    <w:rsid w:val="0021662D"/>
    <w:rsid w:val="00216784"/>
    <w:rsid w:val="002168D0"/>
    <w:rsid w:val="00216936"/>
    <w:rsid w:val="0021694B"/>
    <w:rsid w:val="00216A7E"/>
    <w:rsid w:val="00216BB9"/>
    <w:rsid w:val="00216BE7"/>
    <w:rsid w:val="00216C9B"/>
    <w:rsid w:val="00216D33"/>
    <w:rsid w:val="00216E75"/>
    <w:rsid w:val="00216F2C"/>
    <w:rsid w:val="00217226"/>
    <w:rsid w:val="00217379"/>
    <w:rsid w:val="002173A4"/>
    <w:rsid w:val="002174F2"/>
    <w:rsid w:val="00217571"/>
    <w:rsid w:val="0021775A"/>
    <w:rsid w:val="00217824"/>
    <w:rsid w:val="00217897"/>
    <w:rsid w:val="00217953"/>
    <w:rsid w:val="00217A4C"/>
    <w:rsid w:val="00217AEB"/>
    <w:rsid w:val="00217B29"/>
    <w:rsid w:val="00217E35"/>
    <w:rsid w:val="00217E9B"/>
    <w:rsid w:val="00217FC0"/>
    <w:rsid w:val="0022007A"/>
    <w:rsid w:val="00220248"/>
    <w:rsid w:val="00220520"/>
    <w:rsid w:val="0022057C"/>
    <w:rsid w:val="002205D2"/>
    <w:rsid w:val="00220777"/>
    <w:rsid w:val="002208B5"/>
    <w:rsid w:val="0022099F"/>
    <w:rsid w:val="00220AB0"/>
    <w:rsid w:val="00220C44"/>
    <w:rsid w:val="00220CF1"/>
    <w:rsid w:val="00220D9F"/>
    <w:rsid w:val="00220E70"/>
    <w:rsid w:val="00220FF6"/>
    <w:rsid w:val="00221243"/>
    <w:rsid w:val="0022146A"/>
    <w:rsid w:val="002215F4"/>
    <w:rsid w:val="002217E4"/>
    <w:rsid w:val="00221879"/>
    <w:rsid w:val="00221BBB"/>
    <w:rsid w:val="00221BD1"/>
    <w:rsid w:val="00221C61"/>
    <w:rsid w:val="00221E16"/>
    <w:rsid w:val="00221EB7"/>
    <w:rsid w:val="00221F3C"/>
    <w:rsid w:val="00221F5A"/>
    <w:rsid w:val="00221F7C"/>
    <w:rsid w:val="0022211D"/>
    <w:rsid w:val="002222CC"/>
    <w:rsid w:val="00222370"/>
    <w:rsid w:val="0022243E"/>
    <w:rsid w:val="00222451"/>
    <w:rsid w:val="00222624"/>
    <w:rsid w:val="00222662"/>
    <w:rsid w:val="0022269D"/>
    <w:rsid w:val="00222879"/>
    <w:rsid w:val="00222A4D"/>
    <w:rsid w:val="00222AC8"/>
    <w:rsid w:val="00222D27"/>
    <w:rsid w:val="00222EC5"/>
    <w:rsid w:val="00222F83"/>
    <w:rsid w:val="002231E6"/>
    <w:rsid w:val="0022320A"/>
    <w:rsid w:val="0022321A"/>
    <w:rsid w:val="0022326B"/>
    <w:rsid w:val="00223377"/>
    <w:rsid w:val="00223493"/>
    <w:rsid w:val="00223600"/>
    <w:rsid w:val="0022376B"/>
    <w:rsid w:val="00223774"/>
    <w:rsid w:val="002237B2"/>
    <w:rsid w:val="00223D5A"/>
    <w:rsid w:val="00223F02"/>
    <w:rsid w:val="00223F6B"/>
    <w:rsid w:val="00223F96"/>
    <w:rsid w:val="00223FFE"/>
    <w:rsid w:val="0022409F"/>
    <w:rsid w:val="002241DB"/>
    <w:rsid w:val="00224610"/>
    <w:rsid w:val="00224642"/>
    <w:rsid w:val="00224706"/>
    <w:rsid w:val="00224864"/>
    <w:rsid w:val="0022489D"/>
    <w:rsid w:val="002249BD"/>
    <w:rsid w:val="00224D21"/>
    <w:rsid w:val="00224D3F"/>
    <w:rsid w:val="00224E6C"/>
    <w:rsid w:val="00225031"/>
    <w:rsid w:val="00225098"/>
    <w:rsid w:val="0022518D"/>
    <w:rsid w:val="0022549C"/>
    <w:rsid w:val="002254AB"/>
    <w:rsid w:val="00225595"/>
    <w:rsid w:val="00225676"/>
    <w:rsid w:val="002256B9"/>
    <w:rsid w:val="00225A1B"/>
    <w:rsid w:val="00225D9A"/>
    <w:rsid w:val="00225E7F"/>
    <w:rsid w:val="0022617A"/>
    <w:rsid w:val="00226342"/>
    <w:rsid w:val="002263E3"/>
    <w:rsid w:val="00226632"/>
    <w:rsid w:val="00226AD6"/>
    <w:rsid w:val="00226E2B"/>
    <w:rsid w:val="00227005"/>
    <w:rsid w:val="0022719A"/>
    <w:rsid w:val="002272FE"/>
    <w:rsid w:val="002274DE"/>
    <w:rsid w:val="00227536"/>
    <w:rsid w:val="002275AF"/>
    <w:rsid w:val="00227618"/>
    <w:rsid w:val="00227640"/>
    <w:rsid w:val="0022768A"/>
    <w:rsid w:val="00227794"/>
    <w:rsid w:val="00227831"/>
    <w:rsid w:val="0022787B"/>
    <w:rsid w:val="00227951"/>
    <w:rsid w:val="00227ACA"/>
    <w:rsid w:val="00227CA4"/>
    <w:rsid w:val="00227E0A"/>
    <w:rsid w:val="002300A9"/>
    <w:rsid w:val="002301A7"/>
    <w:rsid w:val="002303D0"/>
    <w:rsid w:val="00230568"/>
    <w:rsid w:val="00230573"/>
    <w:rsid w:val="00230651"/>
    <w:rsid w:val="002306FB"/>
    <w:rsid w:val="0023088D"/>
    <w:rsid w:val="00230968"/>
    <w:rsid w:val="002309D2"/>
    <w:rsid w:val="00230AAA"/>
    <w:rsid w:val="00230BCD"/>
    <w:rsid w:val="00230C12"/>
    <w:rsid w:val="00230C1B"/>
    <w:rsid w:val="00230C70"/>
    <w:rsid w:val="00230CDE"/>
    <w:rsid w:val="00230E31"/>
    <w:rsid w:val="002311B1"/>
    <w:rsid w:val="00231235"/>
    <w:rsid w:val="002313F2"/>
    <w:rsid w:val="0023159A"/>
    <w:rsid w:val="0023171B"/>
    <w:rsid w:val="0023187B"/>
    <w:rsid w:val="00231970"/>
    <w:rsid w:val="00231A7C"/>
    <w:rsid w:val="00231B11"/>
    <w:rsid w:val="00231E02"/>
    <w:rsid w:val="00231F9F"/>
    <w:rsid w:val="00232205"/>
    <w:rsid w:val="0023224B"/>
    <w:rsid w:val="0023236A"/>
    <w:rsid w:val="002323E3"/>
    <w:rsid w:val="00232463"/>
    <w:rsid w:val="002324A0"/>
    <w:rsid w:val="0023266E"/>
    <w:rsid w:val="00232A22"/>
    <w:rsid w:val="00232C12"/>
    <w:rsid w:val="00232DC4"/>
    <w:rsid w:val="002330F5"/>
    <w:rsid w:val="002331AE"/>
    <w:rsid w:val="002331D4"/>
    <w:rsid w:val="00233443"/>
    <w:rsid w:val="00233572"/>
    <w:rsid w:val="00233874"/>
    <w:rsid w:val="00233939"/>
    <w:rsid w:val="00233A01"/>
    <w:rsid w:val="00233B30"/>
    <w:rsid w:val="00233C6D"/>
    <w:rsid w:val="00233EDB"/>
    <w:rsid w:val="00234080"/>
    <w:rsid w:val="002341BA"/>
    <w:rsid w:val="00234331"/>
    <w:rsid w:val="00234522"/>
    <w:rsid w:val="002346D9"/>
    <w:rsid w:val="00234B19"/>
    <w:rsid w:val="00234B43"/>
    <w:rsid w:val="00234C66"/>
    <w:rsid w:val="00234DFE"/>
    <w:rsid w:val="00234E6A"/>
    <w:rsid w:val="0023513E"/>
    <w:rsid w:val="00235167"/>
    <w:rsid w:val="0023517A"/>
    <w:rsid w:val="0023528E"/>
    <w:rsid w:val="002354BB"/>
    <w:rsid w:val="002354F1"/>
    <w:rsid w:val="00235594"/>
    <w:rsid w:val="0023563C"/>
    <w:rsid w:val="00235948"/>
    <w:rsid w:val="00235A1A"/>
    <w:rsid w:val="00235A82"/>
    <w:rsid w:val="00235C0E"/>
    <w:rsid w:val="00235D6B"/>
    <w:rsid w:val="00235E8D"/>
    <w:rsid w:val="002361DE"/>
    <w:rsid w:val="0023624C"/>
    <w:rsid w:val="00236283"/>
    <w:rsid w:val="0023699F"/>
    <w:rsid w:val="00236AA0"/>
    <w:rsid w:val="00236B08"/>
    <w:rsid w:val="00236CE7"/>
    <w:rsid w:val="00236D18"/>
    <w:rsid w:val="00236DE2"/>
    <w:rsid w:val="00236F81"/>
    <w:rsid w:val="002371BC"/>
    <w:rsid w:val="0023724C"/>
    <w:rsid w:val="0023724D"/>
    <w:rsid w:val="0023726B"/>
    <w:rsid w:val="00237298"/>
    <w:rsid w:val="002374D9"/>
    <w:rsid w:val="0023770C"/>
    <w:rsid w:val="0023788D"/>
    <w:rsid w:val="00237918"/>
    <w:rsid w:val="00237949"/>
    <w:rsid w:val="002379FB"/>
    <w:rsid w:val="00237A35"/>
    <w:rsid w:val="00237A94"/>
    <w:rsid w:val="00237C35"/>
    <w:rsid w:val="00237C9B"/>
    <w:rsid w:val="00237D10"/>
    <w:rsid w:val="00237DD1"/>
    <w:rsid w:val="00237E6D"/>
    <w:rsid w:val="002400F7"/>
    <w:rsid w:val="0024034A"/>
    <w:rsid w:val="002405EF"/>
    <w:rsid w:val="00240664"/>
    <w:rsid w:val="00240742"/>
    <w:rsid w:val="002407B1"/>
    <w:rsid w:val="00240838"/>
    <w:rsid w:val="00240904"/>
    <w:rsid w:val="002409A6"/>
    <w:rsid w:val="00240A2F"/>
    <w:rsid w:val="00240B27"/>
    <w:rsid w:val="00240CFC"/>
    <w:rsid w:val="0024135D"/>
    <w:rsid w:val="00241508"/>
    <w:rsid w:val="002415D4"/>
    <w:rsid w:val="0024188E"/>
    <w:rsid w:val="002418E7"/>
    <w:rsid w:val="002419A6"/>
    <w:rsid w:val="002419E2"/>
    <w:rsid w:val="00241AD3"/>
    <w:rsid w:val="00241C69"/>
    <w:rsid w:val="00241CAD"/>
    <w:rsid w:val="00241D46"/>
    <w:rsid w:val="00241F7E"/>
    <w:rsid w:val="002420DB"/>
    <w:rsid w:val="00242395"/>
    <w:rsid w:val="0024240F"/>
    <w:rsid w:val="00242471"/>
    <w:rsid w:val="00242891"/>
    <w:rsid w:val="00242A7A"/>
    <w:rsid w:val="00242BE2"/>
    <w:rsid w:val="00242E52"/>
    <w:rsid w:val="0024301E"/>
    <w:rsid w:val="00243071"/>
    <w:rsid w:val="002430E1"/>
    <w:rsid w:val="00243229"/>
    <w:rsid w:val="00243359"/>
    <w:rsid w:val="00243435"/>
    <w:rsid w:val="002435F4"/>
    <w:rsid w:val="0024373B"/>
    <w:rsid w:val="00243983"/>
    <w:rsid w:val="00243A20"/>
    <w:rsid w:val="00243BB8"/>
    <w:rsid w:val="00243D65"/>
    <w:rsid w:val="00243D83"/>
    <w:rsid w:val="00243E2C"/>
    <w:rsid w:val="00243E55"/>
    <w:rsid w:val="00243F7D"/>
    <w:rsid w:val="00244162"/>
    <w:rsid w:val="002441FC"/>
    <w:rsid w:val="00244212"/>
    <w:rsid w:val="0024426F"/>
    <w:rsid w:val="002443D7"/>
    <w:rsid w:val="002445DE"/>
    <w:rsid w:val="002445F0"/>
    <w:rsid w:val="00244648"/>
    <w:rsid w:val="00244871"/>
    <w:rsid w:val="00244875"/>
    <w:rsid w:val="00244A67"/>
    <w:rsid w:val="00244AB0"/>
    <w:rsid w:val="00244AB3"/>
    <w:rsid w:val="00244B28"/>
    <w:rsid w:val="00244B69"/>
    <w:rsid w:val="00244B72"/>
    <w:rsid w:val="00244BCD"/>
    <w:rsid w:val="00244CF4"/>
    <w:rsid w:val="00244D4C"/>
    <w:rsid w:val="00244E87"/>
    <w:rsid w:val="00244EDF"/>
    <w:rsid w:val="00244F8A"/>
    <w:rsid w:val="0024506E"/>
    <w:rsid w:val="00245195"/>
    <w:rsid w:val="002453A3"/>
    <w:rsid w:val="002455B4"/>
    <w:rsid w:val="00245713"/>
    <w:rsid w:val="00245781"/>
    <w:rsid w:val="0024582F"/>
    <w:rsid w:val="00245998"/>
    <w:rsid w:val="002459F1"/>
    <w:rsid w:val="002459F8"/>
    <w:rsid w:val="00245D29"/>
    <w:rsid w:val="00245E3F"/>
    <w:rsid w:val="00245F19"/>
    <w:rsid w:val="00245F1B"/>
    <w:rsid w:val="00245FC2"/>
    <w:rsid w:val="002460BF"/>
    <w:rsid w:val="0024612E"/>
    <w:rsid w:val="00246136"/>
    <w:rsid w:val="002465B8"/>
    <w:rsid w:val="002465BE"/>
    <w:rsid w:val="00246671"/>
    <w:rsid w:val="00246899"/>
    <w:rsid w:val="00246E0D"/>
    <w:rsid w:val="00246E94"/>
    <w:rsid w:val="00246F87"/>
    <w:rsid w:val="00247036"/>
    <w:rsid w:val="002471A7"/>
    <w:rsid w:val="0024726D"/>
    <w:rsid w:val="002472D3"/>
    <w:rsid w:val="002473BE"/>
    <w:rsid w:val="0024742C"/>
    <w:rsid w:val="00247626"/>
    <w:rsid w:val="002477F1"/>
    <w:rsid w:val="0024784A"/>
    <w:rsid w:val="0024789A"/>
    <w:rsid w:val="002478C2"/>
    <w:rsid w:val="00247916"/>
    <w:rsid w:val="00247AB6"/>
    <w:rsid w:val="00247AEC"/>
    <w:rsid w:val="00247B07"/>
    <w:rsid w:val="00247D18"/>
    <w:rsid w:val="00247D26"/>
    <w:rsid w:val="00247D83"/>
    <w:rsid w:val="00247DC5"/>
    <w:rsid w:val="00247DC6"/>
    <w:rsid w:val="00247E20"/>
    <w:rsid w:val="00247EC4"/>
    <w:rsid w:val="00250146"/>
    <w:rsid w:val="00250198"/>
    <w:rsid w:val="00250230"/>
    <w:rsid w:val="0025043D"/>
    <w:rsid w:val="00250452"/>
    <w:rsid w:val="0025057E"/>
    <w:rsid w:val="00250715"/>
    <w:rsid w:val="00250722"/>
    <w:rsid w:val="00250884"/>
    <w:rsid w:val="002509ED"/>
    <w:rsid w:val="00250ABF"/>
    <w:rsid w:val="00250B15"/>
    <w:rsid w:val="00250C22"/>
    <w:rsid w:val="00250D68"/>
    <w:rsid w:val="00250E51"/>
    <w:rsid w:val="00250E71"/>
    <w:rsid w:val="00251015"/>
    <w:rsid w:val="00251142"/>
    <w:rsid w:val="00251265"/>
    <w:rsid w:val="00251273"/>
    <w:rsid w:val="002512A6"/>
    <w:rsid w:val="002512AE"/>
    <w:rsid w:val="002512C6"/>
    <w:rsid w:val="002514B4"/>
    <w:rsid w:val="00251647"/>
    <w:rsid w:val="00251654"/>
    <w:rsid w:val="002516E7"/>
    <w:rsid w:val="00251808"/>
    <w:rsid w:val="00251B39"/>
    <w:rsid w:val="00251B54"/>
    <w:rsid w:val="00251C7C"/>
    <w:rsid w:val="00251DDB"/>
    <w:rsid w:val="00251E51"/>
    <w:rsid w:val="00251E86"/>
    <w:rsid w:val="00252142"/>
    <w:rsid w:val="00252190"/>
    <w:rsid w:val="0025223B"/>
    <w:rsid w:val="00252398"/>
    <w:rsid w:val="002525E5"/>
    <w:rsid w:val="00252837"/>
    <w:rsid w:val="00252924"/>
    <w:rsid w:val="0025295E"/>
    <w:rsid w:val="00252A28"/>
    <w:rsid w:val="00253255"/>
    <w:rsid w:val="002532F6"/>
    <w:rsid w:val="0025334E"/>
    <w:rsid w:val="0025340E"/>
    <w:rsid w:val="0025355C"/>
    <w:rsid w:val="0025362F"/>
    <w:rsid w:val="00253ABD"/>
    <w:rsid w:val="00253B6D"/>
    <w:rsid w:val="00253F3C"/>
    <w:rsid w:val="00253FA5"/>
    <w:rsid w:val="0025406C"/>
    <w:rsid w:val="0025413D"/>
    <w:rsid w:val="002541BB"/>
    <w:rsid w:val="002542AA"/>
    <w:rsid w:val="00254394"/>
    <w:rsid w:val="002544EB"/>
    <w:rsid w:val="0025479B"/>
    <w:rsid w:val="00254853"/>
    <w:rsid w:val="002548B4"/>
    <w:rsid w:val="002549C1"/>
    <w:rsid w:val="00254AAD"/>
    <w:rsid w:val="00254B90"/>
    <w:rsid w:val="00254CFF"/>
    <w:rsid w:val="00254DD7"/>
    <w:rsid w:val="00254E1C"/>
    <w:rsid w:val="0025500C"/>
    <w:rsid w:val="002550FC"/>
    <w:rsid w:val="00255106"/>
    <w:rsid w:val="002552C9"/>
    <w:rsid w:val="002552F8"/>
    <w:rsid w:val="00255329"/>
    <w:rsid w:val="00255475"/>
    <w:rsid w:val="002557F9"/>
    <w:rsid w:val="002558BE"/>
    <w:rsid w:val="0025594A"/>
    <w:rsid w:val="00255974"/>
    <w:rsid w:val="00255984"/>
    <w:rsid w:val="00255A27"/>
    <w:rsid w:val="00255C4E"/>
    <w:rsid w:val="00255C65"/>
    <w:rsid w:val="00255D8B"/>
    <w:rsid w:val="00256009"/>
    <w:rsid w:val="00256193"/>
    <w:rsid w:val="00256462"/>
    <w:rsid w:val="00256610"/>
    <w:rsid w:val="00256ACE"/>
    <w:rsid w:val="00256CA1"/>
    <w:rsid w:val="00256DC5"/>
    <w:rsid w:val="00256EA7"/>
    <w:rsid w:val="00257289"/>
    <w:rsid w:val="0025753D"/>
    <w:rsid w:val="00257585"/>
    <w:rsid w:val="0025758A"/>
    <w:rsid w:val="00257684"/>
    <w:rsid w:val="00257690"/>
    <w:rsid w:val="00257719"/>
    <w:rsid w:val="002578CB"/>
    <w:rsid w:val="00257C0A"/>
    <w:rsid w:val="00257E7D"/>
    <w:rsid w:val="00257EF4"/>
    <w:rsid w:val="00257F25"/>
    <w:rsid w:val="00257F93"/>
    <w:rsid w:val="002601F2"/>
    <w:rsid w:val="00260202"/>
    <w:rsid w:val="0026025D"/>
    <w:rsid w:val="0026038C"/>
    <w:rsid w:val="002604E4"/>
    <w:rsid w:val="00260521"/>
    <w:rsid w:val="002605A3"/>
    <w:rsid w:val="0026096C"/>
    <w:rsid w:val="00260A6F"/>
    <w:rsid w:val="00260B8A"/>
    <w:rsid w:val="00260F44"/>
    <w:rsid w:val="00261117"/>
    <w:rsid w:val="0026112D"/>
    <w:rsid w:val="0026114A"/>
    <w:rsid w:val="002615FD"/>
    <w:rsid w:val="00261782"/>
    <w:rsid w:val="00261CCA"/>
    <w:rsid w:val="00261E3E"/>
    <w:rsid w:val="002623E2"/>
    <w:rsid w:val="002625C3"/>
    <w:rsid w:val="0026275F"/>
    <w:rsid w:val="00262B2A"/>
    <w:rsid w:val="00262B4E"/>
    <w:rsid w:val="00262B73"/>
    <w:rsid w:val="00262E9D"/>
    <w:rsid w:val="00263333"/>
    <w:rsid w:val="00263352"/>
    <w:rsid w:val="002635B4"/>
    <w:rsid w:val="00263A5C"/>
    <w:rsid w:val="00263B8A"/>
    <w:rsid w:val="00263C63"/>
    <w:rsid w:val="00263C71"/>
    <w:rsid w:val="00263D7C"/>
    <w:rsid w:val="00263DB4"/>
    <w:rsid w:val="00263E6A"/>
    <w:rsid w:val="00263EF9"/>
    <w:rsid w:val="00264064"/>
    <w:rsid w:val="002640F8"/>
    <w:rsid w:val="0026420A"/>
    <w:rsid w:val="00264260"/>
    <w:rsid w:val="0026436B"/>
    <w:rsid w:val="002643D6"/>
    <w:rsid w:val="002643EB"/>
    <w:rsid w:val="00264686"/>
    <w:rsid w:val="002649DD"/>
    <w:rsid w:val="00264A5C"/>
    <w:rsid w:val="00264AD2"/>
    <w:rsid w:val="00264DE8"/>
    <w:rsid w:val="00264F0C"/>
    <w:rsid w:val="00264F15"/>
    <w:rsid w:val="00264FD3"/>
    <w:rsid w:val="0026502D"/>
    <w:rsid w:val="00265088"/>
    <w:rsid w:val="00265521"/>
    <w:rsid w:val="002656C4"/>
    <w:rsid w:val="00265997"/>
    <w:rsid w:val="00265C0E"/>
    <w:rsid w:val="00265C65"/>
    <w:rsid w:val="00265D10"/>
    <w:rsid w:val="00265DB2"/>
    <w:rsid w:val="00265E90"/>
    <w:rsid w:val="00265F24"/>
    <w:rsid w:val="002660C7"/>
    <w:rsid w:val="002660DE"/>
    <w:rsid w:val="00266180"/>
    <w:rsid w:val="00266315"/>
    <w:rsid w:val="00266319"/>
    <w:rsid w:val="0026634E"/>
    <w:rsid w:val="0026639E"/>
    <w:rsid w:val="002663C6"/>
    <w:rsid w:val="00266404"/>
    <w:rsid w:val="002664CF"/>
    <w:rsid w:val="00266556"/>
    <w:rsid w:val="0026658C"/>
    <w:rsid w:val="0026660C"/>
    <w:rsid w:val="002666F3"/>
    <w:rsid w:val="00266B7A"/>
    <w:rsid w:val="00266BEE"/>
    <w:rsid w:val="00266CC3"/>
    <w:rsid w:val="00266D36"/>
    <w:rsid w:val="00266F68"/>
    <w:rsid w:val="00266F91"/>
    <w:rsid w:val="00266FA6"/>
    <w:rsid w:val="00266FAE"/>
    <w:rsid w:val="00267025"/>
    <w:rsid w:val="0026705E"/>
    <w:rsid w:val="002670A5"/>
    <w:rsid w:val="0026713A"/>
    <w:rsid w:val="002672B8"/>
    <w:rsid w:val="00267338"/>
    <w:rsid w:val="002674F6"/>
    <w:rsid w:val="00267690"/>
    <w:rsid w:val="002676B3"/>
    <w:rsid w:val="00267876"/>
    <w:rsid w:val="002678EC"/>
    <w:rsid w:val="002679B4"/>
    <w:rsid w:val="00267A35"/>
    <w:rsid w:val="00267AAA"/>
    <w:rsid w:val="00267B65"/>
    <w:rsid w:val="00267B84"/>
    <w:rsid w:val="00267EFB"/>
    <w:rsid w:val="00270000"/>
    <w:rsid w:val="0027005D"/>
    <w:rsid w:val="002701C1"/>
    <w:rsid w:val="00270394"/>
    <w:rsid w:val="00270492"/>
    <w:rsid w:val="0027054F"/>
    <w:rsid w:val="00270565"/>
    <w:rsid w:val="002708CC"/>
    <w:rsid w:val="002708F8"/>
    <w:rsid w:val="002709A1"/>
    <w:rsid w:val="002709B3"/>
    <w:rsid w:val="002709E6"/>
    <w:rsid w:val="00270AC1"/>
    <w:rsid w:val="00270D7E"/>
    <w:rsid w:val="00270EA0"/>
    <w:rsid w:val="00270F73"/>
    <w:rsid w:val="0027107B"/>
    <w:rsid w:val="002713F2"/>
    <w:rsid w:val="002715B4"/>
    <w:rsid w:val="00271744"/>
    <w:rsid w:val="0027199A"/>
    <w:rsid w:val="00271A0F"/>
    <w:rsid w:val="00271CAD"/>
    <w:rsid w:val="00271F67"/>
    <w:rsid w:val="0027205E"/>
    <w:rsid w:val="0027214D"/>
    <w:rsid w:val="00272158"/>
    <w:rsid w:val="00272547"/>
    <w:rsid w:val="002726A0"/>
    <w:rsid w:val="002726AA"/>
    <w:rsid w:val="00272958"/>
    <w:rsid w:val="00272A84"/>
    <w:rsid w:val="00272ACA"/>
    <w:rsid w:val="00272B0E"/>
    <w:rsid w:val="00272B9A"/>
    <w:rsid w:val="00272CD7"/>
    <w:rsid w:val="0027301E"/>
    <w:rsid w:val="002731C2"/>
    <w:rsid w:val="002731D3"/>
    <w:rsid w:val="00273272"/>
    <w:rsid w:val="00273322"/>
    <w:rsid w:val="0027338C"/>
    <w:rsid w:val="0027339A"/>
    <w:rsid w:val="002733EF"/>
    <w:rsid w:val="0027345C"/>
    <w:rsid w:val="0027347C"/>
    <w:rsid w:val="00273532"/>
    <w:rsid w:val="002735BA"/>
    <w:rsid w:val="00273739"/>
    <w:rsid w:val="00273812"/>
    <w:rsid w:val="00273A1D"/>
    <w:rsid w:val="00273A71"/>
    <w:rsid w:val="00273B8B"/>
    <w:rsid w:val="00273EC8"/>
    <w:rsid w:val="00274101"/>
    <w:rsid w:val="0027425C"/>
    <w:rsid w:val="00274456"/>
    <w:rsid w:val="00274464"/>
    <w:rsid w:val="00274478"/>
    <w:rsid w:val="00274501"/>
    <w:rsid w:val="0027462D"/>
    <w:rsid w:val="00274CA2"/>
    <w:rsid w:val="00274D0F"/>
    <w:rsid w:val="00274D37"/>
    <w:rsid w:val="00274D68"/>
    <w:rsid w:val="00274E32"/>
    <w:rsid w:val="00274F22"/>
    <w:rsid w:val="00274FCA"/>
    <w:rsid w:val="00274FD1"/>
    <w:rsid w:val="0027509F"/>
    <w:rsid w:val="002752E2"/>
    <w:rsid w:val="0027538E"/>
    <w:rsid w:val="00275602"/>
    <w:rsid w:val="00275606"/>
    <w:rsid w:val="002757A1"/>
    <w:rsid w:val="00275960"/>
    <w:rsid w:val="00275967"/>
    <w:rsid w:val="00275BB3"/>
    <w:rsid w:val="00275BD3"/>
    <w:rsid w:val="00275D20"/>
    <w:rsid w:val="00275D70"/>
    <w:rsid w:val="00275ED1"/>
    <w:rsid w:val="00275FCB"/>
    <w:rsid w:val="0027601C"/>
    <w:rsid w:val="0027602C"/>
    <w:rsid w:val="00276278"/>
    <w:rsid w:val="002762EE"/>
    <w:rsid w:val="00276328"/>
    <w:rsid w:val="00276437"/>
    <w:rsid w:val="0027673C"/>
    <w:rsid w:val="0027675C"/>
    <w:rsid w:val="00276A62"/>
    <w:rsid w:val="00276ADD"/>
    <w:rsid w:val="00277080"/>
    <w:rsid w:val="002771C6"/>
    <w:rsid w:val="002771F7"/>
    <w:rsid w:val="0027724A"/>
    <w:rsid w:val="00277337"/>
    <w:rsid w:val="0027734C"/>
    <w:rsid w:val="002774AD"/>
    <w:rsid w:val="00277664"/>
    <w:rsid w:val="002777AF"/>
    <w:rsid w:val="0027783B"/>
    <w:rsid w:val="002778E5"/>
    <w:rsid w:val="002779C1"/>
    <w:rsid w:val="00277A79"/>
    <w:rsid w:val="00277DD9"/>
    <w:rsid w:val="00277DE4"/>
    <w:rsid w:val="00277E61"/>
    <w:rsid w:val="00277E7A"/>
    <w:rsid w:val="00277F84"/>
    <w:rsid w:val="00280000"/>
    <w:rsid w:val="00280105"/>
    <w:rsid w:val="002801F8"/>
    <w:rsid w:val="002803B1"/>
    <w:rsid w:val="002807B3"/>
    <w:rsid w:val="002807F7"/>
    <w:rsid w:val="00280898"/>
    <w:rsid w:val="002809E5"/>
    <w:rsid w:val="00280AFB"/>
    <w:rsid w:val="00280BFE"/>
    <w:rsid w:val="00280C25"/>
    <w:rsid w:val="00280C68"/>
    <w:rsid w:val="00280EC8"/>
    <w:rsid w:val="00281173"/>
    <w:rsid w:val="00281208"/>
    <w:rsid w:val="00281295"/>
    <w:rsid w:val="002813A3"/>
    <w:rsid w:val="00281483"/>
    <w:rsid w:val="00281650"/>
    <w:rsid w:val="00281ADD"/>
    <w:rsid w:val="00281AE5"/>
    <w:rsid w:val="00281AF1"/>
    <w:rsid w:val="00281BA1"/>
    <w:rsid w:val="00281C31"/>
    <w:rsid w:val="00281E47"/>
    <w:rsid w:val="00281E9D"/>
    <w:rsid w:val="0028203C"/>
    <w:rsid w:val="002821A3"/>
    <w:rsid w:val="002822FF"/>
    <w:rsid w:val="00282362"/>
    <w:rsid w:val="0028245F"/>
    <w:rsid w:val="002825E3"/>
    <w:rsid w:val="002825F0"/>
    <w:rsid w:val="0028265B"/>
    <w:rsid w:val="002827AD"/>
    <w:rsid w:val="0028280C"/>
    <w:rsid w:val="002829B5"/>
    <w:rsid w:val="002829BB"/>
    <w:rsid w:val="00282B85"/>
    <w:rsid w:val="00283062"/>
    <w:rsid w:val="002833CC"/>
    <w:rsid w:val="00283684"/>
    <w:rsid w:val="00283886"/>
    <w:rsid w:val="0028391E"/>
    <w:rsid w:val="0028394B"/>
    <w:rsid w:val="0028399F"/>
    <w:rsid w:val="002839ED"/>
    <w:rsid w:val="00283A34"/>
    <w:rsid w:val="00283C7E"/>
    <w:rsid w:val="00283C9E"/>
    <w:rsid w:val="00283CEC"/>
    <w:rsid w:val="00283F36"/>
    <w:rsid w:val="00284078"/>
    <w:rsid w:val="0028431D"/>
    <w:rsid w:val="00284388"/>
    <w:rsid w:val="00284398"/>
    <w:rsid w:val="00284498"/>
    <w:rsid w:val="002846E9"/>
    <w:rsid w:val="002849C5"/>
    <w:rsid w:val="00284CA7"/>
    <w:rsid w:val="00284CC2"/>
    <w:rsid w:val="00284CF6"/>
    <w:rsid w:val="00284DAF"/>
    <w:rsid w:val="00285134"/>
    <w:rsid w:val="002851CE"/>
    <w:rsid w:val="002851D3"/>
    <w:rsid w:val="002852B9"/>
    <w:rsid w:val="002852E8"/>
    <w:rsid w:val="002852F7"/>
    <w:rsid w:val="00285308"/>
    <w:rsid w:val="0028569E"/>
    <w:rsid w:val="002856D9"/>
    <w:rsid w:val="002857D6"/>
    <w:rsid w:val="00285BEE"/>
    <w:rsid w:val="00285C22"/>
    <w:rsid w:val="00285E0F"/>
    <w:rsid w:val="00285FA3"/>
    <w:rsid w:val="00285FA8"/>
    <w:rsid w:val="00286051"/>
    <w:rsid w:val="00286209"/>
    <w:rsid w:val="00286212"/>
    <w:rsid w:val="00286333"/>
    <w:rsid w:val="00286371"/>
    <w:rsid w:val="00286460"/>
    <w:rsid w:val="0028699A"/>
    <w:rsid w:val="00286AE6"/>
    <w:rsid w:val="00286D24"/>
    <w:rsid w:val="00286F96"/>
    <w:rsid w:val="00287143"/>
    <w:rsid w:val="002872F6"/>
    <w:rsid w:val="002875E1"/>
    <w:rsid w:val="00287620"/>
    <w:rsid w:val="002876D0"/>
    <w:rsid w:val="002877A1"/>
    <w:rsid w:val="00287916"/>
    <w:rsid w:val="002879AE"/>
    <w:rsid w:val="002901E9"/>
    <w:rsid w:val="0029031C"/>
    <w:rsid w:val="002903A8"/>
    <w:rsid w:val="002904B8"/>
    <w:rsid w:val="00290533"/>
    <w:rsid w:val="00290716"/>
    <w:rsid w:val="00290929"/>
    <w:rsid w:val="00290CFC"/>
    <w:rsid w:val="00290D33"/>
    <w:rsid w:val="00290E01"/>
    <w:rsid w:val="00290E15"/>
    <w:rsid w:val="0029108F"/>
    <w:rsid w:val="002910E3"/>
    <w:rsid w:val="00291309"/>
    <w:rsid w:val="002914A2"/>
    <w:rsid w:val="002918A3"/>
    <w:rsid w:val="002918FC"/>
    <w:rsid w:val="00291A21"/>
    <w:rsid w:val="00291BD4"/>
    <w:rsid w:val="00291C8B"/>
    <w:rsid w:val="00291DB9"/>
    <w:rsid w:val="00291EB1"/>
    <w:rsid w:val="00291FF0"/>
    <w:rsid w:val="0029205B"/>
    <w:rsid w:val="0029207B"/>
    <w:rsid w:val="002920FA"/>
    <w:rsid w:val="002921BA"/>
    <w:rsid w:val="002923E9"/>
    <w:rsid w:val="002924FF"/>
    <w:rsid w:val="0029256F"/>
    <w:rsid w:val="00292576"/>
    <w:rsid w:val="0029270C"/>
    <w:rsid w:val="0029286D"/>
    <w:rsid w:val="002928E2"/>
    <w:rsid w:val="0029296F"/>
    <w:rsid w:val="00292971"/>
    <w:rsid w:val="00292A92"/>
    <w:rsid w:val="00292BA9"/>
    <w:rsid w:val="00292BE7"/>
    <w:rsid w:val="00292BE8"/>
    <w:rsid w:val="00292D90"/>
    <w:rsid w:val="00292DB5"/>
    <w:rsid w:val="00292DE5"/>
    <w:rsid w:val="00292E42"/>
    <w:rsid w:val="00293020"/>
    <w:rsid w:val="0029302A"/>
    <w:rsid w:val="0029302E"/>
    <w:rsid w:val="0029310A"/>
    <w:rsid w:val="0029320A"/>
    <w:rsid w:val="00293268"/>
    <w:rsid w:val="00293299"/>
    <w:rsid w:val="00293448"/>
    <w:rsid w:val="002934C8"/>
    <w:rsid w:val="0029355A"/>
    <w:rsid w:val="0029357C"/>
    <w:rsid w:val="002935FD"/>
    <w:rsid w:val="00293626"/>
    <w:rsid w:val="00293740"/>
    <w:rsid w:val="002937FD"/>
    <w:rsid w:val="00293960"/>
    <w:rsid w:val="00293A95"/>
    <w:rsid w:val="00293B2A"/>
    <w:rsid w:val="00293B38"/>
    <w:rsid w:val="00293D6C"/>
    <w:rsid w:val="00293E8C"/>
    <w:rsid w:val="00293F90"/>
    <w:rsid w:val="002943E6"/>
    <w:rsid w:val="00294456"/>
    <w:rsid w:val="002944F1"/>
    <w:rsid w:val="0029453C"/>
    <w:rsid w:val="00294845"/>
    <w:rsid w:val="00294AE7"/>
    <w:rsid w:val="00294B07"/>
    <w:rsid w:val="00294C1F"/>
    <w:rsid w:val="00294C7E"/>
    <w:rsid w:val="00294CE0"/>
    <w:rsid w:val="00294D43"/>
    <w:rsid w:val="00294DF1"/>
    <w:rsid w:val="00294E34"/>
    <w:rsid w:val="00294E9C"/>
    <w:rsid w:val="00295002"/>
    <w:rsid w:val="0029501B"/>
    <w:rsid w:val="002952CD"/>
    <w:rsid w:val="002952D1"/>
    <w:rsid w:val="00295363"/>
    <w:rsid w:val="0029544B"/>
    <w:rsid w:val="002954AD"/>
    <w:rsid w:val="00295595"/>
    <w:rsid w:val="002956AE"/>
    <w:rsid w:val="002958DF"/>
    <w:rsid w:val="00295AC5"/>
    <w:rsid w:val="00295B17"/>
    <w:rsid w:val="00295CB0"/>
    <w:rsid w:val="002960B7"/>
    <w:rsid w:val="00296346"/>
    <w:rsid w:val="00296432"/>
    <w:rsid w:val="0029644A"/>
    <w:rsid w:val="00296485"/>
    <w:rsid w:val="00296553"/>
    <w:rsid w:val="002966DC"/>
    <w:rsid w:val="00296853"/>
    <w:rsid w:val="00296A02"/>
    <w:rsid w:val="00296AB6"/>
    <w:rsid w:val="00296BA5"/>
    <w:rsid w:val="00296BA6"/>
    <w:rsid w:val="00296C06"/>
    <w:rsid w:val="00296D7D"/>
    <w:rsid w:val="00296F38"/>
    <w:rsid w:val="00296FF3"/>
    <w:rsid w:val="00297095"/>
    <w:rsid w:val="00297115"/>
    <w:rsid w:val="00297373"/>
    <w:rsid w:val="0029743B"/>
    <w:rsid w:val="0029759F"/>
    <w:rsid w:val="00297747"/>
    <w:rsid w:val="002978F9"/>
    <w:rsid w:val="00297A8F"/>
    <w:rsid w:val="00297AE1"/>
    <w:rsid w:val="00297C1B"/>
    <w:rsid w:val="00297D3D"/>
    <w:rsid w:val="00297DAE"/>
    <w:rsid w:val="00297E82"/>
    <w:rsid w:val="00297F9B"/>
    <w:rsid w:val="00297FDF"/>
    <w:rsid w:val="002A017B"/>
    <w:rsid w:val="002A01DA"/>
    <w:rsid w:val="002A02E7"/>
    <w:rsid w:val="002A0360"/>
    <w:rsid w:val="002A04D7"/>
    <w:rsid w:val="002A0623"/>
    <w:rsid w:val="002A0671"/>
    <w:rsid w:val="002A0685"/>
    <w:rsid w:val="002A08B1"/>
    <w:rsid w:val="002A0961"/>
    <w:rsid w:val="002A0A69"/>
    <w:rsid w:val="002A0B65"/>
    <w:rsid w:val="002A0CE7"/>
    <w:rsid w:val="002A0D60"/>
    <w:rsid w:val="002A0F3B"/>
    <w:rsid w:val="002A0F82"/>
    <w:rsid w:val="002A1034"/>
    <w:rsid w:val="002A1143"/>
    <w:rsid w:val="002A12D4"/>
    <w:rsid w:val="002A12F6"/>
    <w:rsid w:val="002A1445"/>
    <w:rsid w:val="002A1739"/>
    <w:rsid w:val="002A1800"/>
    <w:rsid w:val="002A1889"/>
    <w:rsid w:val="002A1BC2"/>
    <w:rsid w:val="002A1BFE"/>
    <w:rsid w:val="002A1C37"/>
    <w:rsid w:val="002A1C42"/>
    <w:rsid w:val="002A1EB1"/>
    <w:rsid w:val="002A2008"/>
    <w:rsid w:val="002A20EB"/>
    <w:rsid w:val="002A232B"/>
    <w:rsid w:val="002A23CA"/>
    <w:rsid w:val="002A25EF"/>
    <w:rsid w:val="002A2673"/>
    <w:rsid w:val="002A2707"/>
    <w:rsid w:val="002A274D"/>
    <w:rsid w:val="002A2815"/>
    <w:rsid w:val="002A29B8"/>
    <w:rsid w:val="002A2A03"/>
    <w:rsid w:val="002A2B2C"/>
    <w:rsid w:val="002A2B5D"/>
    <w:rsid w:val="002A309D"/>
    <w:rsid w:val="002A3168"/>
    <w:rsid w:val="002A34C3"/>
    <w:rsid w:val="002A3850"/>
    <w:rsid w:val="002A38C1"/>
    <w:rsid w:val="002A38CF"/>
    <w:rsid w:val="002A391D"/>
    <w:rsid w:val="002A3A1C"/>
    <w:rsid w:val="002A3BE0"/>
    <w:rsid w:val="002A3C6F"/>
    <w:rsid w:val="002A3E79"/>
    <w:rsid w:val="002A3EB8"/>
    <w:rsid w:val="002A3F18"/>
    <w:rsid w:val="002A4007"/>
    <w:rsid w:val="002A4240"/>
    <w:rsid w:val="002A43B5"/>
    <w:rsid w:val="002A486C"/>
    <w:rsid w:val="002A4879"/>
    <w:rsid w:val="002A48BE"/>
    <w:rsid w:val="002A4A95"/>
    <w:rsid w:val="002A4AB6"/>
    <w:rsid w:val="002A50B9"/>
    <w:rsid w:val="002A5119"/>
    <w:rsid w:val="002A518E"/>
    <w:rsid w:val="002A5292"/>
    <w:rsid w:val="002A534D"/>
    <w:rsid w:val="002A5412"/>
    <w:rsid w:val="002A55B8"/>
    <w:rsid w:val="002A5681"/>
    <w:rsid w:val="002A56E1"/>
    <w:rsid w:val="002A5AA6"/>
    <w:rsid w:val="002A5BB9"/>
    <w:rsid w:val="002A5EEE"/>
    <w:rsid w:val="002A5F0B"/>
    <w:rsid w:val="002A5FAC"/>
    <w:rsid w:val="002A5FC2"/>
    <w:rsid w:val="002A61F5"/>
    <w:rsid w:val="002A61FB"/>
    <w:rsid w:val="002A6274"/>
    <w:rsid w:val="002A6318"/>
    <w:rsid w:val="002A652A"/>
    <w:rsid w:val="002A66D8"/>
    <w:rsid w:val="002A67C9"/>
    <w:rsid w:val="002A69B2"/>
    <w:rsid w:val="002A70C1"/>
    <w:rsid w:val="002A70D5"/>
    <w:rsid w:val="002A715D"/>
    <w:rsid w:val="002A7195"/>
    <w:rsid w:val="002A726F"/>
    <w:rsid w:val="002A7489"/>
    <w:rsid w:val="002A74F9"/>
    <w:rsid w:val="002A7645"/>
    <w:rsid w:val="002A7679"/>
    <w:rsid w:val="002A77EC"/>
    <w:rsid w:val="002A7B93"/>
    <w:rsid w:val="002A7CC3"/>
    <w:rsid w:val="002A7CEC"/>
    <w:rsid w:val="002A7D91"/>
    <w:rsid w:val="002A7DCC"/>
    <w:rsid w:val="002A7E6D"/>
    <w:rsid w:val="002A7F85"/>
    <w:rsid w:val="002B0015"/>
    <w:rsid w:val="002B0209"/>
    <w:rsid w:val="002B03EA"/>
    <w:rsid w:val="002B0421"/>
    <w:rsid w:val="002B0553"/>
    <w:rsid w:val="002B0736"/>
    <w:rsid w:val="002B093F"/>
    <w:rsid w:val="002B0ABD"/>
    <w:rsid w:val="002B0C4F"/>
    <w:rsid w:val="002B0C5C"/>
    <w:rsid w:val="002B0E13"/>
    <w:rsid w:val="002B0E96"/>
    <w:rsid w:val="002B0F84"/>
    <w:rsid w:val="002B0FA0"/>
    <w:rsid w:val="002B0FA2"/>
    <w:rsid w:val="002B11AB"/>
    <w:rsid w:val="002B13C2"/>
    <w:rsid w:val="002B1414"/>
    <w:rsid w:val="002B150D"/>
    <w:rsid w:val="002B1592"/>
    <w:rsid w:val="002B15BC"/>
    <w:rsid w:val="002B16B6"/>
    <w:rsid w:val="002B177B"/>
    <w:rsid w:val="002B1948"/>
    <w:rsid w:val="002B1AB0"/>
    <w:rsid w:val="002B1BC5"/>
    <w:rsid w:val="002B1BF9"/>
    <w:rsid w:val="002B1C49"/>
    <w:rsid w:val="002B1C4C"/>
    <w:rsid w:val="002B1C84"/>
    <w:rsid w:val="002B1E10"/>
    <w:rsid w:val="002B2046"/>
    <w:rsid w:val="002B224A"/>
    <w:rsid w:val="002B22E2"/>
    <w:rsid w:val="002B22F2"/>
    <w:rsid w:val="002B23F3"/>
    <w:rsid w:val="002B2493"/>
    <w:rsid w:val="002B266C"/>
    <w:rsid w:val="002B26E8"/>
    <w:rsid w:val="002B2913"/>
    <w:rsid w:val="002B29B4"/>
    <w:rsid w:val="002B2A20"/>
    <w:rsid w:val="002B2A2B"/>
    <w:rsid w:val="002B2C63"/>
    <w:rsid w:val="002B2EB2"/>
    <w:rsid w:val="002B2EC5"/>
    <w:rsid w:val="002B2FA5"/>
    <w:rsid w:val="002B3580"/>
    <w:rsid w:val="002B35C6"/>
    <w:rsid w:val="002B3638"/>
    <w:rsid w:val="002B370A"/>
    <w:rsid w:val="002B38AB"/>
    <w:rsid w:val="002B3A6F"/>
    <w:rsid w:val="002B3BA8"/>
    <w:rsid w:val="002B3D68"/>
    <w:rsid w:val="002B3EB2"/>
    <w:rsid w:val="002B4161"/>
    <w:rsid w:val="002B439C"/>
    <w:rsid w:val="002B44B9"/>
    <w:rsid w:val="002B4560"/>
    <w:rsid w:val="002B468E"/>
    <w:rsid w:val="002B4824"/>
    <w:rsid w:val="002B4C02"/>
    <w:rsid w:val="002B4C04"/>
    <w:rsid w:val="002B4CB0"/>
    <w:rsid w:val="002B4D10"/>
    <w:rsid w:val="002B4FC1"/>
    <w:rsid w:val="002B52BE"/>
    <w:rsid w:val="002B54DE"/>
    <w:rsid w:val="002B550C"/>
    <w:rsid w:val="002B557B"/>
    <w:rsid w:val="002B55EA"/>
    <w:rsid w:val="002B56CE"/>
    <w:rsid w:val="002B5A17"/>
    <w:rsid w:val="002B5B6E"/>
    <w:rsid w:val="002B5BDD"/>
    <w:rsid w:val="002B5CF5"/>
    <w:rsid w:val="002B5D92"/>
    <w:rsid w:val="002B5DE1"/>
    <w:rsid w:val="002B5E40"/>
    <w:rsid w:val="002B5F7B"/>
    <w:rsid w:val="002B5F7E"/>
    <w:rsid w:val="002B5FC5"/>
    <w:rsid w:val="002B609F"/>
    <w:rsid w:val="002B627B"/>
    <w:rsid w:val="002B642F"/>
    <w:rsid w:val="002B6576"/>
    <w:rsid w:val="002B6697"/>
    <w:rsid w:val="002B6710"/>
    <w:rsid w:val="002B6814"/>
    <w:rsid w:val="002B68BD"/>
    <w:rsid w:val="002B6AF9"/>
    <w:rsid w:val="002B6D0F"/>
    <w:rsid w:val="002B6D16"/>
    <w:rsid w:val="002B6D35"/>
    <w:rsid w:val="002B6D5A"/>
    <w:rsid w:val="002B6E1B"/>
    <w:rsid w:val="002B7091"/>
    <w:rsid w:val="002B74EC"/>
    <w:rsid w:val="002B753F"/>
    <w:rsid w:val="002B75F9"/>
    <w:rsid w:val="002B76F0"/>
    <w:rsid w:val="002B779F"/>
    <w:rsid w:val="002B78C2"/>
    <w:rsid w:val="002B7913"/>
    <w:rsid w:val="002B799B"/>
    <w:rsid w:val="002B7B02"/>
    <w:rsid w:val="002B7BA9"/>
    <w:rsid w:val="002B7BAF"/>
    <w:rsid w:val="002B7DE4"/>
    <w:rsid w:val="002B7E1A"/>
    <w:rsid w:val="002C014D"/>
    <w:rsid w:val="002C0239"/>
    <w:rsid w:val="002C0443"/>
    <w:rsid w:val="002C04DF"/>
    <w:rsid w:val="002C05D4"/>
    <w:rsid w:val="002C07E8"/>
    <w:rsid w:val="002C08AC"/>
    <w:rsid w:val="002C08B6"/>
    <w:rsid w:val="002C0B2B"/>
    <w:rsid w:val="002C0BB7"/>
    <w:rsid w:val="002C0C01"/>
    <w:rsid w:val="002C0C58"/>
    <w:rsid w:val="002C0C79"/>
    <w:rsid w:val="002C0E21"/>
    <w:rsid w:val="002C0E5E"/>
    <w:rsid w:val="002C102B"/>
    <w:rsid w:val="002C11E5"/>
    <w:rsid w:val="002C1225"/>
    <w:rsid w:val="002C123A"/>
    <w:rsid w:val="002C13C1"/>
    <w:rsid w:val="002C1453"/>
    <w:rsid w:val="002C155E"/>
    <w:rsid w:val="002C1726"/>
    <w:rsid w:val="002C182A"/>
    <w:rsid w:val="002C18A0"/>
    <w:rsid w:val="002C1A79"/>
    <w:rsid w:val="002C1B9F"/>
    <w:rsid w:val="002C1CDA"/>
    <w:rsid w:val="002C1D93"/>
    <w:rsid w:val="002C212D"/>
    <w:rsid w:val="002C21C6"/>
    <w:rsid w:val="002C234D"/>
    <w:rsid w:val="002C23E8"/>
    <w:rsid w:val="002C2407"/>
    <w:rsid w:val="002C244E"/>
    <w:rsid w:val="002C24B4"/>
    <w:rsid w:val="002C25DF"/>
    <w:rsid w:val="002C26B8"/>
    <w:rsid w:val="002C2704"/>
    <w:rsid w:val="002C2817"/>
    <w:rsid w:val="002C29AF"/>
    <w:rsid w:val="002C2AE3"/>
    <w:rsid w:val="002C2B6C"/>
    <w:rsid w:val="002C2C07"/>
    <w:rsid w:val="002C2DB8"/>
    <w:rsid w:val="002C2FC3"/>
    <w:rsid w:val="002C3030"/>
    <w:rsid w:val="002C311A"/>
    <w:rsid w:val="002C31A4"/>
    <w:rsid w:val="002C324A"/>
    <w:rsid w:val="002C3436"/>
    <w:rsid w:val="002C3472"/>
    <w:rsid w:val="002C350F"/>
    <w:rsid w:val="002C35A2"/>
    <w:rsid w:val="002C3775"/>
    <w:rsid w:val="002C3847"/>
    <w:rsid w:val="002C38CC"/>
    <w:rsid w:val="002C38EA"/>
    <w:rsid w:val="002C3A65"/>
    <w:rsid w:val="002C3B64"/>
    <w:rsid w:val="002C3BB6"/>
    <w:rsid w:val="002C3EEF"/>
    <w:rsid w:val="002C3F07"/>
    <w:rsid w:val="002C400A"/>
    <w:rsid w:val="002C41FC"/>
    <w:rsid w:val="002C42B6"/>
    <w:rsid w:val="002C4301"/>
    <w:rsid w:val="002C4445"/>
    <w:rsid w:val="002C45C3"/>
    <w:rsid w:val="002C4624"/>
    <w:rsid w:val="002C4732"/>
    <w:rsid w:val="002C4A8D"/>
    <w:rsid w:val="002C4AA2"/>
    <w:rsid w:val="002C4BDE"/>
    <w:rsid w:val="002C4C0D"/>
    <w:rsid w:val="002C4C8F"/>
    <w:rsid w:val="002C4D9F"/>
    <w:rsid w:val="002C4DB6"/>
    <w:rsid w:val="002C4E2E"/>
    <w:rsid w:val="002C4E94"/>
    <w:rsid w:val="002C519C"/>
    <w:rsid w:val="002C55E2"/>
    <w:rsid w:val="002C5A0E"/>
    <w:rsid w:val="002C5A6E"/>
    <w:rsid w:val="002C5BB7"/>
    <w:rsid w:val="002C602F"/>
    <w:rsid w:val="002C60C6"/>
    <w:rsid w:val="002C60CB"/>
    <w:rsid w:val="002C6115"/>
    <w:rsid w:val="002C6120"/>
    <w:rsid w:val="002C6227"/>
    <w:rsid w:val="002C6349"/>
    <w:rsid w:val="002C64F1"/>
    <w:rsid w:val="002C669E"/>
    <w:rsid w:val="002C677A"/>
    <w:rsid w:val="002C6918"/>
    <w:rsid w:val="002C6920"/>
    <w:rsid w:val="002C6AB8"/>
    <w:rsid w:val="002C6B53"/>
    <w:rsid w:val="002C6E8D"/>
    <w:rsid w:val="002C6F10"/>
    <w:rsid w:val="002C6F4D"/>
    <w:rsid w:val="002C6FEB"/>
    <w:rsid w:val="002C7086"/>
    <w:rsid w:val="002C70E8"/>
    <w:rsid w:val="002C7102"/>
    <w:rsid w:val="002C7352"/>
    <w:rsid w:val="002C73C2"/>
    <w:rsid w:val="002C74D6"/>
    <w:rsid w:val="002C76E4"/>
    <w:rsid w:val="002C77C4"/>
    <w:rsid w:val="002C78B8"/>
    <w:rsid w:val="002C78BD"/>
    <w:rsid w:val="002C7A0F"/>
    <w:rsid w:val="002C7D45"/>
    <w:rsid w:val="002C7D4C"/>
    <w:rsid w:val="002C7D5D"/>
    <w:rsid w:val="002C7DAF"/>
    <w:rsid w:val="002C86D5"/>
    <w:rsid w:val="002D0114"/>
    <w:rsid w:val="002D0161"/>
    <w:rsid w:val="002D02A9"/>
    <w:rsid w:val="002D050B"/>
    <w:rsid w:val="002D05C1"/>
    <w:rsid w:val="002D0600"/>
    <w:rsid w:val="002D06B9"/>
    <w:rsid w:val="002D0769"/>
    <w:rsid w:val="002D0776"/>
    <w:rsid w:val="002D0AC9"/>
    <w:rsid w:val="002D0B15"/>
    <w:rsid w:val="002D0B2C"/>
    <w:rsid w:val="002D0DB7"/>
    <w:rsid w:val="002D0EEB"/>
    <w:rsid w:val="002D126F"/>
    <w:rsid w:val="002D12AD"/>
    <w:rsid w:val="002D1829"/>
    <w:rsid w:val="002D1843"/>
    <w:rsid w:val="002D1977"/>
    <w:rsid w:val="002D1986"/>
    <w:rsid w:val="002D19AD"/>
    <w:rsid w:val="002D19B2"/>
    <w:rsid w:val="002D1A76"/>
    <w:rsid w:val="002D1A7D"/>
    <w:rsid w:val="002D1B43"/>
    <w:rsid w:val="002D1D63"/>
    <w:rsid w:val="002D205B"/>
    <w:rsid w:val="002D2153"/>
    <w:rsid w:val="002D21EA"/>
    <w:rsid w:val="002D2206"/>
    <w:rsid w:val="002D2525"/>
    <w:rsid w:val="002D2984"/>
    <w:rsid w:val="002D2A87"/>
    <w:rsid w:val="002D2BC6"/>
    <w:rsid w:val="002D2D21"/>
    <w:rsid w:val="002D2DD1"/>
    <w:rsid w:val="002D2FF3"/>
    <w:rsid w:val="002D327C"/>
    <w:rsid w:val="002D34F3"/>
    <w:rsid w:val="002D3569"/>
    <w:rsid w:val="002D35BF"/>
    <w:rsid w:val="002D372B"/>
    <w:rsid w:val="002D3754"/>
    <w:rsid w:val="002D37DC"/>
    <w:rsid w:val="002D3D75"/>
    <w:rsid w:val="002D3E1C"/>
    <w:rsid w:val="002D3F5E"/>
    <w:rsid w:val="002D3FC0"/>
    <w:rsid w:val="002D4243"/>
    <w:rsid w:val="002D4387"/>
    <w:rsid w:val="002D4501"/>
    <w:rsid w:val="002D4568"/>
    <w:rsid w:val="002D4590"/>
    <w:rsid w:val="002D46FF"/>
    <w:rsid w:val="002D483C"/>
    <w:rsid w:val="002D4901"/>
    <w:rsid w:val="002D4AC0"/>
    <w:rsid w:val="002D4AED"/>
    <w:rsid w:val="002D4BF0"/>
    <w:rsid w:val="002D4D48"/>
    <w:rsid w:val="002D4E3B"/>
    <w:rsid w:val="002D4E66"/>
    <w:rsid w:val="002D4FEA"/>
    <w:rsid w:val="002D50F4"/>
    <w:rsid w:val="002D533D"/>
    <w:rsid w:val="002D57A5"/>
    <w:rsid w:val="002D582A"/>
    <w:rsid w:val="002D5897"/>
    <w:rsid w:val="002D5A2C"/>
    <w:rsid w:val="002D5A2D"/>
    <w:rsid w:val="002D5AD1"/>
    <w:rsid w:val="002D5BA1"/>
    <w:rsid w:val="002D61D3"/>
    <w:rsid w:val="002D647A"/>
    <w:rsid w:val="002D64A4"/>
    <w:rsid w:val="002D6553"/>
    <w:rsid w:val="002D657E"/>
    <w:rsid w:val="002D6625"/>
    <w:rsid w:val="002D68D6"/>
    <w:rsid w:val="002D6929"/>
    <w:rsid w:val="002D698D"/>
    <w:rsid w:val="002D6B86"/>
    <w:rsid w:val="002D6C32"/>
    <w:rsid w:val="002D6C73"/>
    <w:rsid w:val="002D6CAB"/>
    <w:rsid w:val="002D6CB1"/>
    <w:rsid w:val="002D6D25"/>
    <w:rsid w:val="002D6F7B"/>
    <w:rsid w:val="002D6FCF"/>
    <w:rsid w:val="002D704E"/>
    <w:rsid w:val="002D721F"/>
    <w:rsid w:val="002D724C"/>
    <w:rsid w:val="002D72C2"/>
    <w:rsid w:val="002D7313"/>
    <w:rsid w:val="002D73C2"/>
    <w:rsid w:val="002D7483"/>
    <w:rsid w:val="002D74BE"/>
    <w:rsid w:val="002D751E"/>
    <w:rsid w:val="002D79FE"/>
    <w:rsid w:val="002D7D14"/>
    <w:rsid w:val="002E0210"/>
    <w:rsid w:val="002E0372"/>
    <w:rsid w:val="002E042D"/>
    <w:rsid w:val="002E0476"/>
    <w:rsid w:val="002E04EF"/>
    <w:rsid w:val="002E04FC"/>
    <w:rsid w:val="002E0603"/>
    <w:rsid w:val="002E0826"/>
    <w:rsid w:val="002E095D"/>
    <w:rsid w:val="002E0979"/>
    <w:rsid w:val="002E0AF4"/>
    <w:rsid w:val="002E0C34"/>
    <w:rsid w:val="002E0D21"/>
    <w:rsid w:val="002E1078"/>
    <w:rsid w:val="002E10FC"/>
    <w:rsid w:val="002E1496"/>
    <w:rsid w:val="002E1743"/>
    <w:rsid w:val="002E19F0"/>
    <w:rsid w:val="002E1BBA"/>
    <w:rsid w:val="002E1C10"/>
    <w:rsid w:val="002E1C13"/>
    <w:rsid w:val="002E1EF5"/>
    <w:rsid w:val="002E206B"/>
    <w:rsid w:val="002E20E8"/>
    <w:rsid w:val="002E2182"/>
    <w:rsid w:val="002E221A"/>
    <w:rsid w:val="002E22D9"/>
    <w:rsid w:val="002E2406"/>
    <w:rsid w:val="002E24DF"/>
    <w:rsid w:val="002E2511"/>
    <w:rsid w:val="002E25E5"/>
    <w:rsid w:val="002E26AB"/>
    <w:rsid w:val="002E2779"/>
    <w:rsid w:val="002E27A7"/>
    <w:rsid w:val="002E2836"/>
    <w:rsid w:val="002E28F1"/>
    <w:rsid w:val="002E2BF4"/>
    <w:rsid w:val="002E2EFA"/>
    <w:rsid w:val="002E30CE"/>
    <w:rsid w:val="002E31D2"/>
    <w:rsid w:val="002E3542"/>
    <w:rsid w:val="002E3545"/>
    <w:rsid w:val="002E369E"/>
    <w:rsid w:val="002E37D2"/>
    <w:rsid w:val="002E3882"/>
    <w:rsid w:val="002E3A11"/>
    <w:rsid w:val="002E3B5E"/>
    <w:rsid w:val="002E3C69"/>
    <w:rsid w:val="002E3D25"/>
    <w:rsid w:val="002E3EAF"/>
    <w:rsid w:val="002E3F91"/>
    <w:rsid w:val="002E4005"/>
    <w:rsid w:val="002E41D7"/>
    <w:rsid w:val="002E4646"/>
    <w:rsid w:val="002E466A"/>
    <w:rsid w:val="002E4745"/>
    <w:rsid w:val="002E47B0"/>
    <w:rsid w:val="002E4980"/>
    <w:rsid w:val="002E4A57"/>
    <w:rsid w:val="002E4B85"/>
    <w:rsid w:val="002E4D05"/>
    <w:rsid w:val="002E502A"/>
    <w:rsid w:val="002E51FB"/>
    <w:rsid w:val="002E52A4"/>
    <w:rsid w:val="002E52F8"/>
    <w:rsid w:val="002E5558"/>
    <w:rsid w:val="002E55B3"/>
    <w:rsid w:val="002E567E"/>
    <w:rsid w:val="002E5754"/>
    <w:rsid w:val="002E58D7"/>
    <w:rsid w:val="002E592E"/>
    <w:rsid w:val="002E593A"/>
    <w:rsid w:val="002E59C0"/>
    <w:rsid w:val="002E5B37"/>
    <w:rsid w:val="002E5D66"/>
    <w:rsid w:val="002E5D8C"/>
    <w:rsid w:val="002E5D97"/>
    <w:rsid w:val="002E5E69"/>
    <w:rsid w:val="002E6151"/>
    <w:rsid w:val="002E6360"/>
    <w:rsid w:val="002E636B"/>
    <w:rsid w:val="002E64B4"/>
    <w:rsid w:val="002E66FF"/>
    <w:rsid w:val="002E695E"/>
    <w:rsid w:val="002E69E6"/>
    <w:rsid w:val="002E6A0D"/>
    <w:rsid w:val="002E6AFF"/>
    <w:rsid w:val="002E6BC4"/>
    <w:rsid w:val="002E6BE1"/>
    <w:rsid w:val="002E6C37"/>
    <w:rsid w:val="002E6CA7"/>
    <w:rsid w:val="002E6CEA"/>
    <w:rsid w:val="002E6E3B"/>
    <w:rsid w:val="002E6F6E"/>
    <w:rsid w:val="002E6FD2"/>
    <w:rsid w:val="002E71EE"/>
    <w:rsid w:val="002E7442"/>
    <w:rsid w:val="002E75FC"/>
    <w:rsid w:val="002E7613"/>
    <w:rsid w:val="002E76FE"/>
    <w:rsid w:val="002E7727"/>
    <w:rsid w:val="002E7853"/>
    <w:rsid w:val="002E78EB"/>
    <w:rsid w:val="002E7A57"/>
    <w:rsid w:val="002E7C1B"/>
    <w:rsid w:val="002E7D19"/>
    <w:rsid w:val="002E7D92"/>
    <w:rsid w:val="002E7DD8"/>
    <w:rsid w:val="002E7E23"/>
    <w:rsid w:val="002E7FFC"/>
    <w:rsid w:val="002F0067"/>
    <w:rsid w:val="002F00D2"/>
    <w:rsid w:val="002F04DC"/>
    <w:rsid w:val="002F0898"/>
    <w:rsid w:val="002F08EA"/>
    <w:rsid w:val="002F0906"/>
    <w:rsid w:val="002F0C5B"/>
    <w:rsid w:val="002F0CBE"/>
    <w:rsid w:val="002F0CE8"/>
    <w:rsid w:val="002F0D76"/>
    <w:rsid w:val="002F0F47"/>
    <w:rsid w:val="002F1047"/>
    <w:rsid w:val="002F106F"/>
    <w:rsid w:val="002F1209"/>
    <w:rsid w:val="002F158B"/>
    <w:rsid w:val="002F1788"/>
    <w:rsid w:val="002F1812"/>
    <w:rsid w:val="002F1D69"/>
    <w:rsid w:val="002F1E86"/>
    <w:rsid w:val="002F1F0A"/>
    <w:rsid w:val="002F1FDD"/>
    <w:rsid w:val="002F2137"/>
    <w:rsid w:val="002F24FF"/>
    <w:rsid w:val="002F2574"/>
    <w:rsid w:val="002F2718"/>
    <w:rsid w:val="002F279F"/>
    <w:rsid w:val="002F27B0"/>
    <w:rsid w:val="002F27CD"/>
    <w:rsid w:val="002F2855"/>
    <w:rsid w:val="002F29EE"/>
    <w:rsid w:val="002F2BFB"/>
    <w:rsid w:val="002F2C67"/>
    <w:rsid w:val="002F2CE0"/>
    <w:rsid w:val="002F2E3D"/>
    <w:rsid w:val="002F2F7B"/>
    <w:rsid w:val="002F30A8"/>
    <w:rsid w:val="002F321C"/>
    <w:rsid w:val="002F333C"/>
    <w:rsid w:val="002F3429"/>
    <w:rsid w:val="002F34F1"/>
    <w:rsid w:val="002F35B4"/>
    <w:rsid w:val="002F3729"/>
    <w:rsid w:val="002F3740"/>
    <w:rsid w:val="002F3874"/>
    <w:rsid w:val="002F3A13"/>
    <w:rsid w:val="002F3A38"/>
    <w:rsid w:val="002F3AF3"/>
    <w:rsid w:val="002F3B2C"/>
    <w:rsid w:val="002F3C6E"/>
    <w:rsid w:val="002F3D1F"/>
    <w:rsid w:val="002F3F18"/>
    <w:rsid w:val="002F40EA"/>
    <w:rsid w:val="002F4149"/>
    <w:rsid w:val="002F415A"/>
    <w:rsid w:val="002F4166"/>
    <w:rsid w:val="002F43AE"/>
    <w:rsid w:val="002F445A"/>
    <w:rsid w:val="002F45BC"/>
    <w:rsid w:val="002F4785"/>
    <w:rsid w:val="002F4B1B"/>
    <w:rsid w:val="002F4C7C"/>
    <w:rsid w:val="002F4F7C"/>
    <w:rsid w:val="002F4FA3"/>
    <w:rsid w:val="002F522A"/>
    <w:rsid w:val="002F5246"/>
    <w:rsid w:val="002F53C9"/>
    <w:rsid w:val="002F5485"/>
    <w:rsid w:val="002F555E"/>
    <w:rsid w:val="002F5580"/>
    <w:rsid w:val="002F560B"/>
    <w:rsid w:val="002F579C"/>
    <w:rsid w:val="002F5A60"/>
    <w:rsid w:val="002F5AAF"/>
    <w:rsid w:val="002F5B63"/>
    <w:rsid w:val="002F5BE3"/>
    <w:rsid w:val="002F5FDE"/>
    <w:rsid w:val="002F6187"/>
    <w:rsid w:val="002F61EB"/>
    <w:rsid w:val="002F6394"/>
    <w:rsid w:val="002F63D9"/>
    <w:rsid w:val="002F651C"/>
    <w:rsid w:val="002F6542"/>
    <w:rsid w:val="002F669B"/>
    <w:rsid w:val="002F67CA"/>
    <w:rsid w:val="002F68DA"/>
    <w:rsid w:val="002F6A1F"/>
    <w:rsid w:val="002F6A44"/>
    <w:rsid w:val="002F6CF0"/>
    <w:rsid w:val="002F6E6D"/>
    <w:rsid w:val="002F6F17"/>
    <w:rsid w:val="002F725C"/>
    <w:rsid w:val="002F73E9"/>
    <w:rsid w:val="002F756A"/>
    <w:rsid w:val="002F7587"/>
    <w:rsid w:val="002F7711"/>
    <w:rsid w:val="002F7939"/>
    <w:rsid w:val="002F7A31"/>
    <w:rsid w:val="002F7B47"/>
    <w:rsid w:val="002F7BD2"/>
    <w:rsid w:val="002F7C5F"/>
    <w:rsid w:val="002F7C8E"/>
    <w:rsid w:val="002F7CAD"/>
    <w:rsid w:val="002F7CDA"/>
    <w:rsid w:val="002F7D9D"/>
    <w:rsid w:val="002F7DE3"/>
    <w:rsid w:val="002F7E99"/>
    <w:rsid w:val="002F7FCA"/>
    <w:rsid w:val="003002E0"/>
    <w:rsid w:val="003004DE"/>
    <w:rsid w:val="003005B1"/>
    <w:rsid w:val="003006A8"/>
    <w:rsid w:val="003006C1"/>
    <w:rsid w:val="00300914"/>
    <w:rsid w:val="00300A89"/>
    <w:rsid w:val="00300C7D"/>
    <w:rsid w:val="00300CC4"/>
    <w:rsid w:val="00300D46"/>
    <w:rsid w:val="00300DE1"/>
    <w:rsid w:val="00300E62"/>
    <w:rsid w:val="00300EF1"/>
    <w:rsid w:val="00301063"/>
    <w:rsid w:val="003012FC"/>
    <w:rsid w:val="0030140E"/>
    <w:rsid w:val="003015D0"/>
    <w:rsid w:val="003016F8"/>
    <w:rsid w:val="003017E3"/>
    <w:rsid w:val="00301922"/>
    <w:rsid w:val="00301A4C"/>
    <w:rsid w:val="00301ACA"/>
    <w:rsid w:val="00301AD5"/>
    <w:rsid w:val="00301CD3"/>
    <w:rsid w:val="00301DE5"/>
    <w:rsid w:val="00301F76"/>
    <w:rsid w:val="00301F85"/>
    <w:rsid w:val="00302130"/>
    <w:rsid w:val="00302165"/>
    <w:rsid w:val="003021AF"/>
    <w:rsid w:val="003021BD"/>
    <w:rsid w:val="003021DA"/>
    <w:rsid w:val="0030249A"/>
    <w:rsid w:val="003024DA"/>
    <w:rsid w:val="00302574"/>
    <w:rsid w:val="003025D8"/>
    <w:rsid w:val="00302733"/>
    <w:rsid w:val="00302737"/>
    <w:rsid w:val="003028B8"/>
    <w:rsid w:val="0030299C"/>
    <w:rsid w:val="00302D24"/>
    <w:rsid w:val="00302D7D"/>
    <w:rsid w:val="00302E1B"/>
    <w:rsid w:val="00302EC0"/>
    <w:rsid w:val="00302F84"/>
    <w:rsid w:val="00303178"/>
    <w:rsid w:val="0030317C"/>
    <w:rsid w:val="0030325D"/>
    <w:rsid w:val="00303327"/>
    <w:rsid w:val="003034D8"/>
    <w:rsid w:val="003035FC"/>
    <w:rsid w:val="003037FF"/>
    <w:rsid w:val="003038F8"/>
    <w:rsid w:val="00303A01"/>
    <w:rsid w:val="00303A67"/>
    <w:rsid w:val="00303AEE"/>
    <w:rsid w:val="00303B4E"/>
    <w:rsid w:val="00303BA1"/>
    <w:rsid w:val="00303DC8"/>
    <w:rsid w:val="00303DFE"/>
    <w:rsid w:val="0030411C"/>
    <w:rsid w:val="0030441D"/>
    <w:rsid w:val="00304446"/>
    <w:rsid w:val="0030487B"/>
    <w:rsid w:val="00304998"/>
    <w:rsid w:val="00304A70"/>
    <w:rsid w:val="00304B44"/>
    <w:rsid w:val="00304B6B"/>
    <w:rsid w:val="00304FB4"/>
    <w:rsid w:val="00305135"/>
    <w:rsid w:val="00305275"/>
    <w:rsid w:val="0030530B"/>
    <w:rsid w:val="003053D9"/>
    <w:rsid w:val="0030546B"/>
    <w:rsid w:val="00305474"/>
    <w:rsid w:val="00305593"/>
    <w:rsid w:val="0030581E"/>
    <w:rsid w:val="0030582B"/>
    <w:rsid w:val="00305854"/>
    <w:rsid w:val="00305887"/>
    <w:rsid w:val="00305D7E"/>
    <w:rsid w:val="00305DFD"/>
    <w:rsid w:val="00305EA7"/>
    <w:rsid w:val="00305FD8"/>
    <w:rsid w:val="0030622C"/>
    <w:rsid w:val="003068AD"/>
    <w:rsid w:val="00306A7D"/>
    <w:rsid w:val="00306B41"/>
    <w:rsid w:val="00306C84"/>
    <w:rsid w:val="00306EB8"/>
    <w:rsid w:val="00306F32"/>
    <w:rsid w:val="00306FAF"/>
    <w:rsid w:val="0030704F"/>
    <w:rsid w:val="0030724B"/>
    <w:rsid w:val="003072A0"/>
    <w:rsid w:val="00307310"/>
    <w:rsid w:val="0030757C"/>
    <w:rsid w:val="003076B3"/>
    <w:rsid w:val="00307725"/>
    <w:rsid w:val="003078B3"/>
    <w:rsid w:val="00307A73"/>
    <w:rsid w:val="00307B2D"/>
    <w:rsid w:val="00307C50"/>
    <w:rsid w:val="0030AA69"/>
    <w:rsid w:val="00310185"/>
    <w:rsid w:val="0031026D"/>
    <w:rsid w:val="00310561"/>
    <w:rsid w:val="003108D0"/>
    <w:rsid w:val="00310A7F"/>
    <w:rsid w:val="00310BD2"/>
    <w:rsid w:val="00310C78"/>
    <w:rsid w:val="00310E96"/>
    <w:rsid w:val="00310EE0"/>
    <w:rsid w:val="0031116E"/>
    <w:rsid w:val="00311314"/>
    <w:rsid w:val="00311490"/>
    <w:rsid w:val="003114CA"/>
    <w:rsid w:val="00311B01"/>
    <w:rsid w:val="00311B07"/>
    <w:rsid w:val="00311BA1"/>
    <w:rsid w:val="00311D50"/>
    <w:rsid w:val="00311D78"/>
    <w:rsid w:val="00312755"/>
    <w:rsid w:val="003127BB"/>
    <w:rsid w:val="0031282A"/>
    <w:rsid w:val="00312871"/>
    <w:rsid w:val="0031291A"/>
    <w:rsid w:val="00312B77"/>
    <w:rsid w:val="00312DAD"/>
    <w:rsid w:val="00312E7C"/>
    <w:rsid w:val="00312EC5"/>
    <w:rsid w:val="00312FBD"/>
    <w:rsid w:val="003130C2"/>
    <w:rsid w:val="0031326C"/>
    <w:rsid w:val="003132C4"/>
    <w:rsid w:val="003136D6"/>
    <w:rsid w:val="0031386E"/>
    <w:rsid w:val="0031394F"/>
    <w:rsid w:val="003139E1"/>
    <w:rsid w:val="00313A25"/>
    <w:rsid w:val="00313AEE"/>
    <w:rsid w:val="00313B49"/>
    <w:rsid w:val="00313B68"/>
    <w:rsid w:val="00313B8B"/>
    <w:rsid w:val="00313D1B"/>
    <w:rsid w:val="00313E54"/>
    <w:rsid w:val="00313E70"/>
    <w:rsid w:val="00313E7E"/>
    <w:rsid w:val="00313EE0"/>
    <w:rsid w:val="003140D5"/>
    <w:rsid w:val="003140E8"/>
    <w:rsid w:val="00314201"/>
    <w:rsid w:val="00314297"/>
    <w:rsid w:val="00314382"/>
    <w:rsid w:val="00314430"/>
    <w:rsid w:val="003144AF"/>
    <w:rsid w:val="003144CE"/>
    <w:rsid w:val="00314B26"/>
    <w:rsid w:val="00314FE8"/>
    <w:rsid w:val="00314FEE"/>
    <w:rsid w:val="00314FF0"/>
    <w:rsid w:val="0031501C"/>
    <w:rsid w:val="00315259"/>
    <w:rsid w:val="00315299"/>
    <w:rsid w:val="00315439"/>
    <w:rsid w:val="0031544C"/>
    <w:rsid w:val="00315619"/>
    <w:rsid w:val="0031568D"/>
    <w:rsid w:val="00315855"/>
    <w:rsid w:val="003159AD"/>
    <w:rsid w:val="00315C9E"/>
    <w:rsid w:val="00315F62"/>
    <w:rsid w:val="00315F9D"/>
    <w:rsid w:val="003161D2"/>
    <w:rsid w:val="00316204"/>
    <w:rsid w:val="0031623E"/>
    <w:rsid w:val="00316270"/>
    <w:rsid w:val="003162AA"/>
    <w:rsid w:val="003163C2"/>
    <w:rsid w:val="00316411"/>
    <w:rsid w:val="003165F9"/>
    <w:rsid w:val="00316661"/>
    <w:rsid w:val="003168CA"/>
    <w:rsid w:val="00316A3B"/>
    <w:rsid w:val="00316ABC"/>
    <w:rsid w:val="00316BFD"/>
    <w:rsid w:val="00316CFA"/>
    <w:rsid w:val="00317087"/>
    <w:rsid w:val="0031708E"/>
    <w:rsid w:val="00317194"/>
    <w:rsid w:val="0031720C"/>
    <w:rsid w:val="00317231"/>
    <w:rsid w:val="003174B1"/>
    <w:rsid w:val="0031755C"/>
    <w:rsid w:val="003176D8"/>
    <w:rsid w:val="003176DF"/>
    <w:rsid w:val="00317761"/>
    <w:rsid w:val="00317774"/>
    <w:rsid w:val="00317839"/>
    <w:rsid w:val="003178B0"/>
    <w:rsid w:val="00317CAA"/>
    <w:rsid w:val="00317EA8"/>
    <w:rsid w:val="00317FD3"/>
    <w:rsid w:val="00317FE7"/>
    <w:rsid w:val="003203F0"/>
    <w:rsid w:val="003207C3"/>
    <w:rsid w:val="003208A4"/>
    <w:rsid w:val="00320CED"/>
    <w:rsid w:val="00320E9F"/>
    <w:rsid w:val="00320F1C"/>
    <w:rsid w:val="00321155"/>
    <w:rsid w:val="00321299"/>
    <w:rsid w:val="003212CD"/>
    <w:rsid w:val="00321451"/>
    <w:rsid w:val="003214E0"/>
    <w:rsid w:val="00321719"/>
    <w:rsid w:val="003217F1"/>
    <w:rsid w:val="00321815"/>
    <w:rsid w:val="00321A45"/>
    <w:rsid w:val="00321BA4"/>
    <w:rsid w:val="00321BDF"/>
    <w:rsid w:val="00321CEC"/>
    <w:rsid w:val="00321F45"/>
    <w:rsid w:val="00322097"/>
    <w:rsid w:val="003220C4"/>
    <w:rsid w:val="003220C5"/>
    <w:rsid w:val="003221D3"/>
    <w:rsid w:val="00322304"/>
    <w:rsid w:val="00322671"/>
    <w:rsid w:val="003228DF"/>
    <w:rsid w:val="00322999"/>
    <w:rsid w:val="00322F92"/>
    <w:rsid w:val="0032300F"/>
    <w:rsid w:val="0032310D"/>
    <w:rsid w:val="00323115"/>
    <w:rsid w:val="00323242"/>
    <w:rsid w:val="003232A2"/>
    <w:rsid w:val="003232F7"/>
    <w:rsid w:val="00323332"/>
    <w:rsid w:val="003234C2"/>
    <w:rsid w:val="0032374B"/>
    <w:rsid w:val="00323887"/>
    <w:rsid w:val="00323933"/>
    <w:rsid w:val="00323B0F"/>
    <w:rsid w:val="00323B36"/>
    <w:rsid w:val="00323CD7"/>
    <w:rsid w:val="00324142"/>
    <w:rsid w:val="003241E4"/>
    <w:rsid w:val="003243C7"/>
    <w:rsid w:val="00324407"/>
    <w:rsid w:val="003244DE"/>
    <w:rsid w:val="00324750"/>
    <w:rsid w:val="00324D6A"/>
    <w:rsid w:val="00324F35"/>
    <w:rsid w:val="00324F65"/>
    <w:rsid w:val="003250A5"/>
    <w:rsid w:val="00325143"/>
    <w:rsid w:val="0032547E"/>
    <w:rsid w:val="003254C2"/>
    <w:rsid w:val="003254DC"/>
    <w:rsid w:val="00325508"/>
    <w:rsid w:val="003257C0"/>
    <w:rsid w:val="003257E4"/>
    <w:rsid w:val="00325820"/>
    <w:rsid w:val="003259A3"/>
    <w:rsid w:val="00325AD3"/>
    <w:rsid w:val="00325C85"/>
    <w:rsid w:val="00325CC8"/>
    <w:rsid w:val="00325D8E"/>
    <w:rsid w:val="00325DD2"/>
    <w:rsid w:val="00325E5C"/>
    <w:rsid w:val="003260FA"/>
    <w:rsid w:val="003262AE"/>
    <w:rsid w:val="003262E6"/>
    <w:rsid w:val="00326346"/>
    <w:rsid w:val="0032643B"/>
    <w:rsid w:val="003264F7"/>
    <w:rsid w:val="003265A0"/>
    <w:rsid w:val="00326637"/>
    <w:rsid w:val="0032672C"/>
    <w:rsid w:val="00326854"/>
    <w:rsid w:val="003269B7"/>
    <w:rsid w:val="00326AA2"/>
    <w:rsid w:val="00326BAC"/>
    <w:rsid w:val="00326DAA"/>
    <w:rsid w:val="00326EDD"/>
    <w:rsid w:val="00326FF3"/>
    <w:rsid w:val="00327062"/>
    <w:rsid w:val="00327299"/>
    <w:rsid w:val="0032764F"/>
    <w:rsid w:val="00327772"/>
    <w:rsid w:val="003278C9"/>
    <w:rsid w:val="00327EFF"/>
    <w:rsid w:val="00327F35"/>
    <w:rsid w:val="00327F3E"/>
    <w:rsid w:val="00327FAA"/>
    <w:rsid w:val="00327FE7"/>
    <w:rsid w:val="0033003A"/>
    <w:rsid w:val="0033004E"/>
    <w:rsid w:val="00330190"/>
    <w:rsid w:val="00330372"/>
    <w:rsid w:val="0033055E"/>
    <w:rsid w:val="0033056C"/>
    <w:rsid w:val="00330613"/>
    <w:rsid w:val="0033078E"/>
    <w:rsid w:val="00330BAA"/>
    <w:rsid w:val="00330BFF"/>
    <w:rsid w:val="00330C7E"/>
    <w:rsid w:val="00330FDA"/>
    <w:rsid w:val="00331010"/>
    <w:rsid w:val="00331019"/>
    <w:rsid w:val="00331278"/>
    <w:rsid w:val="0033136B"/>
    <w:rsid w:val="0033150E"/>
    <w:rsid w:val="00331584"/>
    <w:rsid w:val="003315BF"/>
    <w:rsid w:val="0033162A"/>
    <w:rsid w:val="00331843"/>
    <w:rsid w:val="003318E1"/>
    <w:rsid w:val="003318E4"/>
    <w:rsid w:val="003319A5"/>
    <w:rsid w:val="003319BE"/>
    <w:rsid w:val="003319DF"/>
    <w:rsid w:val="00331B61"/>
    <w:rsid w:val="00331CAF"/>
    <w:rsid w:val="00331D3F"/>
    <w:rsid w:val="00331D51"/>
    <w:rsid w:val="00331E25"/>
    <w:rsid w:val="00331F9F"/>
    <w:rsid w:val="00331FFF"/>
    <w:rsid w:val="00332029"/>
    <w:rsid w:val="0033210A"/>
    <w:rsid w:val="00332188"/>
    <w:rsid w:val="003321A4"/>
    <w:rsid w:val="0033232B"/>
    <w:rsid w:val="00332425"/>
    <w:rsid w:val="0033246B"/>
    <w:rsid w:val="003324EE"/>
    <w:rsid w:val="0033251E"/>
    <w:rsid w:val="00332532"/>
    <w:rsid w:val="003325C2"/>
    <w:rsid w:val="00332753"/>
    <w:rsid w:val="00332767"/>
    <w:rsid w:val="00332992"/>
    <w:rsid w:val="00332BCB"/>
    <w:rsid w:val="00332C12"/>
    <w:rsid w:val="00332F25"/>
    <w:rsid w:val="00332F4E"/>
    <w:rsid w:val="00332FDB"/>
    <w:rsid w:val="00332FEC"/>
    <w:rsid w:val="0033301F"/>
    <w:rsid w:val="0033320E"/>
    <w:rsid w:val="003332B7"/>
    <w:rsid w:val="00333345"/>
    <w:rsid w:val="0033350F"/>
    <w:rsid w:val="00333570"/>
    <w:rsid w:val="00333595"/>
    <w:rsid w:val="0033363C"/>
    <w:rsid w:val="003336CF"/>
    <w:rsid w:val="003338A6"/>
    <w:rsid w:val="003338E7"/>
    <w:rsid w:val="00333A99"/>
    <w:rsid w:val="00333D46"/>
    <w:rsid w:val="00334192"/>
    <w:rsid w:val="00334206"/>
    <w:rsid w:val="003345D9"/>
    <w:rsid w:val="0033469C"/>
    <w:rsid w:val="0033478F"/>
    <w:rsid w:val="003348EC"/>
    <w:rsid w:val="003349B9"/>
    <w:rsid w:val="00334AB1"/>
    <w:rsid w:val="00334C84"/>
    <w:rsid w:val="00334DA8"/>
    <w:rsid w:val="00334F16"/>
    <w:rsid w:val="00334F24"/>
    <w:rsid w:val="00334F5A"/>
    <w:rsid w:val="00335232"/>
    <w:rsid w:val="00335295"/>
    <w:rsid w:val="003353A4"/>
    <w:rsid w:val="0033551B"/>
    <w:rsid w:val="00335885"/>
    <w:rsid w:val="00335ACA"/>
    <w:rsid w:val="00335E30"/>
    <w:rsid w:val="00335EA5"/>
    <w:rsid w:val="00335EC8"/>
    <w:rsid w:val="003361BA"/>
    <w:rsid w:val="00336205"/>
    <w:rsid w:val="003362C0"/>
    <w:rsid w:val="00336361"/>
    <w:rsid w:val="0033658F"/>
    <w:rsid w:val="0033659E"/>
    <w:rsid w:val="0033660A"/>
    <w:rsid w:val="00336678"/>
    <w:rsid w:val="003366D8"/>
    <w:rsid w:val="00336801"/>
    <w:rsid w:val="003368C3"/>
    <w:rsid w:val="003369F2"/>
    <w:rsid w:val="00336AED"/>
    <w:rsid w:val="00336B48"/>
    <w:rsid w:val="00336BF9"/>
    <w:rsid w:val="00336C14"/>
    <w:rsid w:val="00336E09"/>
    <w:rsid w:val="003370CA"/>
    <w:rsid w:val="0033713C"/>
    <w:rsid w:val="00337437"/>
    <w:rsid w:val="00337535"/>
    <w:rsid w:val="00337658"/>
    <w:rsid w:val="00337795"/>
    <w:rsid w:val="003377B0"/>
    <w:rsid w:val="0033788C"/>
    <w:rsid w:val="00337937"/>
    <w:rsid w:val="00337B4F"/>
    <w:rsid w:val="00337FE3"/>
    <w:rsid w:val="003401C3"/>
    <w:rsid w:val="003403D4"/>
    <w:rsid w:val="00340409"/>
    <w:rsid w:val="00340596"/>
    <w:rsid w:val="00340622"/>
    <w:rsid w:val="00340673"/>
    <w:rsid w:val="00340739"/>
    <w:rsid w:val="003407F3"/>
    <w:rsid w:val="00340839"/>
    <w:rsid w:val="00340958"/>
    <w:rsid w:val="00340A1D"/>
    <w:rsid w:val="00340A25"/>
    <w:rsid w:val="00340AA3"/>
    <w:rsid w:val="00340AB3"/>
    <w:rsid w:val="00340B50"/>
    <w:rsid w:val="00340E9B"/>
    <w:rsid w:val="0034118F"/>
    <w:rsid w:val="00341378"/>
    <w:rsid w:val="003413F0"/>
    <w:rsid w:val="0034158E"/>
    <w:rsid w:val="003416F0"/>
    <w:rsid w:val="0034199B"/>
    <w:rsid w:val="003419FE"/>
    <w:rsid w:val="00341A43"/>
    <w:rsid w:val="00341A5C"/>
    <w:rsid w:val="003420A7"/>
    <w:rsid w:val="003420C6"/>
    <w:rsid w:val="00342254"/>
    <w:rsid w:val="003422B7"/>
    <w:rsid w:val="003423A7"/>
    <w:rsid w:val="00342763"/>
    <w:rsid w:val="003427B2"/>
    <w:rsid w:val="00342B40"/>
    <w:rsid w:val="003430EA"/>
    <w:rsid w:val="003433C3"/>
    <w:rsid w:val="003435FC"/>
    <w:rsid w:val="00343856"/>
    <w:rsid w:val="00343913"/>
    <w:rsid w:val="003439B3"/>
    <w:rsid w:val="00343AD9"/>
    <w:rsid w:val="00343C14"/>
    <w:rsid w:val="00343CBE"/>
    <w:rsid w:val="00343D19"/>
    <w:rsid w:val="0034435D"/>
    <w:rsid w:val="0034474A"/>
    <w:rsid w:val="003447B8"/>
    <w:rsid w:val="0034485C"/>
    <w:rsid w:val="003448A8"/>
    <w:rsid w:val="003448D3"/>
    <w:rsid w:val="00344923"/>
    <w:rsid w:val="0034495C"/>
    <w:rsid w:val="00344A31"/>
    <w:rsid w:val="00344BE4"/>
    <w:rsid w:val="00344D39"/>
    <w:rsid w:val="00344F1B"/>
    <w:rsid w:val="00344F4D"/>
    <w:rsid w:val="00344F69"/>
    <w:rsid w:val="0034509B"/>
    <w:rsid w:val="0034514A"/>
    <w:rsid w:val="003452F1"/>
    <w:rsid w:val="00345304"/>
    <w:rsid w:val="003453FB"/>
    <w:rsid w:val="00345402"/>
    <w:rsid w:val="00345514"/>
    <w:rsid w:val="0034552D"/>
    <w:rsid w:val="0034566E"/>
    <w:rsid w:val="0034577F"/>
    <w:rsid w:val="00345919"/>
    <w:rsid w:val="00345A68"/>
    <w:rsid w:val="00345C15"/>
    <w:rsid w:val="00345C36"/>
    <w:rsid w:val="00345CE6"/>
    <w:rsid w:val="00345F52"/>
    <w:rsid w:val="0034612F"/>
    <w:rsid w:val="00346186"/>
    <w:rsid w:val="00346217"/>
    <w:rsid w:val="0034624B"/>
    <w:rsid w:val="003462DE"/>
    <w:rsid w:val="003464E8"/>
    <w:rsid w:val="0034666E"/>
    <w:rsid w:val="00346706"/>
    <w:rsid w:val="00346748"/>
    <w:rsid w:val="00346826"/>
    <w:rsid w:val="00346839"/>
    <w:rsid w:val="0034688E"/>
    <w:rsid w:val="0034693C"/>
    <w:rsid w:val="003469BB"/>
    <w:rsid w:val="00346AA7"/>
    <w:rsid w:val="00346D2A"/>
    <w:rsid w:val="00346EC2"/>
    <w:rsid w:val="00346FEF"/>
    <w:rsid w:val="00347220"/>
    <w:rsid w:val="003472B4"/>
    <w:rsid w:val="00347371"/>
    <w:rsid w:val="003475A4"/>
    <w:rsid w:val="003477D4"/>
    <w:rsid w:val="003477F2"/>
    <w:rsid w:val="0034783E"/>
    <w:rsid w:val="003478FB"/>
    <w:rsid w:val="00347991"/>
    <w:rsid w:val="00347A2D"/>
    <w:rsid w:val="00347AD3"/>
    <w:rsid w:val="00347C71"/>
    <w:rsid w:val="0035002B"/>
    <w:rsid w:val="0035002F"/>
    <w:rsid w:val="00350160"/>
    <w:rsid w:val="0035023F"/>
    <w:rsid w:val="00350326"/>
    <w:rsid w:val="00350358"/>
    <w:rsid w:val="003503EE"/>
    <w:rsid w:val="00350420"/>
    <w:rsid w:val="003504AA"/>
    <w:rsid w:val="00350659"/>
    <w:rsid w:val="00350772"/>
    <w:rsid w:val="00351261"/>
    <w:rsid w:val="0035132A"/>
    <w:rsid w:val="003514E6"/>
    <w:rsid w:val="00351805"/>
    <w:rsid w:val="0035188B"/>
    <w:rsid w:val="00351906"/>
    <w:rsid w:val="0035193D"/>
    <w:rsid w:val="00351979"/>
    <w:rsid w:val="00351C12"/>
    <w:rsid w:val="00351E77"/>
    <w:rsid w:val="003522ED"/>
    <w:rsid w:val="00352394"/>
    <w:rsid w:val="00352678"/>
    <w:rsid w:val="00352767"/>
    <w:rsid w:val="003528F6"/>
    <w:rsid w:val="00352ADA"/>
    <w:rsid w:val="00352B5A"/>
    <w:rsid w:val="00352D73"/>
    <w:rsid w:val="00352DF5"/>
    <w:rsid w:val="00352F7C"/>
    <w:rsid w:val="003531A4"/>
    <w:rsid w:val="003533FD"/>
    <w:rsid w:val="0035356F"/>
    <w:rsid w:val="00353690"/>
    <w:rsid w:val="003536F4"/>
    <w:rsid w:val="003539B0"/>
    <w:rsid w:val="00353B86"/>
    <w:rsid w:val="00353BDC"/>
    <w:rsid w:val="00353C58"/>
    <w:rsid w:val="00353F21"/>
    <w:rsid w:val="00353F91"/>
    <w:rsid w:val="00354266"/>
    <w:rsid w:val="0035437F"/>
    <w:rsid w:val="00354380"/>
    <w:rsid w:val="003543A4"/>
    <w:rsid w:val="003545BA"/>
    <w:rsid w:val="0035460E"/>
    <w:rsid w:val="003547A4"/>
    <w:rsid w:val="0035484D"/>
    <w:rsid w:val="00354A1C"/>
    <w:rsid w:val="00354AF9"/>
    <w:rsid w:val="00354D71"/>
    <w:rsid w:val="00354E8F"/>
    <w:rsid w:val="0035515A"/>
    <w:rsid w:val="0035534C"/>
    <w:rsid w:val="003555A6"/>
    <w:rsid w:val="0035569D"/>
    <w:rsid w:val="00355793"/>
    <w:rsid w:val="00355BD6"/>
    <w:rsid w:val="00355BF5"/>
    <w:rsid w:val="00355E25"/>
    <w:rsid w:val="00355E71"/>
    <w:rsid w:val="003561C3"/>
    <w:rsid w:val="00356277"/>
    <w:rsid w:val="003562EF"/>
    <w:rsid w:val="00356570"/>
    <w:rsid w:val="0035674C"/>
    <w:rsid w:val="003567D1"/>
    <w:rsid w:val="00356AD4"/>
    <w:rsid w:val="00356D4A"/>
    <w:rsid w:val="00356F43"/>
    <w:rsid w:val="0035705C"/>
    <w:rsid w:val="00357141"/>
    <w:rsid w:val="00357381"/>
    <w:rsid w:val="0035745B"/>
    <w:rsid w:val="0035755E"/>
    <w:rsid w:val="0035758E"/>
    <w:rsid w:val="00357883"/>
    <w:rsid w:val="00357891"/>
    <w:rsid w:val="00357956"/>
    <w:rsid w:val="00357A84"/>
    <w:rsid w:val="00357ADF"/>
    <w:rsid w:val="00357B1C"/>
    <w:rsid w:val="00357D20"/>
    <w:rsid w:val="00357E58"/>
    <w:rsid w:val="00357F2B"/>
    <w:rsid w:val="00360326"/>
    <w:rsid w:val="0036047C"/>
    <w:rsid w:val="00360581"/>
    <w:rsid w:val="0036083E"/>
    <w:rsid w:val="0036083F"/>
    <w:rsid w:val="0036094F"/>
    <w:rsid w:val="00360CED"/>
    <w:rsid w:val="00360DBF"/>
    <w:rsid w:val="00360E5A"/>
    <w:rsid w:val="00360E8C"/>
    <w:rsid w:val="00360EA9"/>
    <w:rsid w:val="00361093"/>
    <w:rsid w:val="003611BD"/>
    <w:rsid w:val="00361204"/>
    <w:rsid w:val="00361314"/>
    <w:rsid w:val="00361571"/>
    <w:rsid w:val="00361684"/>
    <w:rsid w:val="003617BA"/>
    <w:rsid w:val="003617E0"/>
    <w:rsid w:val="003617F7"/>
    <w:rsid w:val="003618E6"/>
    <w:rsid w:val="003619BB"/>
    <w:rsid w:val="003619C1"/>
    <w:rsid w:val="00361AF7"/>
    <w:rsid w:val="00361B16"/>
    <w:rsid w:val="00361C67"/>
    <w:rsid w:val="00361CCF"/>
    <w:rsid w:val="00361DED"/>
    <w:rsid w:val="00361E3B"/>
    <w:rsid w:val="00361E67"/>
    <w:rsid w:val="00361E76"/>
    <w:rsid w:val="00361EA2"/>
    <w:rsid w:val="00361EF5"/>
    <w:rsid w:val="00362247"/>
    <w:rsid w:val="00362357"/>
    <w:rsid w:val="00362620"/>
    <w:rsid w:val="00362A14"/>
    <w:rsid w:val="00362BDC"/>
    <w:rsid w:val="00362D89"/>
    <w:rsid w:val="00362DF6"/>
    <w:rsid w:val="00362EE8"/>
    <w:rsid w:val="00362F10"/>
    <w:rsid w:val="00363135"/>
    <w:rsid w:val="003632F6"/>
    <w:rsid w:val="00363379"/>
    <w:rsid w:val="0036347D"/>
    <w:rsid w:val="0036352B"/>
    <w:rsid w:val="00363765"/>
    <w:rsid w:val="003639D6"/>
    <w:rsid w:val="00363A95"/>
    <w:rsid w:val="00363AC1"/>
    <w:rsid w:val="00363B48"/>
    <w:rsid w:val="00363BF6"/>
    <w:rsid w:val="00363C18"/>
    <w:rsid w:val="00363C40"/>
    <w:rsid w:val="00363CE0"/>
    <w:rsid w:val="00363CE4"/>
    <w:rsid w:val="00363E81"/>
    <w:rsid w:val="00363F8F"/>
    <w:rsid w:val="0036420E"/>
    <w:rsid w:val="00364289"/>
    <w:rsid w:val="0036429F"/>
    <w:rsid w:val="0036431F"/>
    <w:rsid w:val="00364388"/>
    <w:rsid w:val="0036456C"/>
    <w:rsid w:val="00364664"/>
    <w:rsid w:val="00364755"/>
    <w:rsid w:val="0036480D"/>
    <w:rsid w:val="00364876"/>
    <w:rsid w:val="003648AF"/>
    <w:rsid w:val="0036494D"/>
    <w:rsid w:val="00364954"/>
    <w:rsid w:val="00364F1C"/>
    <w:rsid w:val="00364F2B"/>
    <w:rsid w:val="003650B9"/>
    <w:rsid w:val="00365387"/>
    <w:rsid w:val="0036555D"/>
    <w:rsid w:val="00365603"/>
    <w:rsid w:val="00365881"/>
    <w:rsid w:val="003658B9"/>
    <w:rsid w:val="0036598C"/>
    <w:rsid w:val="00365BBD"/>
    <w:rsid w:val="00365BFA"/>
    <w:rsid w:val="00365D2A"/>
    <w:rsid w:val="00365DFB"/>
    <w:rsid w:val="00365FB9"/>
    <w:rsid w:val="00366170"/>
    <w:rsid w:val="003664BC"/>
    <w:rsid w:val="00366571"/>
    <w:rsid w:val="0036659B"/>
    <w:rsid w:val="00366748"/>
    <w:rsid w:val="003668DB"/>
    <w:rsid w:val="003668E9"/>
    <w:rsid w:val="00366A38"/>
    <w:rsid w:val="00366A87"/>
    <w:rsid w:val="00366C10"/>
    <w:rsid w:val="00366DDC"/>
    <w:rsid w:val="0036744B"/>
    <w:rsid w:val="003674EB"/>
    <w:rsid w:val="00367559"/>
    <w:rsid w:val="00367652"/>
    <w:rsid w:val="00367662"/>
    <w:rsid w:val="00367838"/>
    <w:rsid w:val="0036790F"/>
    <w:rsid w:val="00367961"/>
    <w:rsid w:val="00367A90"/>
    <w:rsid w:val="00367BE9"/>
    <w:rsid w:val="00367DB0"/>
    <w:rsid w:val="00367DC1"/>
    <w:rsid w:val="00367E78"/>
    <w:rsid w:val="00367FDC"/>
    <w:rsid w:val="003700A9"/>
    <w:rsid w:val="0037031D"/>
    <w:rsid w:val="00370375"/>
    <w:rsid w:val="00370478"/>
    <w:rsid w:val="003705F9"/>
    <w:rsid w:val="0037069D"/>
    <w:rsid w:val="0037094A"/>
    <w:rsid w:val="00370A6B"/>
    <w:rsid w:val="00370A8D"/>
    <w:rsid w:val="00370CE3"/>
    <w:rsid w:val="00370D44"/>
    <w:rsid w:val="00370E97"/>
    <w:rsid w:val="00370EEB"/>
    <w:rsid w:val="00370F57"/>
    <w:rsid w:val="00371037"/>
    <w:rsid w:val="00371141"/>
    <w:rsid w:val="00371146"/>
    <w:rsid w:val="003712B6"/>
    <w:rsid w:val="0037145F"/>
    <w:rsid w:val="003715CE"/>
    <w:rsid w:val="00371681"/>
    <w:rsid w:val="00371843"/>
    <w:rsid w:val="00371871"/>
    <w:rsid w:val="00371A2E"/>
    <w:rsid w:val="00371C2E"/>
    <w:rsid w:val="00371CED"/>
    <w:rsid w:val="00371DF8"/>
    <w:rsid w:val="00371E8F"/>
    <w:rsid w:val="003721DA"/>
    <w:rsid w:val="0037264C"/>
    <w:rsid w:val="003727C1"/>
    <w:rsid w:val="003727C6"/>
    <w:rsid w:val="003728CD"/>
    <w:rsid w:val="00372946"/>
    <w:rsid w:val="00372B63"/>
    <w:rsid w:val="00372BF3"/>
    <w:rsid w:val="00372CDA"/>
    <w:rsid w:val="00372CF9"/>
    <w:rsid w:val="00372E2B"/>
    <w:rsid w:val="00372E37"/>
    <w:rsid w:val="0037307D"/>
    <w:rsid w:val="003730E6"/>
    <w:rsid w:val="003732C7"/>
    <w:rsid w:val="00373311"/>
    <w:rsid w:val="00373399"/>
    <w:rsid w:val="0037359F"/>
    <w:rsid w:val="003735F3"/>
    <w:rsid w:val="00373612"/>
    <w:rsid w:val="00373628"/>
    <w:rsid w:val="00373778"/>
    <w:rsid w:val="003737EF"/>
    <w:rsid w:val="003738F7"/>
    <w:rsid w:val="0037392F"/>
    <w:rsid w:val="00373B20"/>
    <w:rsid w:val="00373B45"/>
    <w:rsid w:val="00373C97"/>
    <w:rsid w:val="00373CA8"/>
    <w:rsid w:val="00373E3F"/>
    <w:rsid w:val="0037403C"/>
    <w:rsid w:val="00374094"/>
    <w:rsid w:val="0037420E"/>
    <w:rsid w:val="003744B8"/>
    <w:rsid w:val="00374570"/>
    <w:rsid w:val="003746A1"/>
    <w:rsid w:val="003746BB"/>
    <w:rsid w:val="00374ADF"/>
    <w:rsid w:val="00374C31"/>
    <w:rsid w:val="00374C61"/>
    <w:rsid w:val="00374D9E"/>
    <w:rsid w:val="00374DDE"/>
    <w:rsid w:val="00374E18"/>
    <w:rsid w:val="00374E23"/>
    <w:rsid w:val="003751C6"/>
    <w:rsid w:val="00375264"/>
    <w:rsid w:val="00375296"/>
    <w:rsid w:val="003752EC"/>
    <w:rsid w:val="0037542A"/>
    <w:rsid w:val="00375492"/>
    <w:rsid w:val="00375662"/>
    <w:rsid w:val="00375688"/>
    <w:rsid w:val="00375744"/>
    <w:rsid w:val="00375942"/>
    <w:rsid w:val="00375953"/>
    <w:rsid w:val="00375A39"/>
    <w:rsid w:val="00375ACB"/>
    <w:rsid w:val="00375BEB"/>
    <w:rsid w:val="00375EDE"/>
    <w:rsid w:val="00375FA2"/>
    <w:rsid w:val="00376072"/>
    <w:rsid w:val="00376111"/>
    <w:rsid w:val="00376248"/>
    <w:rsid w:val="00376294"/>
    <w:rsid w:val="0037630F"/>
    <w:rsid w:val="00376614"/>
    <w:rsid w:val="00376742"/>
    <w:rsid w:val="003768E3"/>
    <w:rsid w:val="0037695C"/>
    <w:rsid w:val="003769BC"/>
    <w:rsid w:val="003769C9"/>
    <w:rsid w:val="00376ACD"/>
    <w:rsid w:val="00376B70"/>
    <w:rsid w:val="00376B85"/>
    <w:rsid w:val="00376F5E"/>
    <w:rsid w:val="00377104"/>
    <w:rsid w:val="00377108"/>
    <w:rsid w:val="003771B3"/>
    <w:rsid w:val="00377293"/>
    <w:rsid w:val="00377384"/>
    <w:rsid w:val="00377453"/>
    <w:rsid w:val="00377524"/>
    <w:rsid w:val="00377706"/>
    <w:rsid w:val="00377749"/>
    <w:rsid w:val="003778C3"/>
    <w:rsid w:val="00377AC7"/>
    <w:rsid w:val="00377B08"/>
    <w:rsid w:val="00377F02"/>
    <w:rsid w:val="00377F2D"/>
    <w:rsid w:val="00377F94"/>
    <w:rsid w:val="003800D9"/>
    <w:rsid w:val="0038011E"/>
    <w:rsid w:val="003801BA"/>
    <w:rsid w:val="0038026C"/>
    <w:rsid w:val="00380272"/>
    <w:rsid w:val="0038079C"/>
    <w:rsid w:val="003807C8"/>
    <w:rsid w:val="003808CE"/>
    <w:rsid w:val="00380A4F"/>
    <w:rsid w:val="00380A63"/>
    <w:rsid w:val="00380AC0"/>
    <w:rsid w:val="00380BCE"/>
    <w:rsid w:val="00380DF4"/>
    <w:rsid w:val="00380E6B"/>
    <w:rsid w:val="00380F77"/>
    <w:rsid w:val="003812E2"/>
    <w:rsid w:val="003816D2"/>
    <w:rsid w:val="003816EE"/>
    <w:rsid w:val="00381B37"/>
    <w:rsid w:val="00381CA5"/>
    <w:rsid w:val="00381D01"/>
    <w:rsid w:val="00381D3E"/>
    <w:rsid w:val="00381DAA"/>
    <w:rsid w:val="00381DBD"/>
    <w:rsid w:val="00381E0B"/>
    <w:rsid w:val="00381E41"/>
    <w:rsid w:val="00381FDB"/>
    <w:rsid w:val="003821E7"/>
    <w:rsid w:val="003823A8"/>
    <w:rsid w:val="003823B6"/>
    <w:rsid w:val="003825AA"/>
    <w:rsid w:val="003825B3"/>
    <w:rsid w:val="00382685"/>
    <w:rsid w:val="0038282F"/>
    <w:rsid w:val="00382D4E"/>
    <w:rsid w:val="00382ECC"/>
    <w:rsid w:val="00383076"/>
    <w:rsid w:val="003830B6"/>
    <w:rsid w:val="00383198"/>
    <w:rsid w:val="00383472"/>
    <w:rsid w:val="003834F1"/>
    <w:rsid w:val="003837D8"/>
    <w:rsid w:val="00383893"/>
    <w:rsid w:val="00383991"/>
    <w:rsid w:val="00383A19"/>
    <w:rsid w:val="00383E13"/>
    <w:rsid w:val="00383E53"/>
    <w:rsid w:val="00384112"/>
    <w:rsid w:val="00384289"/>
    <w:rsid w:val="0038436E"/>
    <w:rsid w:val="003844D9"/>
    <w:rsid w:val="00384540"/>
    <w:rsid w:val="00384566"/>
    <w:rsid w:val="003846D7"/>
    <w:rsid w:val="0038471C"/>
    <w:rsid w:val="003847AB"/>
    <w:rsid w:val="0038482C"/>
    <w:rsid w:val="0038487F"/>
    <w:rsid w:val="003848FB"/>
    <w:rsid w:val="003849A8"/>
    <w:rsid w:val="00384AB4"/>
    <w:rsid w:val="00384D40"/>
    <w:rsid w:val="00384FA6"/>
    <w:rsid w:val="00385021"/>
    <w:rsid w:val="003850A6"/>
    <w:rsid w:val="00385337"/>
    <w:rsid w:val="00385412"/>
    <w:rsid w:val="00385513"/>
    <w:rsid w:val="003855BD"/>
    <w:rsid w:val="0038567C"/>
    <w:rsid w:val="003856AC"/>
    <w:rsid w:val="003857D0"/>
    <w:rsid w:val="00385861"/>
    <w:rsid w:val="0038597F"/>
    <w:rsid w:val="00385991"/>
    <w:rsid w:val="00385A56"/>
    <w:rsid w:val="00385C28"/>
    <w:rsid w:val="00385D1A"/>
    <w:rsid w:val="003861EB"/>
    <w:rsid w:val="00386219"/>
    <w:rsid w:val="00386392"/>
    <w:rsid w:val="00386601"/>
    <w:rsid w:val="00386760"/>
    <w:rsid w:val="00386790"/>
    <w:rsid w:val="00386796"/>
    <w:rsid w:val="003867D3"/>
    <w:rsid w:val="00386811"/>
    <w:rsid w:val="003869C0"/>
    <w:rsid w:val="00386A33"/>
    <w:rsid w:val="00386AA1"/>
    <w:rsid w:val="00386ADD"/>
    <w:rsid w:val="00386CCA"/>
    <w:rsid w:val="00386DB3"/>
    <w:rsid w:val="00386EBE"/>
    <w:rsid w:val="00386F10"/>
    <w:rsid w:val="00386F45"/>
    <w:rsid w:val="003873A9"/>
    <w:rsid w:val="003873F6"/>
    <w:rsid w:val="003874DF"/>
    <w:rsid w:val="0038757E"/>
    <w:rsid w:val="003876E3"/>
    <w:rsid w:val="00387784"/>
    <w:rsid w:val="00387918"/>
    <w:rsid w:val="0038796A"/>
    <w:rsid w:val="00387B66"/>
    <w:rsid w:val="00387DA6"/>
    <w:rsid w:val="00387E6C"/>
    <w:rsid w:val="0038D4BF"/>
    <w:rsid w:val="003901DC"/>
    <w:rsid w:val="0039036F"/>
    <w:rsid w:val="00390374"/>
    <w:rsid w:val="00390528"/>
    <w:rsid w:val="003905F0"/>
    <w:rsid w:val="00390641"/>
    <w:rsid w:val="0039067F"/>
    <w:rsid w:val="003907AC"/>
    <w:rsid w:val="003907AD"/>
    <w:rsid w:val="0039094C"/>
    <w:rsid w:val="00390B4E"/>
    <w:rsid w:val="00390C00"/>
    <w:rsid w:val="00390C92"/>
    <w:rsid w:val="00390D5D"/>
    <w:rsid w:val="00390E6A"/>
    <w:rsid w:val="00390FCE"/>
    <w:rsid w:val="00391023"/>
    <w:rsid w:val="003911FC"/>
    <w:rsid w:val="00391607"/>
    <w:rsid w:val="00391763"/>
    <w:rsid w:val="0039179B"/>
    <w:rsid w:val="0039193B"/>
    <w:rsid w:val="003919AA"/>
    <w:rsid w:val="00391A18"/>
    <w:rsid w:val="00391AC1"/>
    <w:rsid w:val="00391B16"/>
    <w:rsid w:val="00391D36"/>
    <w:rsid w:val="00392004"/>
    <w:rsid w:val="0039219F"/>
    <w:rsid w:val="003921B8"/>
    <w:rsid w:val="003921E8"/>
    <w:rsid w:val="003922C2"/>
    <w:rsid w:val="00392469"/>
    <w:rsid w:val="00392572"/>
    <w:rsid w:val="003925E3"/>
    <w:rsid w:val="00392911"/>
    <w:rsid w:val="00392967"/>
    <w:rsid w:val="00392973"/>
    <w:rsid w:val="00392AF3"/>
    <w:rsid w:val="00392AF6"/>
    <w:rsid w:val="00392C98"/>
    <w:rsid w:val="00392CAB"/>
    <w:rsid w:val="00392CD3"/>
    <w:rsid w:val="00392F4C"/>
    <w:rsid w:val="00392F6B"/>
    <w:rsid w:val="00393006"/>
    <w:rsid w:val="00393038"/>
    <w:rsid w:val="003930B5"/>
    <w:rsid w:val="00393237"/>
    <w:rsid w:val="0039337C"/>
    <w:rsid w:val="0039348C"/>
    <w:rsid w:val="003935F6"/>
    <w:rsid w:val="00393639"/>
    <w:rsid w:val="00393721"/>
    <w:rsid w:val="00393815"/>
    <w:rsid w:val="00393831"/>
    <w:rsid w:val="00393BAC"/>
    <w:rsid w:val="00393BE6"/>
    <w:rsid w:val="00393C4E"/>
    <w:rsid w:val="00393D7F"/>
    <w:rsid w:val="00393F11"/>
    <w:rsid w:val="00393F46"/>
    <w:rsid w:val="003940AC"/>
    <w:rsid w:val="0039442A"/>
    <w:rsid w:val="00394664"/>
    <w:rsid w:val="003947D1"/>
    <w:rsid w:val="00394A32"/>
    <w:rsid w:val="00394AD6"/>
    <w:rsid w:val="00394BB2"/>
    <w:rsid w:val="00394C3A"/>
    <w:rsid w:val="00394C42"/>
    <w:rsid w:val="00394D63"/>
    <w:rsid w:val="00394E97"/>
    <w:rsid w:val="00394EDE"/>
    <w:rsid w:val="00394F8C"/>
    <w:rsid w:val="00394FF9"/>
    <w:rsid w:val="00395293"/>
    <w:rsid w:val="00395598"/>
    <w:rsid w:val="003955E9"/>
    <w:rsid w:val="003956CB"/>
    <w:rsid w:val="0039572E"/>
    <w:rsid w:val="00395768"/>
    <w:rsid w:val="00395A79"/>
    <w:rsid w:val="00395B4A"/>
    <w:rsid w:val="00395BBA"/>
    <w:rsid w:val="00395C5B"/>
    <w:rsid w:val="0039624C"/>
    <w:rsid w:val="003963CB"/>
    <w:rsid w:val="0039645F"/>
    <w:rsid w:val="00396491"/>
    <w:rsid w:val="003967AD"/>
    <w:rsid w:val="00396984"/>
    <w:rsid w:val="00396B7A"/>
    <w:rsid w:val="00396E24"/>
    <w:rsid w:val="00396F7A"/>
    <w:rsid w:val="003970A6"/>
    <w:rsid w:val="003972CF"/>
    <w:rsid w:val="003973E7"/>
    <w:rsid w:val="00397548"/>
    <w:rsid w:val="003975FE"/>
    <w:rsid w:val="00397852"/>
    <w:rsid w:val="003978A7"/>
    <w:rsid w:val="00397A7A"/>
    <w:rsid w:val="00397A95"/>
    <w:rsid w:val="00397C7B"/>
    <w:rsid w:val="00397CA4"/>
    <w:rsid w:val="00397D6C"/>
    <w:rsid w:val="00397D70"/>
    <w:rsid w:val="00397DF4"/>
    <w:rsid w:val="00397F6A"/>
    <w:rsid w:val="003A00F8"/>
    <w:rsid w:val="003A0126"/>
    <w:rsid w:val="003A0128"/>
    <w:rsid w:val="003A031A"/>
    <w:rsid w:val="003A05E8"/>
    <w:rsid w:val="003A0610"/>
    <w:rsid w:val="003A06CC"/>
    <w:rsid w:val="003A0731"/>
    <w:rsid w:val="003A0778"/>
    <w:rsid w:val="003A0826"/>
    <w:rsid w:val="003A08F6"/>
    <w:rsid w:val="003A0930"/>
    <w:rsid w:val="003A0AE6"/>
    <w:rsid w:val="003A0C4F"/>
    <w:rsid w:val="003A0D0C"/>
    <w:rsid w:val="003A0E3D"/>
    <w:rsid w:val="003A0F50"/>
    <w:rsid w:val="003A1251"/>
    <w:rsid w:val="003A131A"/>
    <w:rsid w:val="003A13E9"/>
    <w:rsid w:val="003A14A1"/>
    <w:rsid w:val="003A1578"/>
    <w:rsid w:val="003A1648"/>
    <w:rsid w:val="003A1748"/>
    <w:rsid w:val="003A1865"/>
    <w:rsid w:val="003A1A8F"/>
    <w:rsid w:val="003A1CCE"/>
    <w:rsid w:val="003A1F66"/>
    <w:rsid w:val="003A1F76"/>
    <w:rsid w:val="003A1FAC"/>
    <w:rsid w:val="003A20F3"/>
    <w:rsid w:val="003A21EE"/>
    <w:rsid w:val="003A21F1"/>
    <w:rsid w:val="003A225A"/>
    <w:rsid w:val="003A2742"/>
    <w:rsid w:val="003A2BF4"/>
    <w:rsid w:val="003A2CAC"/>
    <w:rsid w:val="003A2D1E"/>
    <w:rsid w:val="003A315E"/>
    <w:rsid w:val="003A3451"/>
    <w:rsid w:val="003A36A5"/>
    <w:rsid w:val="003A3801"/>
    <w:rsid w:val="003A381D"/>
    <w:rsid w:val="003A38A6"/>
    <w:rsid w:val="003A3912"/>
    <w:rsid w:val="003A3A05"/>
    <w:rsid w:val="003A3CC8"/>
    <w:rsid w:val="003A4160"/>
    <w:rsid w:val="003A41C5"/>
    <w:rsid w:val="003A44A4"/>
    <w:rsid w:val="003A45E9"/>
    <w:rsid w:val="003A4604"/>
    <w:rsid w:val="003A46BC"/>
    <w:rsid w:val="003A4702"/>
    <w:rsid w:val="003A4754"/>
    <w:rsid w:val="003A488F"/>
    <w:rsid w:val="003A4991"/>
    <w:rsid w:val="003A49B4"/>
    <w:rsid w:val="003A4A13"/>
    <w:rsid w:val="003A4B17"/>
    <w:rsid w:val="003A4BE6"/>
    <w:rsid w:val="003A4CEA"/>
    <w:rsid w:val="003A51AB"/>
    <w:rsid w:val="003A551A"/>
    <w:rsid w:val="003A55DE"/>
    <w:rsid w:val="003A565D"/>
    <w:rsid w:val="003A5687"/>
    <w:rsid w:val="003A597E"/>
    <w:rsid w:val="003A5AFC"/>
    <w:rsid w:val="003A5C75"/>
    <w:rsid w:val="003A601B"/>
    <w:rsid w:val="003A61C2"/>
    <w:rsid w:val="003A61C8"/>
    <w:rsid w:val="003A6259"/>
    <w:rsid w:val="003A6363"/>
    <w:rsid w:val="003A64EA"/>
    <w:rsid w:val="003A66B3"/>
    <w:rsid w:val="003A6817"/>
    <w:rsid w:val="003A6A24"/>
    <w:rsid w:val="003A6A6E"/>
    <w:rsid w:val="003A6AF0"/>
    <w:rsid w:val="003A6F07"/>
    <w:rsid w:val="003A6F6C"/>
    <w:rsid w:val="003A6FA2"/>
    <w:rsid w:val="003A707C"/>
    <w:rsid w:val="003A742A"/>
    <w:rsid w:val="003A743F"/>
    <w:rsid w:val="003A745E"/>
    <w:rsid w:val="003A7748"/>
    <w:rsid w:val="003A7976"/>
    <w:rsid w:val="003A7A9C"/>
    <w:rsid w:val="003A7BB3"/>
    <w:rsid w:val="003A7E33"/>
    <w:rsid w:val="003A7EB3"/>
    <w:rsid w:val="003A7F70"/>
    <w:rsid w:val="003A7FB7"/>
    <w:rsid w:val="003B0129"/>
    <w:rsid w:val="003B0142"/>
    <w:rsid w:val="003B01A2"/>
    <w:rsid w:val="003B0365"/>
    <w:rsid w:val="003B0403"/>
    <w:rsid w:val="003B0546"/>
    <w:rsid w:val="003B055F"/>
    <w:rsid w:val="003B05DD"/>
    <w:rsid w:val="003B0622"/>
    <w:rsid w:val="003B0730"/>
    <w:rsid w:val="003B07A8"/>
    <w:rsid w:val="003B07CD"/>
    <w:rsid w:val="003B080A"/>
    <w:rsid w:val="003B0870"/>
    <w:rsid w:val="003B08F2"/>
    <w:rsid w:val="003B0948"/>
    <w:rsid w:val="003B0AC0"/>
    <w:rsid w:val="003B0D6C"/>
    <w:rsid w:val="003B0DCD"/>
    <w:rsid w:val="003B0DEF"/>
    <w:rsid w:val="003B0E20"/>
    <w:rsid w:val="003B0F18"/>
    <w:rsid w:val="003B0F72"/>
    <w:rsid w:val="003B10EA"/>
    <w:rsid w:val="003B1112"/>
    <w:rsid w:val="003B1220"/>
    <w:rsid w:val="003B1305"/>
    <w:rsid w:val="003B133D"/>
    <w:rsid w:val="003B175B"/>
    <w:rsid w:val="003B19AD"/>
    <w:rsid w:val="003B19C7"/>
    <w:rsid w:val="003B1A65"/>
    <w:rsid w:val="003B1B16"/>
    <w:rsid w:val="003B1B7C"/>
    <w:rsid w:val="003B1CEA"/>
    <w:rsid w:val="003B1F7C"/>
    <w:rsid w:val="003B213D"/>
    <w:rsid w:val="003B22AF"/>
    <w:rsid w:val="003B2395"/>
    <w:rsid w:val="003B239C"/>
    <w:rsid w:val="003B24DA"/>
    <w:rsid w:val="003B257C"/>
    <w:rsid w:val="003B26DD"/>
    <w:rsid w:val="003B2750"/>
    <w:rsid w:val="003B2828"/>
    <w:rsid w:val="003B287D"/>
    <w:rsid w:val="003B28B5"/>
    <w:rsid w:val="003B2952"/>
    <w:rsid w:val="003B299E"/>
    <w:rsid w:val="003B2A03"/>
    <w:rsid w:val="003B2A8F"/>
    <w:rsid w:val="003B2C44"/>
    <w:rsid w:val="003B2C83"/>
    <w:rsid w:val="003B2CB6"/>
    <w:rsid w:val="003B2DE0"/>
    <w:rsid w:val="003B2E40"/>
    <w:rsid w:val="003B3012"/>
    <w:rsid w:val="003B3317"/>
    <w:rsid w:val="003B3328"/>
    <w:rsid w:val="003B34EE"/>
    <w:rsid w:val="003B3559"/>
    <w:rsid w:val="003B35A6"/>
    <w:rsid w:val="003B35ED"/>
    <w:rsid w:val="003B36DE"/>
    <w:rsid w:val="003B37FC"/>
    <w:rsid w:val="003B39C6"/>
    <w:rsid w:val="003B3A16"/>
    <w:rsid w:val="003B3A96"/>
    <w:rsid w:val="003B3B7A"/>
    <w:rsid w:val="003B3C32"/>
    <w:rsid w:val="003B3C40"/>
    <w:rsid w:val="003B3D66"/>
    <w:rsid w:val="003B3ED0"/>
    <w:rsid w:val="003B3EDA"/>
    <w:rsid w:val="003B3F31"/>
    <w:rsid w:val="003B3F9D"/>
    <w:rsid w:val="003B4039"/>
    <w:rsid w:val="003B4247"/>
    <w:rsid w:val="003B4363"/>
    <w:rsid w:val="003B436D"/>
    <w:rsid w:val="003B43B9"/>
    <w:rsid w:val="003B4427"/>
    <w:rsid w:val="003B4675"/>
    <w:rsid w:val="003B4699"/>
    <w:rsid w:val="003B471E"/>
    <w:rsid w:val="003B47BC"/>
    <w:rsid w:val="003B49DE"/>
    <w:rsid w:val="003B4A4F"/>
    <w:rsid w:val="003B4CB2"/>
    <w:rsid w:val="003B4D44"/>
    <w:rsid w:val="003B4D5B"/>
    <w:rsid w:val="003B4D72"/>
    <w:rsid w:val="003B4DEA"/>
    <w:rsid w:val="003B4F61"/>
    <w:rsid w:val="003B4F94"/>
    <w:rsid w:val="003B4FBE"/>
    <w:rsid w:val="003B4FDC"/>
    <w:rsid w:val="003B5131"/>
    <w:rsid w:val="003B53C7"/>
    <w:rsid w:val="003B55CE"/>
    <w:rsid w:val="003B55D2"/>
    <w:rsid w:val="003B5606"/>
    <w:rsid w:val="003B5625"/>
    <w:rsid w:val="003B5738"/>
    <w:rsid w:val="003B598D"/>
    <w:rsid w:val="003B599C"/>
    <w:rsid w:val="003B5A7E"/>
    <w:rsid w:val="003B5BB6"/>
    <w:rsid w:val="003B5BE4"/>
    <w:rsid w:val="003B5C2E"/>
    <w:rsid w:val="003B5C5B"/>
    <w:rsid w:val="003B5C9C"/>
    <w:rsid w:val="003B5DE4"/>
    <w:rsid w:val="003B5E6B"/>
    <w:rsid w:val="003B610C"/>
    <w:rsid w:val="003B6128"/>
    <w:rsid w:val="003B61A5"/>
    <w:rsid w:val="003B6284"/>
    <w:rsid w:val="003B6332"/>
    <w:rsid w:val="003B64D1"/>
    <w:rsid w:val="003B650E"/>
    <w:rsid w:val="003B659B"/>
    <w:rsid w:val="003B6739"/>
    <w:rsid w:val="003B673E"/>
    <w:rsid w:val="003B6787"/>
    <w:rsid w:val="003B67A3"/>
    <w:rsid w:val="003B67DE"/>
    <w:rsid w:val="003B6809"/>
    <w:rsid w:val="003B69BB"/>
    <w:rsid w:val="003B6AB0"/>
    <w:rsid w:val="003B6C4B"/>
    <w:rsid w:val="003B6FC9"/>
    <w:rsid w:val="003B7088"/>
    <w:rsid w:val="003B74D5"/>
    <w:rsid w:val="003B75DB"/>
    <w:rsid w:val="003B7661"/>
    <w:rsid w:val="003B7720"/>
    <w:rsid w:val="003B776C"/>
    <w:rsid w:val="003B795E"/>
    <w:rsid w:val="003B7AEC"/>
    <w:rsid w:val="003B7C07"/>
    <w:rsid w:val="003B7CEA"/>
    <w:rsid w:val="003B7E0B"/>
    <w:rsid w:val="003B7ED4"/>
    <w:rsid w:val="003C0093"/>
    <w:rsid w:val="003C025A"/>
    <w:rsid w:val="003C04E3"/>
    <w:rsid w:val="003C05FE"/>
    <w:rsid w:val="003C06C5"/>
    <w:rsid w:val="003C077E"/>
    <w:rsid w:val="003C0943"/>
    <w:rsid w:val="003C0CC4"/>
    <w:rsid w:val="003C0D18"/>
    <w:rsid w:val="003C0D5F"/>
    <w:rsid w:val="003C0E02"/>
    <w:rsid w:val="003C0EE3"/>
    <w:rsid w:val="003C0F72"/>
    <w:rsid w:val="003C0F85"/>
    <w:rsid w:val="003C0FDF"/>
    <w:rsid w:val="003C1043"/>
    <w:rsid w:val="003C10E8"/>
    <w:rsid w:val="003C12B5"/>
    <w:rsid w:val="003C12C0"/>
    <w:rsid w:val="003C13C4"/>
    <w:rsid w:val="003C1564"/>
    <w:rsid w:val="003C1625"/>
    <w:rsid w:val="003C171C"/>
    <w:rsid w:val="003C1797"/>
    <w:rsid w:val="003C1ACB"/>
    <w:rsid w:val="003C1B5C"/>
    <w:rsid w:val="003C1D08"/>
    <w:rsid w:val="003C1D31"/>
    <w:rsid w:val="003C209B"/>
    <w:rsid w:val="003C213B"/>
    <w:rsid w:val="003C2231"/>
    <w:rsid w:val="003C2316"/>
    <w:rsid w:val="003C239D"/>
    <w:rsid w:val="003C244E"/>
    <w:rsid w:val="003C24F4"/>
    <w:rsid w:val="003C2593"/>
    <w:rsid w:val="003C2753"/>
    <w:rsid w:val="003C28D5"/>
    <w:rsid w:val="003C291C"/>
    <w:rsid w:val="003C293E"/>
    <w:rsid w:val="003C2AAA"/>
    <w:rsid w:val="003C2B56"/>
    <w:rsid w:val="003C2BAA"/>
    <w:rsid w:val="003C2BE1"/>
    <w:rsid w:val="003C2E68"/>
    <w:rsid w:val="003C2E7D"/>
    <w:rsid w:val="003C2F15"/>
    <w:rsid w:val="003C2FA3"/>
    <w:rsid w:val="003C307B"/>
    <w:rsid w:val="003C3127"/>
    <w:rsid w:val="003C3219"/>
    <w:rsid w:val="003C321E"/>
    <w:rsid w:val="003C3239"/>
    <w:rsid w:val="003C3320"/>
    <w:rsid w:val="003C339F"/>
    <w:rsid w:val="003C340E"/>
    <w:rsid w:val="003C3842"/>
    <w:rsid w:val="003C39B5"/>
    <w:rsid w:val="003C3BC6"/>
    <w:rsid w:val="003C3CF0"/>
    <w:rsid w:val="003C41AA"/>
    <w:rsid w:val="003C42B5"/>
    <w:rsid w:val="003C44C9"/>
    <w:rsid w:val="003C45A9"/>
    <w:rsid w:val="003C4632"/>
    <w:rsid w:val="003C48F3"/>
    <w:rsid w:val="003C490C"/>
    <w:rsid w:val="003C4AED"/>
    <w:rsid w:val="003C4C1E"/>
    <w:rsid w:val="003C4D41"/>
    <w:rsid w:val="003C4F0B"/>
    <w:rsid w:val="003C500E"/>
    <w:rsid w:val="003C5076"/>
    <w:rsid w:val="003C5084"/>
    <w:rsid w:val="003C5174"/>
    <w:rsid w:val="003C51DA"/>
    <w:rsid w:val="003C5407"/>
    <w:rsid w:val="003C5442"/>
    <w:rsid w:val="003C545A"/>
    <w:rsid w:val="003C5578"/>
    <w:rsid w:val="003C55CB"/>
    <w:rsid w:val="003C5670"/>
    <w:rsid w:val="003C583F"/>
    <w:rsid w:val="003C599B"/>
    <w:rsid w:val="003C5ADD"/>
    <w:rsid w:val="003C5C0A"/>
    <w:rsid w:val="003C5DBF"/>
    <w:rsid w:val="003C5F37"/>
    <w:rsid w:val="003C5FCA"/>
    <w:rsid w:val="003C601C"/>
    <w:rsid w:val="003C60F8"/>
    <w:rsid w:val="003C6160"/>
    <w:rsid w:val="003C633B"/>
    <w:rsid w:val="003C6369"/>
    <w:rsid w:val="003C6416"/>
    <w:rsid w:val="003C69B7"/>
    <w:rsid w:val="003C6A47"/>
    <w:rsid w:val="003C6A5E"/>
    <w:rsid w:val="003C6BD4"/>
    <w:rsid w:val="003C6C8F"/>
    <w:rsid w:val="003C6CF5"/>
    <w:rsid w:val="003C6E34"/>
    <w:rsid w:val="003C6E91"/>
    <w:rsid w:val="003C6EB2"/>
    <w:rsid w:val="003C6FC3"/>
    <w:rsid w:val="003C70B8"/>
    <w:rsid w:val="003C7181"/>
    <w:rsid w:val="003C73CA"/>
    <w:rsid w:val="003C7401"/>
    <w:rsid w:val="003C75FF"/>
    <w:rsid w:val="003C77B1"/>
    <w:rsid w:val="003C789E"/>
    <w:rsid w:val="003C7AE3"/>
    <w:rsid w:val="003C7BA9"/>
    <w:rsid w:val="003C7BB1"/>
    <w:rsid w:val="003CD4C7"/>
    <w:rsid w:val="003D0191"/>
    <w:rsid w:val="003D0335"/>
    <w:rsid w:val="003D0468"/>
    <w:rsid w:val="003D04D0"/>
    <w:rsid w:val="003D086B"/>
    <w:rsid w:val="003D0A63"/>
    <w:rsid w:val="003D0BAF"/>
    <w:rsid w:val="003D0EC2"/>
    <w:rsid w:val="003D1108"/>
    <w:rsid w:val="003D110C"/>
    <w:rsid w:val="003D13F9"/>
    <w:rsid w:val="003D1573"/>
    <w:rsid w:val="003D177B"/>
    <w:rsid w:val="003D17D6"/>
    <w:rsid w:val="003D1804"/>
    <w:rsid w:val="003D1A21"/>
    <w:rsid w:val="003D1B35"/>
    <w:rsid w:val="003D1B6D"/>
    <w:rsid w:val="003D1D1A"/>
    <w:rsid w:val="003D1D25"/>
    <w:rsid w:val="003D1D38"/>
    <w:rsid w:val="003D1D3A"/>
    <w:rsid w:val="003D1D6D"/>
    <w:rsid w:val="003D1DAF"/>
    <w:rsid w:val="003D2104"/>
    <w:rsid w:val="003D21E0"/>
    <w:rsid w:val="003D22C1"/>
    <w:rsid w:val="003D24A5"/>
    <w:rsid w:val="003D259B"/>
    <w:rsid w:val="003D25BA"/>
    <w:rsid w:val="003D26B2"/>
    <w:rsid w:val="003D26C9"/>
    <w:rsid w:val="003D2766"/>
    <w:rsid w:val="003D27DA"/>
    <w:rsid w:val="003D2828"/>
    <w:rsid w:val="003D28A6"/>
    <w:rsid w:val="003D2903"/>
    <w:rsid w:val="003D2A84"/>
    <w:rsid w:val="003D2BFA"/>
    <w:rsid w:val="003D2C32"/>
    <w:rsid w:val="003D3012"/>
    <w:rsid w:val="003D3051"/>
    <w:rsid w:val="003D3084"/>
    <w:rsid w:val="003D30D3"/>
    <w:rsid w:val="003D30D6"/>
    <w:rsid w:val="003D31DF"/>
    <w:rsid w:val="003D321C"/>
    <w:rsid w:val="003D32F5"/>
    <w:rsid w:val="003D3658"/>
    <w:rsid w:val="003D3682"/>
    <w:rsid w:val="003D36F8"/>
    <w:rsid w:val="003D36F9"/>
    <w:rsid w:val="003D3784"/>
    <w:rsid w:val="003D379F"/>
    <w:rsid w:val="003D3908"/>
    <w:rsid w:val="003D39A7"/>
    <w:rsid w:val="003D39B8"/>
    <w:rsid w:val="003D3A7B"/>
    <w:rsid w:val="003D3E91"/>
    <w:rsid w:val="003D4039"/>
    <w:rsid w:val="003D4356"/>
    <w:rsid w:val="003D4754"/>
    <w:rsid w:val="003D47B7"/>
    <w:rsid w:val="003D4CA9"/>
    <w:rsid w:val="003D4E67"/>
    <w:rsid w:val="003D4F19"/>
    <w:rsid w:val="003D4FCE"/>
    <w:rsid w:val="003D51A9"/>
    <w:rsid w:val="003D523C"/>
    <w:rsid w:val="003D52FA"/>
    <w:rsid w:val="003D5320"/>
    <w:rsid w:val="003D5344"/>
    <w:rsid w:val="003D555F"/>
    <w:rsid w:val="003D574E"/>
    <w:rsid w:val="003D5A4F"/>
    <w:rsid w:val="003D5AC3"/>
    <w:rsid w:val="003D5C92"/>
    <w:rsid w:val="003D5D1C"/>
    <w:rsid w:val="003D5D7F"/>
    <w:rsid w:val="003D5F6A"/>
    <w:rsid w:val="003D5F89"/>
    <w:rsid w:val="003D5FB2"/>
    <w:rsid w:val="003D60EA"/>
    <w:rsid w:val="003D615A"/>
    <w:rsid w:val="003D617C"/>
    <w:rsid w:val="003D627C"/>
    <w:rsid w:val="003D633D"/>
    <w:rsid w:val="003D6401"/>
    <w:rsid w:val="003D6655"/>
    <w:rsid w:val="003D66FF"/>
    <w:rsid w:val="003D6B2C"/>
    <w:rsid w:val="003D6B49"/>
    <w:rsid w:val="003D6BBB"/>
    <w:rsid w:val="003D6C2A"/>
    <w:rsid w:val="003D6C45"/>
    <w:rsid w:val="003D6CAE"/>
    <w:rsid w:val="003D6DA2"/>
    <w:rsid w:val="003D6E39"/>
    <w:rsid w:val="003D6F2E"/>
    <w:rsid w:val="003D72D3"/>
    <w:rsid w:val="003D72FB"/>
    <w:rsid w:val="003D74FE"/>
    <w:rsid w:val="003D7550"/>
    <w:rsid w:val="003D758F"/>
    <w:rsid w:val="003D77A6"/>
    <w:rsid w:val="003D7843"/>
    <w:rsid w:val="003D78DD"/>
    <w:rsid w:val="003D79DA"/>
    <w:rsid w:val="003D79F4"/>
    <w:rsid w:val="003D7AC6"/>
    <w:rsid w:val="003D7AD4"/>
    <w:rsid w:val="003D7EF4"/>
    <w:rsid w:val="003D7FA1"/>
    <w:rsid w:val="003E025D"/>
    <w:rsid w:val="003E05F3"/>
    <w:rsid w:val="003E0627"/>
    <w:rsid w:val="003E065F"/>
    <w:rsid w:val="003E07BE"/>
    <w:rsid w:val="003E083D"/>
    <w:rsid w:val="003E084B"/>
    <w:rsid w:val="003E087B"/>
    <w:rsid w:val="003E091D"/>
    <w:rsid w:val="003E0945"/>
    <w:rsid w:val="003E0B03"/>
    <w:rsid w:val="003E0B6C"/>
    <w:rsid w:val="003E0BF2"/>
    <w:rsid w:val="003E0DE0"/>
    <w:rsid w:val="003E0F6C"/>
    <w:rsid w:val="003E0FF6"/>
    <w:rsid w:val="003E11AD"/>
    <w:rsid w:val="003E11D6"/>
    <w:rsid w:val="003E126A"/>
    <w:rsid w:val="003E134D"/>
    <w:rsid w:val="003E13F7"/>
    <w:rsid w:val="003E1594"/>
    <w:rsid w:val="003E18BF"/>
    <w:rsid w:val="003E1B77"/>
    <w:rsid w:val="003E1BB6"/>
    <w:rsid w:val="003E1C58"/>
    <w:rsid w:val="003E1CE0"/>
    <w:rsid w:val="003E1D0F"/>
    <w:rsid w:val="003E1D89"/>
    <w:rsid w:val="003E1FC4"/>
    <w:rsid w:val="003E208F"/>
    <w:rsid w:val="003E2129"/>
    <w:rsid w:val="003E2259"/>
    <w:rsid w:val="003E252A"/>
    <w:rsid w:val="003E254D"/>
    <w:rsid w:val="003E2624"/>
    <w:rsid w:val="003E28AF"/>
    <w:rsid w:val="003E294F"/>
    <w:rsid w:val="003E29AF"/>
    <w:rsid w:val="003E2A2A"/>
    <w:rsid w:val="003E2B45"/>
    <w:rsid w:val="003E2E3E"/>
    <w:rsid w:val="003E2FF7"/>
    <w:rsid w:val="003E31F1"/>
    <w:rsid w:val="003E32D3"/>
    <w:rsid w:val="003E32D5"/>
    <w:rsid w:val="003E332D"/>
    <w:rsid w:val="003E3514"/>
    <w:rsid w:val="003E38F7"/>
    <w:rsid w:val="003E3A15"/>
    <w:rsid w:val="003E3AB6"/>
    <w:rsid w:val="003E3F37"/>
    <w:rsid w:val="003E3FC6"/>
    <w:rsid w:val="003E4071"/>
    <w:rsid w:val="003E4433"/>
    <w:rsid w:val="003E446E"/>
    <w:rsid w:val="003E4525"/>
    <w:rsid w:val="003E460A"/>
    <w:rsid w:val="003E4700"/>
    <w:rsid w:val="003E47C1"/>
    <w:rsid w:val="003E483F"/>
    <w:rsid w:val="003E4B55"/>
    <w:rsid w:val="003E4B6D"/>
    <w:rsid w:val="003E4C18"/>
    <w:rsid w:val="003E4ED6"/>
    <w:rsid w:val="003E4F1C"/>
    <w:rsid w:val="003E5196"/>
    <w:rsid w:val="003E5270"/>
    <w:rsid w:val="003E52D7"/>
    <w:rsid w:val="003E53CD"/>
    <w:rsid w:val="003E5665"/>
    <w:rsid w:val="003E566A"/>
    <w:rsid w:val="003E56A9"/>
    <w:rsid w:val="003E5758"/>
    <w:rsid w:val="003E5807"/>
    <w:rsid w:val="003E59B1"/>
    <w:rsid w:val="003E59BE"/>
    <w:rsid w:val="003E59D3"/>
    <w:rsid w:val="003E5AAE"/>
    <w:rsid w:val="003E5C2E"/>
    <w:rsid w:val="003E5D88"/>
    <w:rsid w:val="003E5DF0"/>
    <w:rsid w:val="003E5F90"/>
    <w:rsid w:val="003E5FC9"/>
    <w:rsid w:val="003E628A"/>
    <w:rsid w:val="003E6365"/>
    <w:rsid w:val="003E64FC"/>
    <w:rsid w:val="003E6582"/>
    <w:rsid w:val="003E674E"/>
    <w:rsid w:val="003E67FF"/>
    <w:rsid w:val="003E69B8"/>
    <w:rsid w:val="003E6AA8"/>
    <w:rsid w:val="003E6B26"/>
    <w:rsid w:val="003E6B72"/>
    <w:rsid w:val="003E6BF3"/>
    <w:rsid w:val="003E6E16"/>
    <w:rsid w:val="003E6EC4"/>
    <w:rsid w:val="003E7101"/>
    <w:rsid w:val="003E7373"/>
    <w:rsid w:val="003E792C"/>
    <w:rsid w:val="003E7A09"/>
    <w:rsid w:val="003E7CF2"/>
    <w:rsid w:val="003E7D43"/>
    <w:rsid w:val="003E7D81"/>
    <w:rsid w:val="003E7DF5"/>
    <w:rsid w:val="003F010F"/>
    <w:rsid w:val="003F0176"/>
    <w:rsid w:val="003F01FB"/>
    <w:rsid w:val="003F036D"/>
    <w:rsid w:val="003F0465"/>
    <w:rsid w:val="003F063D"/>
    <w:rsid w:val="003F0699"/>
    <w:rsid w:val="003F08A2"/>
    <w:rsid w:val="003F0B75"/>
    <w:rsid w:val="003F0C3A"/>
    <w:rsid w:val="003F0F2F"/>
    <w:rsid w:val="003F0FA0"/>
    <w:rsid w:val="003F10A5"/>
    <w:rsid w:val="003F10E7"/>
    <w:rsid w:val="003F1136"/>
    <w:rsid w:val="003F11C4"/>
    <w:rsid w:val="003F12DA"/>
    <w:rsid w:val="003F135E"/>
    <w:rsid w:val="003F143A"/>
    <w:rsid w:val="003F1EC3"/>
    <w:rsid w:val="003F2108"/>
    <w:rsid w:val="003F2571"/>
    <w:rsid w:val="003F25EB"/>
    <w:rsid w:val="003F275A"/>
    <w:rsid w:val="003F2A4A"/>
    <w:rsid w:val="003F2A69"/>
    <w:rsid w:val="003F2AA2"/>
    <w:rsid w:val="003F2C75"/>
    <w:rsid w:val="003F2F52"/>
    <w:rsid w:val="003F30C2"/>
    <w:rsid w:val="003F31B7"/>
    <w:rsid w:val="003F339C"/>
    <w:rsid w:val="003F34FA"/>
    <w:rsid w:val="003F3501"/>
    <w:rsid w:val="003F3792"/>
    <w:rsid w:val="003F37FC"/>
    <w:rsid w:val="003F38EC"/>
    <w:rsid w:val="003F3A1D"/>
    <w:rsid w:val="003F3B0D"/>
    <w:rsid w:val="003F3B20"/>
    <w:rsid w:val="003F3B95"/>
    <w:rsid w:val="003F3E5E"/>
    <w:rsid w:val="003F415B"/>
    <w:rsid w:val="003F41F3"/>
    <w:rsid w:val="003F4204"/>
    <w:rsid w:val="003F420B"/>
    <w:rsid w:val="003F42A2"/>
    <w:rsid w:val="003F4330"/>
    <w:rsid w:val="003F44A2"/>
    <w:rsid w:val="003F44B9"/>
    <w:rsid w:val="003F45D0"/>
    <w:rsid w:val="003F45D2"/>
    <w:rsid w:val="003F47CB"/>
    <w:rsid w:val="003F48AB"/>
    <w:rsid w:val="003F48C3"/>
    <w:rsid w:val="003F49C4"/>
    <w:rsid w:val="003F4A64"/>
    <w:rsid w:val="003F4BA4"/>
    <w:rsid w:val="003F4CDF"/>
    <w:rsid w:val="003F4D14"/>
    <w:rsid w:val="003F4EB4"/>
    <w:rsid w:val="003F4F05"/>
    <w:rsid w:val="003F4F42"/>
    <w:rsid w:val="003F513F"/>
    <w:rsid w:val="003F52AF"/>
    <w:rsid w:val="003F5398"/>
    <w:rsid w:val="003F56F6"/>
    <w:rsid w:val="003F57F8"/>
    <w:rsid w:val="003F5845"/>
    <w:rsid w:val="003F58D8"/>
    <w:rsid w:val="003F5A35"/>
    <w:rsid w:val="003F5B32"/>
    <w:rsid w:val="003F5B87"/>
    <w:rsid w:val="003F5C55"/>
    <w:rsid w:val="003F5C77"/>
    <w:rsid w:val="003F5CA2"/>
    <w:rsid w:val="003F5DD4"/>
    <w:rsid w:val="003F5E8C"/>
    <w:rsid w:val="003F5F5E"/>
    <w:rsid w:val="003F61D7"/>
    <w:rsid w:val="003F62AD"/>
    <w:rsid w:val="003F64BF"/>
    <w:rsid w:val="003F64DC"/>
    <w:rsid w:val="003F66FD"/>
    <w:rsid w:val="003F697C"/>
    <w:rsid w:val="003F6BAC"/>
    <w:rsid w:val="003F6C0A"/>
    <w:rsid w:val="003F716B"/>
    <w:rsid w:val="003F71CC"/>
    <w:rsid w:val="003F7330"/>
    <w:rsid w:val="003F74B7"/>
    <w:rsid w:val="003F7718"/>
    <w:rsid w:val="003F7ADE"/>
    <w:rsid w:val="003F7B61"/>
    <w:rsid w:val="003F7BC3"/>
    <w:rsid w:val="003F7CFB"/>
    <w:rsid w:val="003F7D71"/>
    <w:rsid w:val="003F7E48"/>
    <w:rsid w:val="003F7E50"/>
    <w:rsid w:val="0040005D"/>
    <w:rsid w:val="00400233"/>
    <w:rsid w:val="0040042B"/>
    <w:rsid w:val="0040043C"/>
    <w:rsid w:val="004004E6"/>
    <w:rsid w:val="004004F3"/>
    <w:rsid w:val="00400524"/>
    <w:rsid w:val="004005B7"/>
    <w:rsid w:val="00400787"/>
    <w:rsid w:val="00400800"/>
    <w:rsid w:val="00400AA7"/>
    <w:rsid w:val="00400AD0"/>
    <w:rsid w:val="00400ADC"/>
    <w:rsid w:val="00400BE1"/>
    <w:rsid w:val="00400C80"/>
    <w:rsid w:val="00400D09"/>
    <w:rsid w:val="00400DAC"/>
    <w:rsid w:val="00400DB1"/>
    <w:rsid w:val="00400F72"/>
    <w:rsid w:val="004011BE"/>
    <w:rsid w:val="004015F0"/>
    <w:rsid w:val="004015FE"/>
    <w:rsid w:val="00401644"/>
    <w:rsid w:val="00401720"/>
    <w:rsid w:val="0040183C"/>
    <w:rsid w:val="004018CA"/>
    <w:rsid w:val="004018D7"/>
    <w:rsid w:val="00401925"/>
    <w:rsid w:val="00401B07"/>
    <w:rsid w:val="00401FBC"/>
    <w:rsid w:val="00402009"/>
    <w:rsid w:val="00402030"/>
    <w:rsid w:val="00402086"/>
    <w:rsid w:val="00402B64"/>
    <w:rsid w:val="00402C00"/>
    <w:rsid w:val="00402D91"/>
    <w:rsid w:val="00402F67"/>
    <w:rsid w:val="00403079"/>
    <w:rsid w:val="00403113"/>
    <w:rsid w:val="00403205"/>
    <w:rsid w:val="00403407"/>
    <w:rsid w:val="00403589"/>
    <w:rsid w:val="00403657"/>
    <w:rsid w:val="00403659"/>
    <w:rsid w:val="0040397C"/>
    <w:rsid w:val="00403A15"/>
    <w:rsid w:val="00403AAA"/>
    <w:rsid w:val="00403BBA"/>
    <w:rsid w:val="00403C51"/>
    <w:rsid w:val="00403F84"/>
    <w:rsid w:val="00403FBE"/>
    <w:rsid w:val="00403FCD"/>
    <w:rsid w:val="00404284"/>
    <w:rsid w:val="00404297"/>
    <w:rsid w:val="004042DA"/>
    <w:rsid w:val="004042ED"/>
    <w:rsid w:val="00404461"/>
    <w:rsid w:val="00404505"/>
    <w:rsid w:val="00404673"/>
    <w:rsid w:val="004046D3"/>
    <w:rsid w:val="004047B2"/>
    <w:rsid w:val="0040495B"/>
    <w:rsid w:val="004049E7"/>
    <w:rsid w:val="00404B0F"/>
    <w:rsid w:val="00404F83"/>
    <w:rsid w:val="00404F92"/>
    <w:rsid w:val="0040505F"/>
    <w:rsid w:val="0040509E"/>
    <w:rsid w:val="004050EC"/>
    <w:rsid w:val="0040542D"/>
    <w:rsid w:val="0040556D"/>
    <w:rsid w:val="004057A5"/>
    <w:rsid w:val="00405872"/>
    <w:rsid w:val="00405975"/>
    <w:rsid w:val="00405D45"/>
    <w:rsid w:val="00405FA5"/>
    <w:rsid w:val="00406089"/>
    <w:rsid w:val="004060AB"/>
    <w:rsid w:val="0040683C"/>
    <w:rsid w:val="00406909"/>
    <w:rsid w:val="00406986"/>
    <w:rsid w:val="004069A4"/>
    <w:rsid w:val="004069EA"/>
    <w:rsid w:val="00406A25"/>
    <w:rsid w:val="00406ACF"/>
    <w:rsid w:val="00406AFB"/>
    <w:rsid w:val="00406B21"/>
    <w:rsid w:val="00406D9B"/>
    <w:rsid w:val="00406E4D"/>
    <w:rsid w:val="00406F59"/>
    <w:rsid w:val="00407611"/>
    <w:rsid w:val="00407636"/>
    <w:rsid w:val="004076A6"/>
    <w:rsid w:val="004078C9"/>
    <w:rsid w:val="004078DE"/>
    <w:rsid w:val="00407956"/>
    <w:rsid w:val="00407B3C"/>
    <w:rsid w:val="00407B4F"/>
    <w:rsid w:val="00407E11"/>
    <w:rsid w:val="0041011F"/>
    <w:rsid w:val="004104CC"/>
    <w:rsid w:val="004104F2"/>
    <w:rsid w:val="00410516"/>
    <w:rsid w:val="004106F3"/>
    <w:rsid w:val="004107FA"/>
    <w:rsid w:val="00410A68"/>
    <w:rsid w:val="00410AF2"/>
    <w:rsid w:val="00410C79"/>
    <w:rsid w:val="00410D58"/>
    <w:rsid w:val="00410E51"/>
    <w:rsid w:val="00410EEF"/>
    <w:rsid w:val="00410FB6"/>
    <w:rsid w:val="00410FFB"/>
    <w:rsid w:val="0041103A"/>
    <w:rsid w:val="00411350"/>
    <w:rsid w:val="004114A6"/>
    <w:rsid w:val="00411511"/>
    <w:rsid w:val="00411537"/>
    <w:rsid w:val="004115E5"/>
    <w:rsid w:val="00411685"/>
    <w:rsid w:val="004117BF"/>
    <w:rsid w:val="00411919"/>
    <w:rsid w:val="00411922"/>
    <w:rsid w:val="00411B10"/>
    <w:rsid w:val="00411DD3"/>
    <w:rsid w:val="00411E8F"/>
    <w:rsid w:val="0041218A"/>
    <w:rsid w:val="004121C4"/>
    <w:rsid w:val="00412472"/>
    <w:rsid w:val="0041247E"/>
    <w:rsid w:val="00412481"/>
    <w:rsid w:val="004124D2"/>
    <w:rsid w:val="00412587"/>
    <w:rsid w:val="00412674"/>
    <w:rsid w:val="004126FE"/>
    <w:rsid w:val="004128A7"/>
    <w:rsid w:val="00412B01"/>
    <w:rsid w:val="00412B64"/>
    <w:rsid w:val="00412BE2"/>
    <w:rsid w:val="00412C49"/>
    <w:rsid w:val="00412CA3"/>
    <w:rsid w:val="00412CEB"/>
    <w:rsid w:val="00412DCC"/>
    <w:rsid w:val="00412E1B"/>
    <w:rsid w:val="00412F19"/>
    <w:rsid w:val="00412F7C"/>
    <w:rsid w:val="00413055"/>
    <w:rsid w:val="00413067"/>
    <w:rsid w:val="00413142"/>
    <w:rsid w:val="00413164"/>
    <w:rsid w:val="004132BD"/>
    <w:rsid w:val="004133C3"/>
    <w:rsid w:val="004134C1"/>
    <w:rsid w:val="004134DE"/>
    <w:rsid w:val="00413773"/>
    <w:rsid w:val="004137B2"/>
    <w:rsid w:val="004137D5"/>
    <w:rsid w:val="00413893"/>
    <w:rsid w:val="0041395F"/>
    <w:rsid w:val="00413A0E"/>
    <w:rsid w:val="00413A28"/>
    <w:rsid w:val="00413A7D"/>
    <w:rsid w:val="00413A84"/>
    <w:rsid w:val="00413A8F"/>
    <w:rsid w:val="00413AE7"/>
    <w:rsid w:val="00413B19"/>
    <w:rsid w:val="00413CDD"/>
    <w:rsid w:val="00413D41"/>
    <w:rsid w:val="00413E85"/>
    <w:rsid w:val="00413F2F"/>
    <w:rsid w:val="00413FA7"/>
    <w:rsid w:val="004140CD"/>
    <w:rsid w:val="0041442D"/>
    <w:rsid w:val="00414620"/>
    <w:rsid w:val="0041463C"/>
    <w:rsid w:val="0041475C"/>
    <w:rsid w:val="004148EC"/>
    <w:rsid w:val="00414A4E"/>
    <w:rsid w:val="00414BE7"/>
    <w:rsid w:val="00414CCF"/>
    <w:rsid w:val="00414FB2"/>
    <w:rsid w:val="0041519B"/>
    <w:rsid w:val="004152FD"/>
    <w:rsid w:val="00415366"/>
    <w:rsid w:val="00415392"/>
    <w:rsid w:val="00415478"/>
    <w:rsid w:val="00415805"/>
    <w:rsid w:val="00415913"/>
    <w:rsid w:val="0041599F"/>
    <w:rsid w:val="00415C6C"/>
    <w:rsid w:val="00415D64"/>
    <w:rsid w:val="00415EC5"/>
    <w:rsid w:val="00416327"/>
    <w:rsid w:val="004165BA"/>
    <w:rsid w:val="0041683B"/>
    <w:rsid w:val="004168B1"/>
    <w:rsid w:val="00416908"/>
    <w:rsid w:val="004169AC"/>
    <w:rsid w:val="00416B3B"/>
    <w:rsid w:val="00416B42"/>
    <w:rsid w:val="00416CAB"/>
    <w:rsid w:val="00416D3F"/>
    <w:rsid w:val="00416E54"/>
    <w:rsid w:val="00416EBE"/>
    <w:rsid w:val="00416EF6"/>
    <w:rsid w:val="00416F71"/>
    <w:rsid w:val="00416FE8"/>
    <w:rsid w:val="0041718C"/>
    <w:rsid w:val="00417384"/>
    <w:rsid w:val="004173EA"/>
    <w:rsid w:val="00417773"/>
    <w:rsid w:val="00417888"/>
    <w:rsid w:val="004178E8"/>
    <w:rsid w:val="0041797A"/>
    <w:rsid w:val="00417B3D"/>
    <w:rsid w:val="00417C40"/>
    <w:rsid w:val="00417DF6"/>
    <w:rsid w:val="00417E37"/>
    <w:rsid w:val="0042013C"/>
    <w:rsid w:val="00420221"/>
    <w:rsid w:val="004202CF"/>
    <w:rsid w:val="0042036C"/>
    <w:rsid w:val="00420386"/>
    <w:rsid w:val="004204AF"/>
    <w:rsid w:val="004205D4"/>
    <w:rsid w:val="0042073C"/>
    <w:rsid w:val="004207F4"/>
    <w:rsid w:val="0042087A"/>
    <w:rsid w:val="00420A07"/>
    <w:rsid w:val="00420A7E"/>
    <w:rsid w:val="00420AA4"/>
    <w:rsid w:val="00420B5D"/>
    <w:rsid w:val="00420BCA"/>
    <w:rsid w:val="00420BD6"/>
    <w:rsid w:val="00420F57"/>
    <w:rsid w:val="00421028"/>
    <w:rsid w:val="004211BF"/>
    <w:rsid w:val="004211C9"/>
    <w:rsid w:val="0042136E"/>
    <w:rsid w:val="004215D2"/>
    <w:rsid w:val="00421723"/>
    <w:rsid w:val="0042179D"/>
    <w:rsid w:val="00421879"/>
    <w:rsid w:val="0042191D"/>
    <w:rsid w:val="00421A16"/>
    <w:rsid w:val="00421ABD"/>
    <w:rsid w:val="00421EA9"/>
    <w:rsid w:val="00421F89"/>
    <w:rsid w:val="00422375"/>
    <w:rsid w:val="004223D9"/>
    <w:rsid w:val="00422474"/>
    <w:rsid w:val="004224CF"/>
    <w:rsid w:val="004225E2"/>
    <w:rsid w:val="004227C7"/>
    <w:rsid w:val="0042286B"/>
    <w:rsid w:val="0042287B"/>
    <w:rsid w:val="0042292C"/>
    <w:rsid w:val="004229AB"/>
    <w:rsid w:val="00422B88"/>
    <w:rsid w:val="00422BE6"/>
    <w:rsid w:val="00422CD7"/>
    <w:rsid w:val="00422CF4"/>
    <w:rsid w:val="00422D99"/>
    <w:rsid w:val="00422EA6"/>
    <w:rsid w:val="00422F3F"/>
    <w:rsid w:val="00423046"/>
    <w:rsid w:val="00423272"/>
    <w:rsid w:val="004232B9"/>
    <w:rsid w:val="004233E0"/>
    <w:rsid w:val="004234FC"/>
    <w:rsid w:val="00423671"/>
    <w:rsid w:val="0042373A"/>
    <w:rsid w:val="00423751"/>
    <w:rsid w:val="00423927"/>
    <w:rsid w:val="00423975"/>
    <w:rsid w:val="004239E7"/>
    <w:rsid w:val="00423A34"/>
    <w:rsid w:val="00423A42"/>
    <w:rsid w:val="00423A79"/>
    <w:rsid w:val="00423B6D"/>
    <w:rsid w:val="00423C2C"/>
    <w:rsid w:val="00423FF2"/>
    <w:rsid w:val="00424134"/>
    <w:rsid w:val="0042417A"/>
    <w:rsid w:val="004241C6"/>
    <w:rsid w:val="004241EE"/>
    <w:rsid w:val="00424284"/>
    <w:rsid w:val="0042482B"/>
    <w:rsid w:val="00424A0D"/>
    <w:rsid w:val="00424A22"/>
    <w:rsid w:val="00424C19"/>
    <w:rsid w:val="00424C29"/>
    <w:rsid w:val="00424C49"/>
    <w:rsid w:val="00424C7F"/>
    <w:rsid w:val="00424C94"/>
    <w:rsid w:val="00424D6A"/>
    <w:rsid w:val="00424DD3"/>
    <w:rsid w:val="00424E15"/>
    <w:rsid w:val="00424F82"/>
    <w:rsid w:val="00424FB2"/>
    <w:rsid w:val="0042509C"/>
    <w:rsid w:val="004250A5"/>
    <w:rsid w:val="00425490"/>
    <w:rsid w:val="00425524"/>
    <w:rsid w:val="00425563"/>
    <w:rsid w:val="0042562D"/>
    <w:rsid w:val="00425633"/>
    <w:rsid w:val="0042568D"/>
    <w:rsid w:val="00425A2C"/>
    <w:rsid w:val="00425A92"/>
    <w:rsid w:val="00425ED2"/>
    <w:rsid w:val="00425EF7"/>
    <w:rsid w:val="00426024"/>
    <w:rsid w:val="0042612C"/>
    <w:rsid w:val="00426367"/>
    <w:rsid w:val="004265F3"/>
    <w:rsid w:val="004267E0"/>
    <w:rsid w:val="004268C7"/>
    <w:rsid w:val="00426A74"/>
    <w:rsid w:val="00426BDC"/>
    <w:rsid w:val="00426CE1"/>
    <w:rsid w:val="00426D06"/>
    <w:rsid w:val="00426D3E"/>
    <w:rsid w:val="00426FAB"/>
    <w:rsid w:val="00426FEE"/>
    <w:rsid w:val="00427365"/>
    <w:rsid w:val="00427528"/>
    <w:rsid w:val="00427590"/>
    <w:rsid w:val="004275CA"/>
    <w:rsid w:val="004276B3"/>
    <w:rsid w:val="004277AC"/>
    <w:rsid w:val="004277C6"/>
    <w:rsid w:val="004277E6"/>
    <w:rsid w:val="0042785B"/>
    <w:rsid w:val="004278AF"/>
    <w:rsid w:val="004279D9"/>
    <w:rsid w:val="00427B5C"/>
    <w:rsid w:val="00427DBF"/>
    <w:rsid w:val="00427E1A"/>
    <w:rsid w:val="00427E22"/>
    <w:rsid w:val="00427EB7"/>
    <w:rsid w:val="00427FE2"/>
    <w:rsid w:val="0043002A"/>
    <w:rsid w:val="00430153"/>
    <w:rsid w:val="00430274"/>
    <w:rsid w:val="00430336"/>
    <w:rsid w:val="0043035A"/>
    <w:rsid w:val="0043057C"/>
    <w:rsid w:val="00430730"/>
    <w:rsid w:val="004307C1"/>
    <w:rsid w:val="00430CC3"/>
    <w:rsid w:val="00430E6D"/>
    <w:rsid w:val="0043129B"/>
    <w:rsid w:val="00431309"/>
    <w:rsid w:val="0043131E"/>
    <w:rsid w:val="00431391"/>
    <w:rsid w:val="00431402"/>
    <w:rsid w:val="00431470"/>
    <w:rsid w:val="00431695"/>
    <w:rsid w:val="004316C4"/>
    <w:rsid w:val="00431A5E"/>
    <w:rsid w:val="00431B14"/>
    <w:rsid w:val="00431BC0"/>
    <w:rsid w:val="00431EF9"/>
    <w:rsid w:val="00431F96"/>
    <w:rsid w:val="00432084"/>
    <w:rsid w:val="004320A3"/>
    <w:rsid w:val="0043215C"/>
    <w:rsid w:val="00432163"/>
    <w:rsid w:val="00432192"/>
    <w:rsid w:val="00432345"/>
    <w:rsid w:val="0043234C"/>
    <w:rsid w:val="00432395"/>
    <w:rsid w:val="004323A6"/>
    <w:rsid w:val="004324D9"/>
    <w:rsid w:val="0043261C"/>
    <w:rsid w:val="00432624"/>
    <w:rsid w:val="00432630"/>
    <w:rsid w:val="00432659"/>
    <w:rsid w:val="00432726"/>
    <w:rsid w:val="004328AB"/>
    <w:rsid w:val="00432AFD"/>
    <w:rsid w:val="00432B07"/>
    <w:rsid w:val="00432D48"/>
    <w:rsid w:val="00432D66"/>
    <w:rsid w:val="00432DD8"/>
    <w:rsid w:val="0043300B"/>
    <w:rsid w:val="0043307D"/>
    <w:rsid w:val="0043311E"/>
    <w:rsid w:val="00433167"/>
    <w:rsid w:val="004332AE"/>
    <w:rsid w:val="004332B9"/>
    <w:rsid w:val="00433571"/>
    <w:rsid w:val="004336B7"/>
    <w:rsid w:val="00433980"/>
    <w:rsid w:val="00433FD8"/>
    <w:rsid w:val="00434126"/>
    <w:rsid w:val="00434146"/>
    <w:rsid w:val="00434315"/>
    <w:rsid w:val="004344C9"/>
    <w:rsid w:val="004344E6"/>
    <w:rsid w:val="00434654"/>
    <w:rsid w:val="0043498D"/>
    <w:rsid w:val="00434A9E"/>
    <w:rsid w:val="00434BDA"/>
    <w:rsid w:val="00434D8C"/>
    <w:rsid w:val="00434E52"/>
    <w:rsid w:val="00435490"/>
    <w:rsid w:val="0043552C"/>
    <w:rsid w:val="00435534"/>
    <w:rsid w:val="00435612"/>
    <w:rsid w:val="00435620"/>
    <w:rsid w:val="00435713"/>
    <w:rsid w:val="0043584A"/>
    <w:rsid w:val="004358C2"/>
    <w:rsid w:val="004358D2"/>
    <w:rsid w:val="0043596D"/>
    <w:rsid w:val="00435B1A"/>
    <w:rsid w:val="00435B4B"/>
    <w:rsid w:val="00435BA2"/>
    <w:rsid w:val="00435DB7"/>
    <w:rsid w:val="00436080"/>
    <w:rsid w:val="0043609E"/>
    <w:rsid w:val="0043611D"/>
    <w:rsid w:val="0043615C"/>
    <w:rsid w:val="00436217"/>
    <w:rsid w:val="00436239"/>
    <w:rsid w:val="004362A3"/>
    <w:rsid w:val="00436356"/>
    <w:rsid w:val="004363DC"/>
    <w:rsid w:val="004364BE"/>
    <w:rsid w:val="00436659"/>
    <w:rsid w:val="004366E8"/>
    <w:rsid w:val="00436CC1"/>
    <w:rsid w:val="00436E5D"/>
    <w:rsid w:val="00436EF2"/>
    <w:rsid w:val="00436F4F"/>
    <w:rsid w:val="00436F63"/>
    <w:rsid w:val="004370D8"/>
    <w:rsid w:val="00437184"/>
    <w:rsid w:val="00437248"/>
    <w:rsid w:val="0043726D"/>
    <w:rsid w:val="004375D1"/>
    <w:rsid w:val="00437882"/>
    <w:rsid w:val="004378C9"/>
    <w:rsid w:val="00437967"/>
    <w:rsid w:val="00437AEA"/>
    <w:rsid w:val="00437CB8"/>
    <w:rsid w:val="00437DF4"/>
    <w:rsid w:val="00437EB5"/>
    <w:rsid w:val="0044022F"/>
    <w:rsid w:val="004404AD"/>
    <w:rsid w:val="0044065E"/>
    <w:rsid w:val="0044084B"/>
    <w:rsid w:val="00440871"/>
    <w:rsid w:val="00440A2D"/>
    <w:rsid w:val="00440ACD"/>
    <w:rsid w:val="00440B80"/>
    <w:rsid w:val="00440C06"/>
    <w:rsid w:val="00440C0F"/>
    <w:rsid w:val="00440C14"/>
    <w:rsid w:val="00440CE3"/>
    <w:rsid w:val="00440F95"/>
    <w:rsid w:val="00441207"/>
    <w:rsid w:val="00441339"/>
    <w:rsid w:val="00441686"/>
    <w:rsid w:val="004416C9"/>
    <w:rsid w:val="00441854"/>
    <w:rsid w:val="004418CE"/>
    <w:rsid w:val="00441990"/>
    <w:rsid w:val="004419C1"/>
    <w:rsid w:val="00441A01"/>
    <w:rsid w:val="00441B09"/>
    <w:rsid w:val="00441C09"/>
    <w:rsid w:val="00441C52"/>
    <w:rsid w:val="00441CDA"/>
    <w:rsid w:val="00441E51"/>
    <w:rsid w:val="00441FC2"/>
    <w:rsid w:val="0044205D"/>
    <w:rsid w:val="00442074"/>
    <w:rsid w:val="00442422"/>
    <w:rsid w:val="0044261F"/>
    <w:rsid w:val="004426E7"/>
    <w:rsid w:val="00442828"/>
    <w:rsid w:val="00442BC1"/>
    <w:rsid w:val="00442BC4"/>
    <w:rsid w:val="00442C35"/>
    <w:rsid w:val="00442C61"/>
    <w:rsid w:val="00442C72"/>
    <w:rsid w:val="00442FF2"/>
    <w:rsid w:val="004430FA"/>
    <w:rsid w:val="0044310D"/>
    <w:rsid w:val="0044311F"/>
    <w:rsid w:val="004431B2"/>
    <w:rsid w:val="00443261"/>
    <w:rsid w:val="004432C2"/>
    <w:rsid w:val="00443469"/>
    <w:rsid w:val="00443526"/>
    <w:rsid w:val="004436B2"/>
    <w:rsid w:val="004436B9"/>
    <w:rsid w:val="004436CD"/>
    <w:rsid w:val="00443A96"/>
    <w:rsid w:val="00443ADB"/>
    <w:rsid w:val="00443B14"/>
    <w:rsid w:val="00443B4C"/>
    <w:rsid w:val="004440DD"/>
    <w:rsid w:val="004441F7"/>
    <w:rsid w:val="00444310"/>
    <w:rsid w:val="004445E1"/>
    <w:rsid w:val="004447DA"/>
    <w:rsid w:val="00444A50"/>
    <w:rsid w:val="00444B03"/>
    <w:rsid w:val="00444B61"/>
    <w:rsid w:val="00444F07"/>
    <w:rsid w:val="00445045"/>
    <w:rsid w:val="0044507E"/>
    <w:rsid w:val="00445397"/>
    <w:rsid w:val="004454D6"/>
    <w:rsid w:val="00445BBE"/>
    <w:rsid w:val="00445BFE"/>
    <w:rsid w:val="00445C33"/>
    <w:rsid w:val="00445CC9"/>
    <w:rsid w:val="00445DAE"/>
    <w:rsid w:val="00445E4C"/>
    <w:rsid w:val="00445FF5"/>
    <w:rsid w:val="00446199"/>
    <w:rsid w:val="00446531"/>
    <w:rsid w:val="004466BE"/>
    <w:rsid w:val="00446854"/>
    <w:rsid w:val="004468B4"/>
    <w:rsid w:val="004468BB"/>
    <w:rsid w:val="00446A72"/>
    <w:rsid w:val="00446B21"/>
    <w:rsid w:val="00446C4A"/>
    <w:rsid w:val="00446CDA"/>
    <w:rsid w:val="00446D0F"/>
    <w:rsid w:val="00446D6D"/>
    <w:rsid w:val="00446E01"/>
    <w:rsid w:val="00446E1D"/>
    <w:rsid w:val="00446EC9"/>
    <w:rsid w:val="0044701A"/>
    <w:rsid w:val="0044704B"/>
    <w:rsid w:val="004470A7"/>
    <w:rsid w:val="00447102"/>
    <w:rsid w:val="004471EE"/>
    <w:rsid w:val="00447284"/>
    <w:rsid w:val="0044737A"/>
    <w:rsid w:val="004474F3"/>
    <w:rsid w:val="00447657"/>
    <w:rsid w:val="00447786"/>
    <w:rsid w:val="0044790D"/>
    <w:rsid w:val="00447950"/>
    <w:rsid w:val="00447ACA"/>
    <w:rsid w:val="00447C38"/>
    <w:rsid w:val="00447C4D"/>
    <w:rsid w:val="00447EF4"/>
    <w:rsid w:val="00447FCF"/>
    <w:rsid w:val="00447FE2"/>
    <w:rsid w:val="00450089"/>
    <w:rsid w:val="00450231"/>
    <w:rsid w:val="00450588"/>
    <w:rsid w:val="00450632"/>
    <w:rsid w:val="004506B4"/>
    <w:rsid w:val="004508B0"/>
    <w:rsid w:val="004508DF"/>
    <w:rsid w:val="004509A2"/>
    <w:rsid w:val="00450BB9"/>
    <w:rsid w:val="004513D6"/>
    <w:rsid w:val="00451495"/>
    <w:rsid w:val="00451637"/>
    <w:rsid w:val="0045190C"/>
    <w:rsid w:val="00451B8D"/>
    <w:rsid w:val="00451CC9"/>
    <w:rsid w:val="00451CF7"/>
    <w:rsid w:val="00451D8E"/>
    <w:rsid w:val="00451EA1"/>
    <w:rsid w:val="00452005"/>
    <w:rsid w:val="0045211F"/>
    <w:rsid w:val="00452231"/>
    <w:rsid w:val="00452373"/>
    <w:rsid w:val="00452378"/>
    <w:rsid w:val="0045287E"/>
    <w:rsid w:val="00452962"/>
    <w:rsid w:val="00452990"/>
    <w:rsid w:val="0045299F"/>
    <w:rsid w:val="00452C17"/>
    <w:rsid w:val="00452E38"/>
    <w:rsid w:val="00453098"/>
    <w:rsid w:val="0045365B"/>
    <w:rsid w:val="00453756"/>
    <w:rsid w:val="00453873"/>
    <w:rsid w:val="00453C6D"/>
    <w:rsid w:val="00453D6E"/>
    <w:rsid w:val="00453D81"/>
    <w:rsid w:val="00453DA6"/>
    <w:rsid w:val="00453F7E"/>
    <w:rsid w:val="00453FEA"/>
    <w:rsid w:val="00454047"/>
    <w:rsid w:val="0045408F"/>
    <w:rsid w:val="0045418E"/>
    <w:rsid w:val="004543F2"/>
    <w:rsid w:val="004544E4"/>
    <w:rsid w:val="00454513"/>
    <w:rsid w:val="00454582"/>
    <w:rsid w:val="00454599"/>
    <w:rsid w:val="00454638"/>
    <w:rsid w:val="0045476D"/>
    <w:rsid w:val="0045477D"/>
    <w:rsid w:val="0045485E"/>
    <w:rsid w:val="004549A8"/>
    <w:rsid w:val="004549C9"/>
    <w:rsid w:val="00454C67"/>
    <w:rsid w:val="00454E17"/>
    <w:rsid w:val="0045532B"/>
    <w:rsid w:val="00455371"/>
    <w:rsid w:val="00455590"/>
    <w:rsid w:val="004555F1"/>
    <w:rsid w:val="00455674"/>
    <w:rsid w:val="004556EF"/>
    <w:rsid w:val="00455757"/>
    <w:rsid w:val="00455ADD"/>
    <w:rsid w:val="00455D36"/>
    <w:rsid w:val="00455D84"/>
    <w:rsid w:val="00455E3C"/>
    <w:rsid w:val="00455F37"/>
    <w:rsid w:val="00455FFD"/>
    <w:rsid w:val="0045606F"/>
    <w:rsid w:val="00456325"/>
    <w:rsid w:val="0045646A"/>
    <w:rsid w:val="0045650D"/>
    <w:rsid w:val="004565E1"/>
    <w:rsid w:val="004566ED"/>
    <w:rsid w:val="004566F9"/>
    <w:rsid w:val="0045698E"/>
    <w:rsid w:val="004569C5"/>
    <w:rsid w:val="004569CB"/>
    <w:rsid w:val="00456A17"/>
    <w:rsid w:val="00456A80"/>
    <w:rsid w:val="00456AF8"/>
    <w:rsid w:val="00456C39"/>
    <w:rsid w:val="00456C8D"/>
    <w:rsid w:val="00456DCE"/>
    <w:rsid w:val="00456E8B"/>
    <w:rsid w:val="00456FAD"/>
    <w:rsid w:val="004571EE"/>
    <w:rsid w:val="0045724D"/>
    <w:rsid w:val="004572F2"/>
    <w:rsid w:val="00457566"/>
    <w:rsid w:val="004575E7"/>
    <w:rsid w:val="0045770E"/>
    <w:rsid w:val="00457746"/>
    <w:rsid w:val="0045774E"/>
    <w:rsid w:val="00457809"/>
    <w:rsid w:val="00457AF7"/>
    <w:rsid w:val="00457B02"/>
    <w:rsid w:val="00457C9C"/>
    <w:rsid w:val="00457CC1"/>
    <w:rsid w:val="00457DBA"/>
    <w:rsid w:val="00457DC7"/>
    <w:rsid w:val="00457E12"/>
    <w:rsid w:val="00460009"/>
    <w:rsid w:val="004602CA"/>
    <w:rsid w:val="0046034E"/>
    <w:rsid w:val="004604E6"/>
    <w:rsid w:val="00460936"/>
    <w:rsid w:val="00460A6C"/>
    <w:rsid w:val="00460B40"/>
    <w:rsid w:val="00460C2D"/>
    <w:rsid w:val="00460C95"/>
    <w:rsid w:val="00460DF5"/>
    <w:rsid w:val="00460EFD"/>
    <w:rsid w:val="004614FC"/>
    <w:rsid w:val="00461548"/>
    <w:rsid w:val="00461766"/>
    <w:rsid w:val="00461837"/>
    <w:rsid w:val="0046187F"/>
    <w:rsid w:val="004618E8"/>
    <w:rsid w:val="0046192E"/>
    <w:rsid w:val="00461991"/>
    <w:rsid w:val="00461B1F"/>
    <w:rsid w:val="00461BF5"/>
    <w:rsid w:val="00461D2A"/>
    <w:rsid w:val="00461DEF"/>
    <w:rsid w:val="0046203F"/>
    <w:rsid w:val="0046207B"/>
    <w:rsid w:val="00462157"/>
    <w:rsid w:val="00462193"/>
    <w:rsid w:val="004621BB"/>
    <w:rsid w:val="00462671"/>
    <w:rsid w:val="004628EE"/>
    <w:rsid w:val="00462975"/>
    <w:rsid w:val="00462BCD"/>
    <w:rsid w:val="00462BF2"/>
    <w:rsid w:val="00462C18"/>
    <w:rsid w:val="00462C6E"/>
    <w:rsid w:val="00462C9F"/>
    <w:rsid w:val="00462E04"/>
    <w:rsid w:val="00462EF5"/>
    <w:rsid w:val="00463097"/>
    <w:rsid w:val="0046324C"/>
    <w:rsid w:val="004634DE"/>
    <w:rsid w:val="004635E3"/>
    <w:rsid w:val="0046366B"/>
    <w:rsid w:val="00463849"/>
    <w:rsid w:val="004638AA"/>
    <w:rsid w:val="00463919"/>
    <w:rsid w:val="00463982"/>
    <w:rsid w:val="00463BF6"/>
    <w:rsid w:val="00463C3D"/>
    <w:rsid w:val="00463C93"/>
    <w:rsid w:val="00463D2B"/>
    <w:rsid w:val="00463E52"/>
    <w:rsid w:val="00463EB5"/>
    <w:rsid w:val="00463F18"/>
    <w:rsid w:val="00463F9A"/>
    <w:rsid w:val="0046411B"/>
    <w:rsid w:val="00464272"/>
    <w:rsid w:val="004642DF"/>
    <w:rsid w:val="0046437C"/>
    <w:rsid w:val="00464591"/>
    <w:rsid w:val="004645BE"/>
    <w:rsid w:val="00464644"/>
    <w:rsid w:val="00464729"/>
    <w:rsid w:val="004647DE"/>
    <w:rsid w:val="00464961"/>
    <w:rsid w:val="00464AD3"/>
    <w:rsid w:val="00464C0E"/>
    <w:rsid w:val="00464D58"/>
    <w:rsid w:val="00464E70"/>
    <w:rsid w:val="00464E89"/>
    <w:rsid w:val="00464F59"/>
    <w:rsid w:val="00465226"/>
    <w:rsid w:val="00465267"/>
    <w:rsid w:val="004653DE"/>
    <w:rsid w:val="004653FA"/>
    <w:rsid w:val="0046552B"/>
    <w:rsid w:val="00465596"/>
    <w:rsid w:val="004659AE"/>
    <w:rsid w:val="00465AD2"/>
    <w:rsid w:val="00465AE7"/>
    <w:rsid w:val="00465B59"/>
    <w:rsid w:val="00465BE9"/>
    <w:rsid w:val="00466114"/>
    <w:rsid w:val="00466299"/>
    <w:rsid w:val="00466376"/>
    <w:rsid w:val="00466464"/>
    <w:rsid w:val="00466516"/>
    <w:rsid w:val="00466569"/>
    <w:rsid w:val="00466A42"/>
    <w:rsid w:val="00466EA6"/>
    <w:rsid w:val="00466EF5"/>
    <w:rsid w:val="0046705B"/>
    <w:rsid w:val="004670D4"/>
    <w:rsid w:val="004671B0"/>
    <w:rsid w:val="00467309"/>
    <w:rsid w:val="0046732E"/>
    <w:rsid w:val="004677BB"/>
    <w:rsid w:val="0046786B"/>
    <w:rsid w:val="004678A1"/>
    <w:rsid w:val="00467A10"/>
    <w:rsid w:val="00467ACA"/>
    <w:rsid w:val="00467C54"/>
    <w:rsid w:val="00467CE0"/>
    <w:rsid w:val="00467D77"/>
    <w:rsid w:val="00467D9E"/>
    <w:rsid w:val="00467EDB"/>
    <w:rsid w:val="00467F05"/>
    <w:rsid w:val="00468886"/>
    <w:rsid w:val="00470001"/>
    <w:rsid w:val="00470271"/>
    <w:rsid w:val="004702A6"/>
    <w:rsid w:val="004703FE"/>
    <w:rsid w:val="00470499"/>
    <w:rsid w:val="00470716"/>
    <w:rsid w:val="0047088E"/>
    <w:rsid w:val="00470AE2"/>
    <w:rsid w:val="00470D08"/>
    <w:rsid w:val="00470D4B"/>
    <w:rsid w:val="00470E60"/>
    <w:rsid w:val="00470F6C"/>
    <w:rsid w:val="00471124"/>
    <w:rsid w:val="004712CD"/>
    <w:rsid w:val="0047139F"/>
    <w:rsid w:val="004713E3"/>
    <w:rsid w:val="00471637"/>
    <w:rsid w:val="00471652"/>
    <w:rsid w:val="00471704"/>
    <w:rsid w:val="004717DC"/>
    <w:rsid w:val="00471805"/>
    <w:rsid w:val="00471813"/>
    <w:rsid w:val="00471938"/>
    <w:rsid w:val="004719E8"/>
    <w:rsid w:val="00471B63"/>
    <w:rsid w:val="00471CCC"/>
    <w:rsid w:val="00471CD7"/>
    <w:rsid w:val="00471FC0"/>
    <w:rsid w:val="00472017"/>
    <w:rsid w:val="00472292"/>
    <w:rsid w:val="004722CF"/>
    <w:rsid w:val="0047252A"/>
    <w:rsid w:val="00472640"/>
    <w:rsid w:val="00472648"/>
    <w:rsid w:val="0047276B"/>
    <w:rsid w:val="00472778"/>
    <w:rsid w:val="00472A0D"/>
    <w:rsid w:val="00472B65"/>
    <w:rsid w:val="00472BAA"/>
    <w:rsid w:val="00472D52"/>
    <w:rsid w:val="00472E94"/>
    <w:rsid w:val="00472F8C"/>
    <w:rsid w:val="004733D6"/>
    <w:rsid w:val="004733DA"/>
    <w:rsid w:val="004733F0"/>
    <w:rsid w:val="00473579"/>
    <w:rsid w:val="004739D9"/>
    <w:rsid w:val="00473B57"/>
    <w:rsid w:val="00473B66"/>
    <w:rsid w:val="00473C7C"/>
    <w:rsid w:val="00473E4E"/>
    <w:rsid w:val="00473E61"/>
    <w:rsid w:val="00473E69"/>
    <w:rsid w:val="00473F43"/>
    <w:rsid w:val="00473FC2"/>
    <w:rsid w:val="00474087"/>
    <w:rsid w:val="00474096"/>
    <w:rsid w:val="0047410D"/>
    <w:rsid w:val="00474146"/>
    <w:rsid w:val="00474173"/>
    <w:rsid w:val="0047418D"/>
    <w:rsid w:val="004741A6"/>
    <w:rsid w:val="004741FC"/>
    <w:rsid w:val="00474359"/>
    <w:rsid w:val="0047436D"/>
    <w:rsid w:val="0047447B"/>
    <w:rsid w:val="004744DF"/>
    <w:rsid w:val="004746C9"/>
    <w:rsid w:val="00474C34"/>
    <w:rsid w:val="00474F0B"/>
    <w:rsid w:val="00475305"/>
    <w:rsid w:val="004754BE"/>
    <w:rsid w:val="00475530"/>
    <w:rsid w:val="0047569F"/>
    <w:rsid w:val="00475794"/>
    <w:rsid w:val="004757FE"/>
    <w:rsid w:val="00475914"/>
    <w:rsid w:val="00475962"/>
    <w:rsid w:val="00475A7A"/>
    <w:rsid w:val="00475B89"/>
    <w:rsid w:val="00475D5B"/>
    <w:rsid w:val="00475F2F"/>
    <w:rsid w:val="00476806"/>
    <w:rsid w:val="004768F4"/>
    <w:rsid w:val="00476913"/>
    <w:rsid w:val="0047692D"/>
    <w:rsid w:val="00476AAC"/>
    <w:rsid w:val="00476C2B"/>
    <w:rsid w:val="00476E26"/>
    <w:rsid w:val="00476E8A"/>
    <w:rsid w:val="00476F1A"/>
    <w:rsid w:val="00476F54"/>
    <w:rsid w:val="00477187"/>
    <w:rsid w:val="004771B2"/>
    <w:rsid w:val="004771FB"/>
    <w:rsid w:val="0047720F"/>
    <w:rsid w:val="00477319"/>
    <w:rsid w:val="00477B42"/>
    <w:rsid w:val="00477E76"/>
    <w:rsid w:val="00477ECA"/>
    <w:rsid w:val="00477F0B"/>
    <w:rsid w:val="004800C8"/>
    <w:rsid w:val="00480215"/>
    <w:rsid w:val="004802A6"/>
    <w:rsid w:val="0048086A"/>
    <w:rsid w:val="0048092A"/>
    <w:rsid w:val="00480A01"/>
    <w:rsid w:val="00480A4E"/>
    <w:rsid w:val="00480BEE"/>
    <w:rsid w:val="00480C36"/>
    <w:rsid w:val="00480E02"/>
    <w:rsid w:val="00480F43"/>
    <w:rsid w:val="0048114B"/>
    <w:rsid w:val="00481203"/>
    <w:rsid w:val="00481233"/>
    <w:rsid w:val="00481296"/>
    <w:rsid w:val="00481453"/>
    <w:rsid w:val="0048153E"/>
    <w:rsid w:val="0048161F"/>
    <w:rsid w:val="004817A6"/>
    <w:rsid w:val="0048188F"/>
    <w:rsid w:val="00481965"/>
    <w:rsid w:val="00481989"/>
    <w:rsid w:val="00481AE4"/>
    <w:rsid w:val="00481BB0"/>
    <w:rsid w:val="00481C94"/>
    <w:rsid w:val="00481D43"/>
    <w:rsid w:val="00481DAB"/>
    <w:rsid w:val="00482070"/>
    <w:rsid w:val="004820DF"/>
    <w:rsid w:val="004823E3"/>
    <w:rsid w:val="00482463"/>
    <w:rsid w:val="00482508"/>
    <w:rsid w:val="00482542"/>
    <w:rsid w:val="004825D8"/>
    <w:rsid w:val="00482928"/>
    <w:rsid w:val="00482975"/>
    <w:rsid w:val="00482A03"/>
    <w:rsid w:val="00482A6A"/>
    <w:rsid w:val="00482C14"/>
    <w:rsid w:val="00482FAC"/>
    <w:rsid w:val="004830EF"/>
    <w:rsid w:val="0048327F"/>
    <w:rsid w:val="00483385"/>
    <w:rsid w:val="00483790"/>
    <w:rsid w:val="004837ED"/>
    <w:rsid w:val="0048387D"/>
    <w:rsid w:val="004838A0"/>
    <w:rsid w:val="00483961"/>
    <w:rsid w:val="00483A3E"/>
    <w:rsid w:val="00483ADC"/>
    <w:rsid w:val="00483D05"/>
    <w:rsid w:val="00483D57"/>
    <w:rsid w:val="00483DC6"/>
    <w:rsid w:val="00483FA7"/>
    <w:rsid w:val="004840DC"/>
    <w:rsid w:val="00484130"/>
    <w:rsid w:val="0048422B"/>
    <w:rsid w:val="00484252"/>
    <w:rsid w:val="004842D7"/>
    <w:rsid w:val="004843FA"/>
    <w:rsid w:val="004844A4"/>
    <w:rsid w:val="004844CA"/>
    <w:rsid w:val="004844F7"/>
    <w:rsid w:val="004845C8"/>
    <w:rsid w:val="004845E5"/>
    <w:rsid w:val="004846AF"/>
    <w:rsid w:val="0048475C"/>
    <w:rsid w:val="0048478D"/>
    <w:rsid w:val="004849F1"/>
    <w:rsid w:val="00484A8A"/>
    <w:rsid w:val="00484E57"/>
    <w:rsid w:val="00484E70"/>
    <w:rsid w:val="00484EB2"/>
    <w:rsid w:val="00484F82"/>
    <w:rsid w:val="00485025"/>
    <w:rsid w:val="004850C4"/>
    <w:rsid w:val="004851A6"/>
    <w:rsid w:val="004853F0"/>
    <w:rsid w:val="00485442"/>
    <w:rsid w:val="00485528"/>
    <w:rsid w:val="004856E9"/>
    <w:rsid w:val="0048593A"/>
    <w:rsid w:val="00485A73"/>
    <w:rsid w:val="00485AAE"/>
    <w:rsid w:val="00485C5B"/>
    <w:rsid w:val="00485C82"/>
    <w:rsid w:val="00485D31"/>
    <w:rsid w:val="00486001"/>
    <w:rsid w:val="004860F6"/>
    <w:rsid w:val="00486343"/>
    <w:rsid w:val="00486471"/>
    <w:rsid w:val="004864E1"/>
    <w:rsid w:val="00486686"/>
    <w:rsid w:val="0048685C"/>
    <w:rsid w:val="00486877"/>
    <w:rsid w:val="0048692E"/>
    <w:rsid w:val="0048695C"/>
    <w:rsid w:val="004869EB"/>
    <w:rsid w:val="00486A5D"/>
    <w:rsid w:val="00486A64"/>
    <w:rsid w:val="00486B0B"/>
    <w:rsid w:val="00486CD4"/>
    <w:rsid w:val="00486E9E"/>
    <w:rsid w:val="00486EDB"/>
    <w:rsid w:val="00487045"/>
    <w:rsid w:val="00487221"/>
    <w:rsid w:val="00487357"/>
    <w:rsid w:val="00487459"/>
    <w:rsid w:val="0048770D"/>
    <w:rsid w:val="004877B2"/>
    <w:rsid w:val="004878D1"/>
    <w:rsid w:val="00487A1F"/>
    <w:rsid w:val="00487E22"/>
    <w:rsid w:val="00487F88"/>
    <w:rsid w:val="00487FD2"/>
    <w:rsid w:val="004900B1"/>
    <w:rsid w:val="00490113"/>
    <w:rsid w:val="0049045E"/>
    <w:rsid w:val="0049049B"/>
    <w:rsid w:val="00490635"/>
    <w:rsid w:val="00490681"/>
    <w:rsid w:val="00490971"/>
    <w:rsid w:val="004909E5"/>
    <w:rsid w:val="00490AA3"/>
    <w:rsid w:val="00490C02"/>
    <w:rsid w:val="00490C15"/>
    <w:rsid w:val="00490F40"/>
    <w:rsid w:val="00490F46"/>
    <w:rsid w:val="00490F64"/>
    <w:rsid w:val="00490FBA"/>
    <w:rsid w:val="004911B8"/>
    <w:rsid w:val="004911F3"/>
    <w:rsid w:val="0049135A"/>
    <w:rsid w:val="0049139B"/>
    <w:rsid w:val="004914C9"/>
    <w:rsid w:val="004916F2"/>
    <w:rsid w:val="00491AC3"/>
    <w:rsid w:val="00491BC7"/>
    <w:rsid w:val="00491CB0"/>
    <w:rsid w:val="00491CB6"/>
    <w:rsid w:val="00491CF2"/>
    <w:rsid w:val="00491E11"/>
    <w:rsid w:val="00491F82"/>
    <w:rsid w:val="00492055"/>
    <w:rsid w:val="00492186"/>
    <w:rsid w:val="0049218B"/>
    <w:rsid w:val="004922FC"/>
    <w:rsid w:val="0049233F"/>
    <w:rsid w:val="004923A6"/>
    <w:rsid w:val="00492469"/>
    <w:rsid w:val="00492512"/>
    <w:rsid w:val="00492601"/>
    <w:rsid w:val="004926F6"/>
    <w:rsid w:val="00492781"/>
    <w:rsid w:val="00492916"/>
    <w:rsid w:val="00492A74"/>
    <w:rsid w:val="00492A79"/>
    <w:rsid w:val="00492A7A"/>
    <w:rsid w:val="00492B0C"/>
    <w:rsid w:val="00492B65"/>
    <w:rsid w:val="00492EFD"/>
    <w:rsid w:val="00493092"/>
    <w:rsid w:val="004931AE"/>
    <w:rsid w:val="004932D5"/>
    <w:rsid w:val="0049335C"/>
    <w:rsid w:val="004937E0"/>
    <w:rsid w:val="00493A6F"/>
    <w:rsid w:val="00493AB2"/>
    <w:rsid w:val="00493D12"/>
    <w:rsid w:val="00493D84"/>
    <w:rsid w:val="00493DAF"/>
    <w:rsid w:val="0049401E"/>
    <w:rsid w:val="00494246"/>
    <w:rsid w:val="00494374"/>
    <w:rsid w:val="004943F1"/>
    <w:rsid w:val="00494593"/>
    <w:rsid w:val="0049474E"/>
    <w:rsid w:val="00494B5E"/>
    <w:rsid w:val="00494BE0"/>
    <w:rsid w:val="00494C90"/>
    <w:rsid w:val="00494D28"/>
    <w:rsid w:val="00494E8B"/>
    <w:rsid w:val="00495015"/>
    <w:rsid w:val="004952C9"/>
    <w:rsid w:val="00495393"/>
    <w:rsid w:val="00495403"/>
    <w:rsid w:val="004954E7"/>
    <w:rsid w:val="0049563F"/>
    <w:rsid w:val="0049566D"/>
    <w:rsid w:val="00495745"/>
    <w:rsid w:val="004957B6"/>
    <w:rsid w:val="00495861"/>
    <w:rsid w:val="00495913"/>
    <w:rsid w:val="00495B7D"/>
    <w:rsid w:val="00495E9C"/>
    <w:rsid w:val="0049607A"/>
    <w:rsid w:val="00496373"/>
    <w:rsid w:val="004963C6"/>
    <w:rsid w:val="004964C3"/>
    <w:rsid w:val="00496517"/>
    <w:rsid w:val="00496529"/>
    <w:rsid w:val="004965D2"/>
    <w:rsid w:val="0049672B"/>
    <w:rsid w:val="00496765"/>
    <w:rsid w:val="00496951"/>
    <w:rsid w:val="004969B4"/>
    <w:rsid w:val="00496A4F"/>
    <w:rsid w:val="00496B8A"/>
    <w:rsid w:val="00496ED1"/>
    <w:rsid w:val="00496EDB"/>
    <w:rsid w:val="004970D3"/>
    <w:rsid w:val="004970E9"/>
    <w:rsid w:val="004971E3"/>
    <w:rsid w:val="00497308"/>
    <w:rsid w:val="0049745B"/>
    <w:rsid w:val="00497497"/>
    <w:rsid w:val="004976E2"/>
    <w:rsid w:val="004976F3"/>
    <w:rsid w:val="00497925"/>
    <w:rsid w:val="00497CF5"/>
    <w:rsid w:val="004A03A6"/>
    <w:rsid w:val="004A03ED"/>
    <w:rsid w:val="004A05E1"/>
    <w:rsid w:val="004A062D"/>
    <w:rsid w:val="004A0742"/>
    <w:rsid w:val="004A0774"/>
    <w:rsid w:val="004A07FA"/>
    <w:rsid w:val="004A0923"/>
    <w:rsid w:val="004A0B4E"/>
    <w:rsid w:val="004A0C85"/>
    <w:rsid w:val="004A0DC8"/>
    <w:rsid w:val="004A10CE"/>
    <w:rsid w:val="004A1144"/>
    <w:rsid w:val="004A11C5"/>
    <w:rsid w:val="004A122F"/>
    <w:rsid w:val="004A1334"/>
    <w:rsid w:val="004A134C"/>
    <w:rsid w:val="004A1439"/>
    <w:rsid w:val="004A1849"/>
    <w:rsid w:val="004A18AB"/>
    <w:rsid w:val="004A194B"/>
    <w:rsid w:val="004A1ABF"/>
    <w:rsid w:val="004A1FA0"/>
    <w:rsid w:val="004A2130"/>
    <w:rsid w:val="004A23B2"/>
    <w:rsid w:val="004A23F5"/>
    <w:rsid w:val="004A251C"/>
    <w:rsid w:val="004A2633"/>
    <w:rsid w:val="004A2663"/>
    <w:rsid w:val="004A2670"/>
    <w:rsid w:val="004A267C"/>
    <w:rsid w:val="004A26F7"/>
    <w:rsid w:val="004A27D0"/>
    <w:rsid w:val="004A2809"/>
    <w:rsid w:val="004A29E4"/>
    <w:rsid w:val="004A2B5F"/>
    <w:rsid w:val="004A2C3C"/>
    <w:rsid w:val="004A317F"/>
    <w:rsid w:val="004A31B5"/>
    <w:rsid w:val="004A32A7"/>
    <w:rsid w:val="004A3331"/>
    <w:rsid w:val="004A3685"/>
    <w:rsid w:val="004A3802"/>
    <w:rsid w:val="004A3927"/>
    <w:rsid w:val="004A3A50"/>
    <w:rsid w:val="004A3CCA"/>
    <w:rsid w:val="004A3DC0"/>
    <w:rsid w:val="004A3E6B"/>
    <w:rsid w:val="004A3EDD"/>
    <w:rsid w:val="004A4021"/>
    <w:rsid w:val="004A4107"/>
    <w:rsid w:val="004A424F"/>
    <w:rsid w:val="004A427D"/>
    <w:rsid w:val="004A4300"/>
    <w:rsid w:val="004A472E"/>
    <w:rsid w:val="004A4753"/>
    <w:rsid w:val="004A47BA"/>
    <w:rsid w:val="004A47E2"/>
    <w:rsid w:val="004A48DE"/>
    <w:rsid w:val="004A4A6B"/>
    <w:rsid w:val="004A4C85"/>
    <w:rsid w:val="004A4D3C"/>
    <w:rsid w:val="004A4D41"/>
    <w:rsid w:val="004A51B5"/>
    <w:rsid w:val="004A52AE"/>
    <w:rsid w:val="004A5351"/>
    <w:rsid w:val="004A55B4"/>
    <w:rsid w:val="004A55E0"/>
    <w:rsid w:val="004A564B"/>
    <w:rsid w:val="004A5A91"/>
    <w:rsid w:val="004A5AF5"/>
    <w:rsid w:val="004A5B04"/>
    <w:rsid w:val="004A5CAA"/>
    <w:rsid w:val="004A5CAB"/>
    <w:rsid w:val="004A5DEF"/>
    <w:rsid w:val="004A5EB9"/>
    <w:rsid w:val="004A5EBD"/>
    <w:rsid w:val="004A61A0"/>
    <w:rsid w:val="004A61DB"/>
    <w:rsid w:val="004A63EB"/>
    <w:rsid w:val="004A65AA"/>
    <w:rsid w:val="004A67ED"/>
    <w:rsid w:val="004A681E"/>
    <w:rsid w:val="004A695D"/>
    <w:rsid w:val="004A6B4E"/>
    <w:rsid w:val="004A6D90"/>
    <w:rsid w:val="004A6DFA"/>
    <w:rsid w:val="004A6F1A"/>
    <w:rsid w:val="004A6F40"/>
    <w:rsid w:val="004A6FC1"/>
    <w:rsid w:val="004A7302"/>
    <w:rsid w:val="004A7407"/>
    <w:rsid w:val="004A742E"/>
    <w:rsid w:val="004A744D"/>
    <w:rsid w:val="004A7459"/>
    <w:rsid w:val="004A7490"/>
    <w:rsid w:val="004A75EB"/>
    <w:rsid w:val="004A75F7"/>
    <w:rsid w:val="004A789E"/>
    <w:rsid w:val="004A7926"/>
    <w:rsid w:val="004A7993"/>
    <w:rsid w:val="004A79AA"/>
    <w:rsid w:val="004A7B59"/>
    <w:rsid w:val="004A7B71"/>
    <w:rsid w:val="004A7E1E"/>
    <w:rsid w:val="004A7EB3"/>
    <w:rsid w:val="004A7F9E"/>
    <w:rsid w:val="004B001C"/>
    <w:rsid w:val="004B0031"/>
    <w:rsid w:val="004B0171"/>
    <w:rsid w:val="004B0692"/>
    <w:rsid w:val="004B0B95"/>
    <w:rsid w:val="004B0C63"/>
    <w:rsid w:val="004B0C70"/>
    <w:rsid w:val="004B0E78"/>
    <w:rsid w:val="004B1034"/>
    <w:rsid w:val="004B1130"/>
    <w:rsid w:val="004B14B5"/>
    <w:rsid w:val="004B14C2"/>
    <w:rsid w:val="004B15FC"/>
    <w:rsid w:val="004B1648"/>
    <w:rsid w:val="004B17FC"/>
    <w:rsid w:val="004B1A24"/>
    <w:rsid w:val="004B1AC2"/>
    <w:rsid w:val="004B1AE6"/>
    <w:rsid w:val="004B1E3A"/>
    <w:rsid w:val="004B1EC9"/>
    <w:rsid w:val="004B1FD0"/>
    <w:rsid w:val="004B1FFC"/>
    <w:rsid w:val="004B20D9"/>
    <w:rsid w:val="004B2277"/>
    <w:rsid w:val="004B22E3"/>
    <w:rsid w:val="004B23F4"/>
    <w:rsid w:val="004B2680"/>
    <w:rsid w:val="004B270A"/>
    <w:rsid w:val="004B2883"/>
    <w:rsid w:val="004B2A45"/>
    <w:rsid w:val="004B2B25"/>
    <w:rsid w:val="004B2C2F"/>
    <w:rsid w:val="004B2C77"/>
    <w:rsid w:val="004B2C9C"/>
    <w:rsid w:val="004B2DEF"/>
    <w:rsid w:val="004B2E30"/>
    <w:rsid w:val="004B2F44"/>
    <w:rsid w:val="004B2F68"/>
    <w:rsid w:val="004B2F69"/>
    <w:rsid w:val="004B2FC7"/>
    <w:rsid w:val="004B315A"/>
    <w:rsid w:val="004B3218"/>
    <w:rsid w:val="004B3262"/>
    <w:rsid w:val="004B34BE"/>
    <w:rsid w:val="004B35D0"/>
    <w:rsid w:val="004B360B"/>
    <w:rsid w:val="004B3616"/>
    <w:rsid w:val="004B3742"/>
    <w:rsid w:val="004B37B3"/>
    <w:rsid w:val="004B37E2"/>
    <w:rsid w:val="004B39A7"/>
    <w:rsid w:val="004B3A01"/>
    <w:rsid w:val="004B3A08"/>
    <w:rsid w:val="004B3ABD"/>
    <w:rsid w:val="004B3B12"/>
    <w:rsid w:val="004B3B81"/>
    <w:rsid w:val="004B3D04"/>
    <w:rsid w:val="004B3F2C"/>
    <w:rsid w:val="004B4048"/>
    <w:rsid w:val="004B4492"/>
    <w:rsid w:val="004B4598"/>
    <w:rsid w:val="004B4616"/>
    <w:rsid w:val="004B46AF"/>
    <w:rsid w:val="004B473F"/>
    <w:rsid w:val="004B481A"/>
    <w:rsid w:val="004B481B"/>
    <w:rsid w:val="004B48DF"/>
    <w:rsid w:val="004B4A25"/>
    <w:rsid w:val="004B4CA8"/>
    <w:rsid w:val="004B4CEC"/>
    <w:rsid w:val="004B4E10"/>
    <w:rsid w:val="004B5130"/>
    <w:rsid w:val="004B547B"/>
    <w:rsid w:val="004B5542"/>
    <w:rsid w:val="004B56CA"/>
    <w:rsid w:val="004B56FC"/>
    <w:rsid w:val="004B5765"/>
    <w:rsid w:val="004B58FB"/>
    <w:rsid w:val="004B59BF"/>
    <w:rsid w:val="004B5A4F"/>
    <w:rsid w:val="004B5A99"/>
    <w:rsid w:val="004B5AFD"/>
    <w:rsid w:val="004B5BB4"/>
    <w:rsid w:val="004B5C86"/>
    <w:rsid w:val="004B5CB0"/>
    <w:rsid w:val="004B5DB3"/>
    <w:rsid w:val="004B5E33"/>
    <w:rsid w:val="004B5F1A"/>
    <w:rsid w:val="004B5F48"/>
    <w:rsid w:val="004B5FB3"/>
    <w:rsid w:val="004B5FDA"/>
    <w:rsid w:val="004B6065"/>
    <w:rsid w:val="004B61B8"/>
    <w:rsid w:val="004B66DC"/>
    <w:rsid w:val="004B678A"/>
    <w:rsid w:val="004B6A20"/>
    <w:rsid w:val="004B6AA1"/>
    <w:rsid w:val="004B6AB9"/>
    <w:rsid w:val="004B6AFF"/>
    <w:rsid w:val="004B6B00"/>
    <w:rsid w:val="004B6DBD"/>
    <w:rsid w:val="004B6FD7"/>
    <w:rsid w:val="004B6FFA"/>
    <w:rsid w:val="004B71E7"/>
    <w:rsid w:val="004B742D"/>
    <w:rsid w:val="004B7447"/>
    <w:rsid w:val="004B7476"/>
    <w:rsid w:val="004B74C4"/>
    <w:rsid w:val="004B77C9"/>
    <w:rsid w:val="004B787D"/>
    <w:rsid w:val="004B7918"/>
    <w:rsid w:val="004B7948"/>
    <w:rsid w:val="004B7954"/>
    <w:rsid w:val="004B7AE6"/>
    <w:rsid w:val="004B7B4C"/>
    <w:rsid w:val="004B7B91"/>
    <w:rsid w:val="004B7DFF"/>
    <w:rsid w:val="004C0073"/>
    <w:rsid w:val="004C00C6"/>
    <w:rsid w:val="004C0122"/>
    <w:rsid w:val="004C0245"/>
    <w:rsid w:val="004C038F"/>
    <w:rsid w:val="004C0484"/>
    <w:rsid w:val="004C0821"/>
    <w:rsid w:val="004C0D66"/>
    <w:rsid w:val="004C0E12"/>
    <w:rsid w:val="004C0F53"/>
    <w:rsid w:val="004C130B"/>
    <w:rsid w:val="004C13D8"/>
    <w:rsid w:val="004C1836"/>
    <w:rsid w:val="004C1941"/>
    <w:rsid w:val="004C1B22"/>
    <w:rsid w:val="004C1B7C"/>
    <w:rsid w:val="004C1EAC"/>
    <w:rsid w:val="004C1F78"/>
    <w:rsid w:val="004C1F8A"/>
    <w:rsid w:val="004C1FDD"/>
    <w:rsid w:val="004C2031"/>
    <w:rsid w:val="004C2054"/>
    <w:rsid w:val="004C20DC"/>
    <w:rsid w:val="004C20FE"/>
    <w:rsid w:val="004C2106"/>
    <w:rsid w:val="004C2192"/>
    <w:rsid w:val="004C2294"/>
    <w:rsid w:val="004C259A"/>
    <w:rsid w:val="004C25C9"/>
    <w:rsid w:val="004C296F"/>
    <w:rsid w:val="004C2A20"/>
    <w:rsid w:val="004C2AC5"/>
    <w:rsid w:val="004C2AE5"/>
    <w:rsid w:val="004C2AF5"/>
    <w:rsid w:val="004C2B71"/>
    <w:rsid w:val="004C2CA6"/>
    <w:rsid w:val="004C2F04"/>
    <w:rsid w:val="004C306B"/>
    <w:rsid w:val="004C342F"/>
    <w:rsid w:val="004C371D"/>
    <w:rsid w:val="004C3758"/>
    <w:rsid w:val="004C385B"/>
    <w:rsid w:val="004C38C7"/>
    <w:rsid w:val="004C3AFA"/>
    <w:rsid w:val="004C3B1C"/>
    <w:rsid w:val="004C3B7E"/>
    <w:rsid w:val="004C3BD6"/>
    <w:rsid w:val="004C3C20"/>
    <w:rsid w:val="004C3CD0"/>
    <w:rsid w:val="004C3E5C"/>
    <w:rsid w:val="004C3F74"/>
    <w:rsid w:val="004C3FC7"/>
    <w:rsid w:val="004C40D8"/>
    <w:rsid w:val="004C4251"/>
    <w:rsid w:val="004C426A"/>
    <w:rsid w:val="004C447C"/>
    <w:rsid w:val="004C45C9"/>
    <w:rsid w:val="004C473E"/>
    <w:rsid w:val="004C47E3"/>
    <w:rsid w:val="004C4851"/>
    <w:rsid w:val="004C4938"/>
    <w:rsid w:val="004C4A19"/>
    <w:rsid w:val="004C4B6F"/>
    <w:rsid w:val="004C4B92"/>
    <w:rsid w:val="004C4BFD"/>
    <w:rsid w:val="004C4DEA"/>
    <w:rsid w:val="004C4E0C"/>
    <w:rsid w:val="004C4EB1"/>
    <w:rsid w:val="004C4EBC"/>
    <w:rsid w:val="004C515D"/>
    <w:rsid w:val="004C52D6"/>
    <w:rsid w:val="004C537D"/>
    <w:rsid w:val="004C56C2"/>
    <w:rsid w:val="004C5708"/>
    <w:rsid w:val="004C5711"/>
    <w:rsid w:val="004C57D1"/>
    <w:rsid w:val="004C57E6"/>
    <w:rsid w:val="004C58C4"/>
    <w:rsid w:val="004C5BC2"/>
    <w:rsid w:val="004C5C66"/>
    <w:rsid w:val="004C5C6A"/>
    <w:rsid w:val="004C5E43"/>
    <w:rsid w:val="004C5EA7"/>
    <w:rsid w:val="004C5F91"/>
    <w:rsid w:val="004C60E7"/>
    <w:rsid w:val="004C6238"/>
    <w:rsid w:val="004C62F8"/>
    <w:rsid w:val="004C6404"/>
    <w:rsid w:val="004C6428"/>
    <w:rsid w:val="004C666A"/>
    <w:rsid w:val="004C66A8"/>
    <w:rsid w:val="004C6862"/>
    <w:rsid w:val="004C686C"/>
    <w:rsid w:val="004C6956"/>
    <w:rsid w:val="004C698D"/>
    <w:rsid w:val="004C69E9"/>
    <w:rsid w:val="004C6A63"/>
    <w:rsid w:val="004C6C2B"/>
    <w:rsid w:val="004C6F4A"/>
    <w:rsid w:val="004C715A"/>
    <w:rsid w:val="004C7305"/>
    <w:rsid w:val="004C731B"/>
    <w:rsid w:val="004C74E8"/>
    <w:rsid w:val="004C76BA"/>
    <w:rsid w:val="004C78A1"/>
    <w:rsid w:val="004C78FC"/>
    <w:rsid w:val="004C7993"/>
    <w:rsid w:val="004C7A07"/>
    <w:rsid w:val="004C7CD3"/>
    <w:rsid w:val="004C7D3D"/>
    <w:rsid w:val="004C7D91"/>
    <w:rsid w:val="004C7DC4"/>
    <w:rsid w:val="004C7E63"/>
    <w:rsid w:val="004C7F03"/>
    <w:rsid w:val="004D0003"/>
    <w:rsid w:val="004D0184"/>
    <w:rsid w:val="004D01B6"/>
    <w:rsid w:val="004D02D3"/>
    <w:rsid w:val="004D042A"/>
    <w:rsid w:val="004D04E4"/>
    <w:rsid w:val="004D083E"/>
    <w:rsid w:val="004D098C"/>
    <w:rsid w:val="004D0F88"/>
    <w:rsid w:val="004D10F1"/>
    <w:rsid w:val="004D119C"/>
    <w:rsid w:val="004D12D9"/>
    <w:rsid w:val="004D1437"/>
    <w:rsid w:val="004D152A"/>
    <w:rsid w:val="004D1602"/>
    <w:rsid w:val="004D1727"/>
    <w:rsid w:val="004D17BD"/>
    <w:rsid w:val="004D17DB"/>
    <w:rsid w:val="004D1A93"/>
    <w:rsid w:val="004D1B38"/>
    <w:rsid w:val="004D1CDD"/>
    <w:rsid w:val="004D1DC9"/>
    <w:rsid w:val="004D1DD2"/>
    <w:rsid w:val="004D1E4A"/>
    <w:rsid w:val="004D1E5A"/>
    <w:rsid w:val="004D2503"/>
    <w:rsid w:val="004D2575"/>
    <w:rsid w:val="004D25BD"/>
    <w:rsid w:val="004D29BB"/>
    <w:rsid w:val="004D29CF"/>
    <w:rsid w:val="004D2A22"/>
    <w:rsid w:val="004D2AA7"/>
    <w:rsid w:val="004D2EEF"/>
    <w:rsid w:val="004D2F6A"/>
    <w:rsid w:val="004D2FF4"/>
    <w:rsid w:val="004D30C1"/>
    <w:rsid w:val="004D3506"/>
    <w:rsid w:val="004D3672"/>
    <w:rsid w:val="004D367A"/>
    <w:rsid w:val="004D3732"/>
    <w:rsid w:val="004D3947"/>
    <w:rsid w:val="004D3B2D"/>
    <w:rsid w:val="004D3D18"/>
    <w:rsid w:val="004D3D92"/>
    <w:rsid w:val="004D4102"/>
    <w:rsid w:val="004D45DD"/>
    <w:rsid w:val="004D4C8B"/>
    <w:rsid w:val="004D4CAC"/>
    <w:rsid w:val="004D4CAE"/>
    <w:rsid w:val="004D4D36"/>
    <w:rsid w:val="004D4ECF"/>
    <w:rsid w:val="004D4F74"/>
    <w:rsid w:val="004D5017"/>
    <w:rsid w:val="004D5124"/>
    <w:rsid w:val="004D52A1"/>
    <w:rsid w:val="004D53B4"/>
    <w:rsid w:val="004D53C9"/>
    <w:rsid w:val="004D5485"/>
    <w:rsid w:val="004D5559"/>
    <w:rsid w:val="004D5718"/>
    <w:rsid w:val="004D58A1"/>
    <w:rsid w:val="004D5AA0"/>
    <w:rsid w:val="004D5B75"/>
    <w:rsid w:val="004D5B93"/>
    <w:rsid w:val="004D5CB9"/>
    <w:rsid w:val="004D5F97"/>
    <w:rsid w:val="004D5FAE"/>
    <w:rsid w:val="004D6184"/>
    <w:rsid w:val="004D62D8"/>
    <w:rsid w:val="004D62E5"/>
    <w:rsid w:val="004D62FD"/>
    <w:rsid w:val="004D6307"/>
    <w:rsid w:val="004D6393"/>
    <w:rsid w:val="004D67BC"/>
    <w:rsid w:val="004D67F6"/>
    <w:rsid w:val="004D6D9F"/>
    <w:rsid w:val="004D6EA1"/>
    <w:rsid w:val="004D6F22"/>
    <w:rsid w:val="004D6F75"/>
    <w:rsid w:val="004D7164"/>
    <w:rsid w:val="004D724E"/>
    <w:rsid w:val="004D7316"/>
    <w:rsid w:val="004D7357"/>
    <w:rsid w:val="004D744D"/>
    <w:rsid w:val="004D74B7"/>
    <w:rsid w:val="004D7551"/>
    <w:rsid w:val="004D7604"/>
    <w:rsid w:val="004D7671"/>
    <w:rsid w:val="004D7943"/>
    <w:rsid w:val="004D7B0E"/>
    <w:rsid w:val="004D7CA2"/>
    <w:rsid w:val="004D7E9C"/>
    <w:rsid w:val="004D7F8E"/>
    <w:rsid w:val="004E0311"/>
    <w:rsid w:val="004E0331"/>
    <w:rsid w:val="004E03A5"/>
    <w:rsid w:val="004E03F1"/>
    <w:rsid w:val="004E0713"/>
    <w:rsid w:val="004E073A"/>
    <w:rsid w:val="004E0855"/>
    <w:rsid w:val="004E0857"/>
    <w:rsid w:val="004E0984"/>
    <w:rsid w:val="004E0994"/>
    <w:rsid w:val="004E09CA"/>
    <w:rsid w:val="004E0ABB"/>
    <w:rsid w:val="004E0B08"/>
    <w:rsid w:val="004E0C23"/>
    <w:rsid w:val="004E0DCF"/>
    <w:rsid w:val="004E0E48"/>
    <w:rsid w:val="004E1182"/>
    <w:rsid w:val="004E1192"/>
    <w:rsid w:val="004E1577"/>
    <w:rsid w:val="004E16FC"/>
    <w:rsid w:val="004E17FF"/>
    <w:rsid w:val="004E18A1"/>
    <w:rsid w:val="004E1926"/>
    <w:rsid w:val="004E192A"/>
    <w:rsid w:val="004E1982"/>
    <w:rsid w:val="004E1993"/>
    <w:rsid w:val="004E199C"/>
    <w:rsid w:val="004E19E9"/>
    <w:rsid w:val="004E1ADF"/>
    <w:rsid w:val="004E1AE6"/>
    <w:rsid w:val="004E1BE3"/>
    <w:rsid w:val="004E1C72"/>
    <w:rsid w:val="004E1E98"/>
    <w:rsid w:val="004E203C"/>
    <w:rsid w:val="004E2258"/>
    <w:rsid w:val="004E226C"/>
    <w:rsid w:val="004E2291"/>
    <w:rsid w:val="004E22D1"/>
    <w:rsid w:val="004E2408"/>
    <w:rsid w:val="004E252C"/>
    <w:rsid w:val="004E2712"/>
    <w:rsid w:val="004E2714"/>
    <w:rsid w:val="004E282C"/>
    <w:rsid w:val="004E287B"/>
    <w:rsid w:val="004E2A9F"/>
    <w:rsid w:val="004E2AD6"/>
    <w:rsid w:val="004E2B39"/>
    <w:rsid w:val="004E2BAA"/>
    <w:rsid w:val="004E2D0B"/>
    <w:rsid w:val="004E2EED"/>
    <w:rsid w:val="004E2F35"/>
    <w:rsid w:val="004E2F88"/>
    <w:rsid w:val="004E2FD2"/>
    <w:rsid w:val="004E3011"/>
    <w:rsid w:val="004E3098"/>
    <w:rsid w:val="004E31A3"/>
    <w:rsid w:val="004E32AF"/>
    <w:rsid w:val="004E32E9"/>
    <w:rsid w:val="004E3314"/>
    <w:rsid w:val="004E37A3"/>
    <w:rsid w:val="004E39AB"/>
    <w:rsid w:val="004E3DD0"/>
    <w:rsid w:val="004E3E11"/>
    <w:rsid w:val="004E425A"/>
    <w:rsid w:val="004E433F"/>
    <w:rsid w:val="004E442A"/>
    <w:rsid w:val="004E44D6"/>
    <w:rsid w:val="004E46FF"/>
    <w:rsid w:val="004E4706"/>
    <w:rsid w:val="004E4B0E"/>
    <w:rsid w:val="004E4DE1"/>
    <w:rsid w:val="004E4F0D"/>
    <w:rsid w:val="004E4F47"/>
    <w:rsid w:val="004E5144"/>
    <w:rsid w:val="004E5294"/>
    <w:rsid w:val="004E54C5"/>
    <w:rsid w:val="004E55DC"/>
    <w:rsid w:val="004E561F"/>
    <w:rsid w:val="004E5A1E"/>
    <w:rsid w:val="004E5D82"/>
    <w:rsid w:val="004E5DB0"/>
    <w:rsid w:val="004E5F56"/>
    <w:rsid w:val="004E6040"/>
    <w:rsid w:val="004E6114"/>
    <w:rsid w:val="004E617B"/>
    <w:rsid w:val="004E62D8"/>
    <w:rsid w:val="004E634D"/>
    <w:rsid w:val="004E637B"/>
    <w:rsid w:val="004E64C6"/>
    <w:rsid w:val="004E65F6"/>
    <w:rsid w:val="004E66A4"/>
    <w:rsid w:val="004E66AC"/>
    <w:rsid w:val="004E67D9"/>
    <w:rsid w:val="004E684D"/>
    <w:rsid w:val="004E6872"/>
    <w:rsid w:val="004E68AF"/>
    <w:rsid w:val="004E6B59"/>
    <w:rsid w:val="004E6DA2"/>
    <w:rsid w:val="004E7013"/>
    <w:rsid w:val="004E707A"/>
    <w:rsid w:val="004E711A"/>
    <w:rsid w:val="004E712F"/>
    <w:rsid w:val="004E7407"/>
    <w:rsid w:val="004E7898"/>
    <w:rsid w:val="004E7956"/>
    <w:rsid w:val="004E7AAD"/>
    <w:rsid w:val="004E7AD2"/>
    <w:rsid w:val="004E7CBA"/>
    <w:rsid w:val="004E7CF7"/>
    <w:rsid w:val="004E7E16"/>
    <w:rsid w:val="004E7E62"/>
    <w:rsid w:val="004F030A"/>
    <w:rsid w:val="004F03C7"/>
    <w:rsid w:val="004F0519"/>
    <w:rsid w:val="004F0556"/>
    <w:rsid w:val="004F0BCA"/>
    <w:rsid w:val="004F0D05"/>
    <w:rsid w:val="004F0F9A"/>
    <w:rsid w:val="004F109C"/>
    <w:rsid w:val="004F117E"/>
    <w:rsid w:val="004F1353"/>
    <w:rsid w:val="004F145B"/>
    <w:rsid w:val="004F15C6"/>
    <w:rsid w:val="004F1654"/>
    <w:rsid w:val="004F168D"/>
    <w:rsid w:val="004F1751"/>
    <w:rsid w:val="004F17D4"/>
    <w:rsid w:val="004F17E3"/>
    <w:rsid w:val="004F18C9"/>
    <w:rsid w:val="004F191B"/>
    <w:rsid w:val="004F1942"/>
    <w:rsid w:val="004F1A6B"/>
    <w:rsid w:val="004F2198"/>
    <w:rsid w:val="004F231A"/>
    <w:rsid w:val="004F24E2"/>
    <w:rsid w:val="004F2544"/>
    <w:rsid w:val="004F25B6"/>
    <w:rsid w:val="004F274D"/>
    <w:rsid w:val="004F279A"/>
    <w:rsid w:val="004F29F0"/>
    <w:rsid w:val="004F2BDC"/>
    <w:rsid w:val="004F2C17"/>
    <w:rsid w:val="004F2C7E"/>
    <w:rsid w:val="004F2CA0"/>
    <w:rsid w:val="004F2EE3"/>
    <w:rsid w:val="004F2F21"/>
    <w:rsid w:val="004F2F70"/>
    <w:rsid w:val="004F3018"/>
    <w:rsid w:val="004F3141"/>
    <w:rsid w:val="004F3219"/>
    <w:rsid w:val="004F3246"/>
    <w:rsid w:val="004F340E"/>
    <w:rsid w:val="004F3499"/>
    <w:rsid w:val="004F37EA"/>
    <w:rsid w:val="004F3824"/>
    <w:rsid w:val="004F3860"/>
    <w:rsid w:val="004F3A7C"/>
    <w:rsid w:val="004F3B3F"/>
    <w:rsid w:val="004F3B57"/>
    <w:rsid w:val="004F3C71"/>
    <w:rsid w:val="004F4058"/>
    <w:rsid w:val="004F406C"/>
    <w:rsid w:val="004F41E3"/>
    <w:rsid w:val="004F4282"/>
    <w:rsid w:val="004F42F5"/>
    <w:rsid w:val="004F47AA"/>
    <w:rsid w:val="004F47AD"/>
    <w:rsid w:val="004F47C3"/>
    <w:rsid w:val="004F47EB"/>
    <w:rsid w:val="004F48A8"/>
    <w:rsid w:val="004F498E"/>
    <w:rsid w:val="004F4A3B"/>
    <w:rsid w:val="004F4BFB"/>
    <w:rsid w:val="004F4C70"/>
    <w:rsid w:val="004F4D9F"/>
    <w:rsid w:val="004F4DAF"/>
    <w:rsid w:val="004F4E6D"/>
    <w:rsid w:val="004F4E70"/>
    <w:rsid w:val="004F4E8E"/>
    <w:rsid w:val="004F4EAF"/>
    <w:rsid w:val="004F4F58"/>
    <w:rsid w:val="004F50E8"/>
    <w:rsid w:val="004F50EF"/>
    <w:rsid w:val="004F5112"/>
    <w:rsid w:val="004F514A"/>
    <w:rsid w:val="004F5185"/>
    <w:rsid w:val="004F51FD"/>
    <w:rsid w:val="004F5308"/>
    <w:rsid w:val="004F5359"/>
    <w:rsid w:val="004F57A1"/>
    <w:rsid w:val="004F59A8"/>
    <w:rsid w:val="004F5CE5"/>
    <w:rsid w:val="004F5F8A"/>
    <w:rsid w:val="004F6181"/>
    <w:rsid w:val="004F6358"/>
    <w:rsid w:val="004F638E"/>
    <w:rsid w:val="004F643C"/>
    <w:rsid w:val="004F6449"/>
    <w:rsid w:val="004F649C"/>
    <w:rsid w:val="004F6528"/>
    <w:rsid w:val="004F652E"/>
    <w:rsid w:val="004F668D"/>
    <w:rsid w:val="004F66A7"/>
    <w:rsid w:val="004F6878"/>
    <w:rsid w:val="004F6B7B"/>
    <w:rsid w:val="004F6C6A"/>
    <w:rsid w:val="004F6D15"/>
    <w:rsid w:val="004F6D80"/>
    <w:rsid w:val="004F71CC"/>
    <w:rsid w:val="004F72C8"/>
    <w:rsid w:val="004F750C"/>
    <w:rsid w:val="004F7511"/>
    <w:rsid w:val="004F75A4"/>
    <w:rsid w:val="004F75CE"/>
    <w:rsid w:val="004F7779"/>
    <w:rsid w:val="004F77BD"/>
    <w:rsid w:val="004F784F"/>
    <w:rsid w:val="004F78D1"/>
    <w:rsid w:val="004F7AAB"/>
    <w:rsid w:val="004F7D76"/>
    <w:rsid w:val="004F7E71"/>
    <w:rsid w:val="00500132"/>
    <w:rsid w:val="00500290"/>
    <w:rsid w:val="005002C9"/>
    <w:rsid w:val="00500313"/>
    <w:rsid w:val="00500514"/>
    <w:rsid w:val="00500708"/>
    <w:rsid w:val="00500753"/>
    <w:rsid w:val="00500849"/>
    <w:rsid w:val="0050097A"/>
    <w:rsid w:val="005009AC"/>
    <w:rsid w:val="00500BD4"/>
    <w:rsid w:val="00500C74"/>
    <w:rsid w:val="00500D76"/>
    <w:rsid w:val="00500E3E"/>
    <w:rsid w:val="00500EE1"/>
    <w:rsid w:val="00501191"/>
    <w:rsid w:val="005011AE"/>
    <w:rsid w:val="005013CA"/>
    <w:rsid w:val="00501411"/>
    <w:rsid w:val="0050141E"/>
    <w:rsid w:val="00501539"/>
    <w:rsid w:val="005016C9"/>
    <w:rsid w:val="005017F1"/>
    <w:rsid w:val="0050182E"/>
    <w:rsid w:val="005019C3"/>
    <w:rsid w:val="005019E4"/>
    <w:rsid w:val="005019EF"/>
    <w:rsid w:val="00501C7F"/>
    <w:rsid w:val="00501CE6"/>
    <w:rsid w:val="00501D4F"/>
    <w:rsid w:val="00501D64"/>
    <w:rsid w:val="00501DBF"/>
    <w:rsid w:val="00501E4D"/>
    <w:rsid w:val="0050201A"/>
    <w:rsid w:val="005020B1"/>
    <w:rsid w:val="00502124"/>
    <w:rsid w:val="0050213C"/>
    <w:rsid w:val="005021C8"/>
    <w:rsid w:val="00502232"/>
    <w:rsid w:val="00502573"/>
    <w:rsid w:val="0050258C"/>
    <w:rsid w:val="00502685"/>
    <w:rsid w:val="005026AD"/>
    <w:rsid w:val="005028C3"/>
    <w:rsid w:val="00502909"/>
    <w:rsid w:val="00502A03"/>
    <w:rsid w:val="00502A27"/>
    <w:rsid w:val="00502AC0"/>
    <w:rsid w:val="00502B1C"/>
    <w:rsid w:val="00502BB9"/>
    <w:rsid w:val="00502BDE"/>
    <w:rsid w:val="00502E3E"/>
    <w:rsid w:val="00502EBF"/>
    <w:rsid w:val="005030FC"/>
    <w:rsid w:val="00503176"/>
    <w:rsid w:val="00503225"/>
    <w:rsid w:val="005032C4"/>
    <w:rsid w:val="00503308"/>
    <w:rsid w:val="00503507"/>
    <w:rsid w:val="0050369B"/>
    <w:rsid w:val="005036BA"/>
    <w:rsid w:val="005036DB"/>
    <w:rsid w:val="005036ED"/>
    <w:rsid w:val="0050378D"/>
    <w:rsid w:val="00503AE7"/>
    <w:rsid w:val="00503B9C"/>
    <w:rsid w:val="00503C90"/>
    <w:rsid w:val="00504096"/>
    <w:rsid w:val="005040A0"/>
    <w:rsid w:val="005040A4"/>
    <w:rsid w:val="00504187"/>
    <w:rsid w:val="005041F3"/>
    <w:rsid w:val="005042CB"/>
    <w:rsid w:val="0050435E"/>
    <w:rsid w:val="005044BE"/>
    <w:rsid w:val="0050452D"/>
    <w:rsid w:val="005045D6"/>
    <w:rsid w:val="0050460A"/>
    <w:rsid w:val="0050467F"/>
    <w:rsid w:val="00504696"/>
    <w:rsid w:val="00504768"/>
    <w:rsid w:val="00504792"/>
    <w:rsid w:val="0050484A"/>
    <w:rsid w:val="0050497E"/>
    <w:rsid w:val="00504A24"/>
    <w:rsid w:val="00504C7A"/>
    <w:rsid w:val="00504DF7"/>
    <w:rsid w:val="00504F07"/>
    <w:rsid w:val="00505073"/>
    <w:rsid w:val="00505137"/>
    <w:rsid w:val="0050533C"/>
    <w:rsid w:val="0050549B"/>
    <w:rsid w:val="005057A2"/>
    <w:rsid w:val="00505870"/>
    <w:rsid w:val="005058A1"/>
    <w:rsid w:val="00505A97"/>
    <w:rsid w:val="00505B0B"/>
    <w:rsid w:val="00505F13"/>
    <w:rsid w:val="0050647F"/>
    <w:rsid w:val="00506487"/>
    <w:rsid w:val="005065A2"/>
    <w:rsid w:val="005067BF"/>
    <w:rsid w:val="00506832"/>
    <w:rsid w:val="0050686E"/>
    <w:rsid w:val="00506C06"/>
    <w:rsid w:val="00506C3F"/>
    <w:rsid w:val="00506C4D"/>
    <w:rsid w:val="00506CBB"/>
    <w:rsid w:val="00506F7F"/>
    <w:rsid w:val="00507009"/>
    <w:rsid w:val="005071AC"/>
    <w:rsid w:val="00507202"/>
    <w:rsid w:val="00507313"/>
    <w:rsid w:val="005073E6"/>
    <w:rsid w:val="005074A2"/>
    <w:rsid w:val="005074FE"/>
    <w:rsid w:val="0050763F"/>
    <w:rsid w:val="0050772D"/>
    <w:rsid w:val="00507745"/>
    <w:rsid w:val="00507795"/>
    <w:rsid w:val="005077DB"/>
    <w:rsid w:val="00507894"/>
    <w:rsid w:val="00507951"/>
    <w:rsid w:val="00507B16"/>
    <w:rsid w:val="00507C3B"/>
    <w:rsid w:val="00507DBB"/>
    <w:rsid w:val="00507F78"/>
    <w:rsid w:val="0050B055"/>
    <w:rsid w:val="00510044"/>
    <w:rsid w:val="005101DB"/>
    <w:rsid w:val="005102B6"/>
    <w:rsid w:val="00510356"/>
    <w:rsid w:val="005105C1"/>
    <w:rsid w:val="005106E4"/>
    <w:rsid w:val="0051072C"/>
    <w:rsid w:val="00510796"/>
    <w:rsid w:val="005108DF"/>
    <w:rsid w:val="005109D9"/>
    <w:rsid w:val="00510DB2"/>
    <w:rsid w:val="00510DFA"/>
    <w:rsid w:val="00510E2B"/>
    <w:rsid w:val="00510EBF"/>
    <w:rsid w:val="00510F96"/>
    <w:rsid w:val="00510FDC"/>
    <w:rsid w:val="0051121E"/>
    <w:rsid w:val="005112A2"/>
    <w:rsid w:val="005112B8"/>
    <w:rsid w:val="00511322"/>
    <w:rsid w:val="005113AE"/>
    <w:rsid w:val="00511429"/>
    <w:rsid w:val="0051168E"/>
    <w:rsid w:val="00511825"/>
    <w:rsid w:val="00511974"/>
    <w:rsid w:val="00511A32"/>
    <w:rsid w:val="00511A49"/>
    <w:rsid w:val="00511AF0"/>
    <w:rsid w:val="00511BC9"/>
    <w:rsid w:val="00511BE8"/>
    <w:rsid w:val="00511C98"/>
    <w:rsid w:val="00511D18"/>
    <w:rsid w:val="00511E61"/>
    <w:rsid w:val="00511E8F"/>
    <w:rsid w:val="00511EBB"/>
    <w:rsid w:val="00511EF4"/>
    <w:rsid w:val="00511F11"/>
    <w:rsid w:val="0051230B"/>
    <w:rsid w:val="005124CD"/>
    <w:rsid w:val="005124ED"/>
    <w:rsid w:val="0051255D"/>
    <w:rsid w:val="00512634"/>
    <w:rsid w:val="00512663"/>
    <w:rsid w:val="0051266F"/>
    <w:rsid w:val="005126F9"/>
    <w:rsid w:val="005127EA"/>
    <w:rsid w:val="0051288F"/>
    <w:rsid w:val="005128B5"/>
    <w:rsid w:val="00512923"/>
    <w:rsid w:val="00512E95"/>
    <w:rsid w:val="00512EB8"/>
    <w:rsid w:val="0051313F"/>
    <w:rsid w:val="005131D2"/>
    <w:rsid w:val="00513261"/>
    <w:rsid w:val="00513372"/>
    <w:rsid w:val="00513605"/>
    <w:rsid w:val="00513638"/>
    <w:rsid w:val="00513BAF"/>
    <w:rsid w:val="00513C5E"/>
    <w:rsid w:val="00513C8E"/>
    <w:rsid w:val="00513DE9"/>
    <w:rsid w:val="00513ED5"/>
    <w:rsid w:val="00513FCF"/>
    <w:rsid w:val="005142BD"/>
    <w:rsid w:val="005144DB"/>
    <w:rsid w:val="005145D0"/>
    <w:rsid w:val="00514600"/>
    <w:rsid w:val="0051462D"/>
    <w:rsid w:val="00514800"/>
    <w:rsid w:val="0051487B"/>
    <w:rsid w:val="00514B37"/>
    <w:rsid w:val="00514B68"/>
    <w:rsid w:val="00514BDA"/>
    <w:rsid w:val="00514E03"/>
    <w:rsid w:val="00514E2A"/>
    <w:rsid w:val="00514FF4"/>
    <w:rsid w:val="0051501B"/>
    <w:rsid w:val="0051512D"/>
    <w:rsid w:val="00515136"/>
    <w:rsid w:val="0051522E"/>
    <w:rsid w:val="005153E5"/>
    <w:rsid w:val="005155DD"/>
    <w:rsid w:val="00515B95"/>
    <w:rsid w:val="00515C69"/>
    <w:rsid w:val="005160CC"/>
    <w:rsid w:val="00516234"/>
    <w:rsid w:val="005163B9"/>
    <w:rsid w:val="0051641B"/>
    <w:rsid w:val="005164AE"/>
    <w:rsid w:val="0051667F"/>
    <w:rsid w:val="005168DC"/>
    <w:rsid w:val="00516BD9"/>
    <w:rsid w:val="00516BF8"/>
    <w:rsid w:val="00516D56"/>
    <w:rsid w:val="00516E5A"/>
    <w:rsid w:val="00516E71"/>
    <w:rsid w:val="00516EFA"/>
    <w:rsid w:val="00516FD2"/>
    <w:rsid w:val="005170CB"/>
    <w:rsid w:val="0051715C"/>
    <w:rsid w:val="00517222"/>
    <w:rsid w:val="0051722D"/>
    <w:rsid w:val="00517363"/>
    <w:rsid w:val="00517599"/>
    <w:rsid w:val="00517655"/>
    <w:rsid w:val="005176F1"/>
    <w:rsid w:val="005177C4"/>
    <w:rsid w:val="00517AA9"/>
    <w:rsid w:val="00517D7C"/>
    <w:rsid w:val="00517E40"/>
    <w:rsid w:val="00517E4D"/>
    <w:rsid w:val="00517EDD"/>
    <w:rsid w:val="00517EFF"/>
    <w:rsid w:val="00520017"/>
    <w:rsid w:val="00520073"/>
    <w:rsid w:val="005200FC"/>
    <w:rsid w:val="0052018C"/>
    <w:rsid w:val="00520374"/>
    <w:rsid w:val="00520395"/>
    <w:rsid w:val="0052039B"/>
    <w:rsid w:val="00520582"/>
    <w:rsid w:val="005207C8"/>
    <w:rsid w:val="005208CF"/>
    <w:rsid w:val="005209BA"/>
    <w:rsid w:val="00520A4F"/>
    <w:rsid w:val="00520A64"/>
    <w:rsid w:val="00520BB1"/>
    <w:rsid w:val="00520FBA"/>
    <w:rsid w:val="00521006"/>
    <w:rsid w:val="0052108C"/>
    <w:rsid w:val="00521211"/>
    <w:rsid w:val="00521285"/>
    <w:rsid w:val="005214E4"/>
    <w:rsid w:val="00521570"/>
    <w:rsid w:val="005215BC"/>
    <w:rsid w:val="0052174A"/>
    <w:rsid w:val="005218C7"/>
    <w:rsid w:val="00521D09"/>
    <w:rsid w:val="00521DB9"/>
    <w:rsid w:val="00521F5B"/>
    <w:rsid w:val="00521F79"/>
    <w:rsid w:val="00522049"/>
    <w:rsid w:val="0052205A"/>
    <w:rsid w:val="005221C5"/>
    <w:rsid w:val="005221FE"/>
    <w:rsid w:val="00522364"/>
    <w:rsid w:val="0052239A"/>
    <w:rsid w:val="005226E0"/>
    <w:rsid w:val="005228CF"/>
    <w:rsid w:val="005228F6"/>
    <w:rsid w:val="00522B42"/>
    <w:rsid w:val="00522BAA"/>
    <w:rsid w:val="00522C27"/>
    <w:rsid w:val="00522D52"/>
    <w:rsid w:val="00522E22"/>
    <w:rsid w:val="00522F37"/>
    <w:rsid w:val="00522F49"/>
    <w:rsid w:val="00522FAE"/>
    <w:rsid w:val="005230DF"/>
    <w:rsid w:val="00523211"/>
    <w:rsid w:val="00523223"/>
    <w:rsid w:val="0052336D"/>
    <w:rsid w:val="005233DD"/>
    <w:rsid w:val="0052353E"/>
    <w:rsid w:val="00523699"/>
    <w:rsid w:val="00523A7E"/>
    <w:rsid w:val="00523B8E"/>
    <w:rsid w:val="00523C46"/>
    <w:rsid w:val="00523CDC"/>
    <w:rsid w:val="00523EF7"/>
    <w:rsid w:val="00523EFF"/>
    <w:rsid w:val="00523F31"/>
    <w:rsid w:val="00523F60"/>
    <w:rsid w:val="00523F9C"/>
    <w:rsid w:val="00523FA0"/>
    <w:rsid w:val="005247CF"/>
    <w:rsid w:val="00524840"/>
    <w:rsid w:val="00524889"/>
    <w:rsid w:val="005248D8"/>
    <w:rsid w:val="00524B76"/>
    <w:rsid w:val="00524C3F"/>
    <w:rsid w:val="00524CB7"/>
    <w:rsid w:val="00524CCB"/>
    <w:rsid w:val="00524F9E"/>
    <w:rsid w:val="00525007"/>
    <w:rsid w:val="00525086"/>
    <w:rsid w:val="00525158"/>
    <w:rsid w:val="005251CC"/>
    <w:rsid w:val="0052524D"/>
    <w:rsid w:val="0052539E"/>
    <w:rsid w:val="0052558B"/>
    <w:rsid w:val="00525615"/>
    <w:rsid w:val="005256C6"/>
    <w:rsid w:val="0052578F"/>
    <w:rsid w:val="00525803"/>
    <w:rsid w:val="0052588A"/>
    <w:rsid w:val="005258CE"/>
    <w:rsid w:val="005258FB"/>
    <w:rsid w:val="00525CE0"/>
    <w:rsid w:val="00525D0C"/>
    <w:rsid w:val="00525EA3"/>
    <w:rsid w:val="005260E4"/>
    <w:rsid w:val="005260F5"/>
    <w:rsid w:val="005261B7"/>
    <w:rsid w:val="005262EB"/>
    <w:rsid w:val="00526346"/>
    <w:rsid w:val="005263C9"/>
    <w:rsid w:val="00526575"/>
    <w:rsid w:val="00526754"/>
    <w:rsid w:val="0052679D"/>
    <w:rsid w:val="005269A8"/>
    <w:rsid w:val="00526E15"/>
    <w:rsid w:val="00527082"/>
    <w:rsid w:val="00527165"/>
    <w:rsid w:val="00527403"/>
    <w:rsid w:val="005274F3"/>
    <w:rsid w:val="005276C8"/>
    <w:rsid w:val="005276FD"/>
    <w:rsid w:val="005278A0"/>
    <w:rsid w:val="00527A43"/>
    <w:rsid w:val="00527B36"/>
    <w:rsid w:val="00527BB4"/>
    <w:rsid w:val="00527CF7"/>
    <w:rsid w:val="00527D43"/>
    <w:rsid w:val="00527D76"/>
    <w:rsid w:val="0053000C"/>
    <w:rsid w:val="005300D8"/>
    <w:rsid w:val="00530200"/>
    <w:rsid w:val="0053034D"/>
    <w:rsid w:val="00530353"/>
    <w:rsid w:val="00530362"/>
    <w:rsid w:val="0053059D"/>
    <w:rsid w:val="00530663"/>
    <w:rsid w:val="00530766"/>
    <w:rsid w:val="0053091A"/>
    <w:rsid w:val="00530A8C"/>
    <w:rsid w:val="00530BC5"/>
    <w:rsid w:val="00530D93"/>
    <w:rsid w:val="00530E1F"/>
    <w:rsid w:val="00530FE1"/>
    <w:rsid w:val="005312ED"/>
    <w:rsid w:val="005313C8"/>
    <w:rsid w:val="005314B4"/>
    <w:rsid w:val="0053176F"/>
    <w:rsid w:val="0053193B"/>
    <w:rsid w:val="0053195F"/>
    <w:rsid w:val="005319BF"/>
    <w:rsid w:val="005319F6"/>
    <w:rsid w:val="00531A3C"/>
    <w:rsid w:val="00531A56"/>
    <w:rsid w:val="00531DE0"/>
    <w:rsid w:val="00531FD6"/>
    <w:rsid w:val="0053253B"/>
    <w:rsid w:val="00532704"/>
    <w:rsid w:val="0053281B"/>
    <w:rsid w:val="00532879"/>
    <w:rsid w:val="005328A3"/>
    <w:rsid w:val="005329A3"/>
    <w:rsid w:val="005329B8"/>
    <w:rsid w:val="00532CB3"/>
    <w:rsid w:val="00532DD9"/>
    <w:rsid w:val="00532E4D"/>
    <w:rsid w:val="00532EB3"/>
    <w:rsid w:val="00533018"/>
    <w:rsid w:val="005331B0"/>
    <w:rsid w:val="0053344A"/>
    <w:rsid w:val="0053349B"/>
    <w:rsid w:val="00533586"/>
    <w:rsid w:val="005335C7"/>
    <w:rsid w:val="005336D9"/>
    <w:rsid w:val="005336EA"/>
    <w:rsid w:val="00533730"/>
    <w:rsid w:val="005337FD"/>
    <w:rsid w:val="00533DAB"/>
    <w:rsid w:val="0053400F"/>
    <w:rsid w:val="00534030"/>
    <w:rsid w:val="00534265"/>
    <w:rsid w:val="005344CB"/>
    <w:rsid w:val="005348A7"/>
    <w:rsid w:val="00534A69"/>
    <w:rsid w:val="00534AB2"/>
    <w:rsid w:val="00534BCB"/>
    <w:rsid w:val="00534CED"/>
    <w:rsid w:val="00534D28"/>
    <w:rsid w:val="00534F76"/>
    <w:rsid w:val="00534FA7"/>
    <w:rsid w:val="0053507B"/>
    <w:rsid w:val="00535119"/>
    <w:rsid w:val="0053519D"/>
    <w:rsid w:val="00535248"/>
    <w:rsid w:val="0053541F"/>
    <w:rsid w:val="00535483"/>
    <w:rsid w:val="0053569D"/>
    <w:rsid w:val="00535757"/>
    <w:rsid w:val="00535908"/>
    <w:rsid w:val="00535982"/>
    <w:rsid w:val="00535B03"/>
    <w:rsid w:val="00535B22"/>
    <w:rsid w:val="0053624F"/>
    <w:rsid w:val="0053625C"/>
    <w:rsid w:val="00536460"/>
    <w:rsid w:val="005364AA"/>
    <w:rsid w:val="005365C7"/>
    <w:rsid w:val="005365D6"/>
    <w:rsid w:val="00536837"/>
    <w:rsid w:val="00536931"/>
    <w:rsid w:val="005369DE"/>
    <w:rsid w:val="00536C69"/>
    <w:rsid w:val="00536E39"/>
    <w:rsid w:val="00536E5C"/>
    <w:rsid w:val="00536EAC"/>
    <w:rsid w:val="00537297"/>
    <w:rsid w:val="005372A8"/>
    <w:rsid w:val="005372DA"/>
    <w:rsid w:val="00537509"/>
    <w:rsid w:val="005375ED"/>
    <w:rsid w:val="00537678"/>
    <w:rsid w:val="005378F8"/>
    <w:rsid w:val="00537A27"/>
    <w:rsid w:val="00537A42"/>
    <w:rsid w:val="00537A55"/>
    <w:rsid w:val="00537AD0"/>
    <w:rsid w:val="00537E5B"/>
    <w:rsid w:val="00537EF6"/>
    <w:rsid w:val="005400B1"/>
    <w:rsid w:val="005400DF"/>
    <w:rsid w:val="005402D9"/>
    <w:rsid w:val="00540471"/>
    <w:rsid w:val="00540537"/>
    <w:rsid w:val="00540633"/>
    <w:rsid w:val="00540652"/>
    <w:rsid w:val="0054067A"/>
    <w:rsid w:val="005407BE"/>
    <w:rsid w:val="00540B2F"/>
    <w:rsid w:val="00540B87"/>
    <w:rsid w:val="00540CC1"/>
    <w:rsid w:val="00540E84"/>
    <w:rsid w:val="00540F0B"/>
    <w:rsid w:val="005410DE"/>
    <w:rsid w:val="00541380"/>
    <w:rsid w:val="00541400"/>
    <w:rsid w:val="00541A00"/>
    <w:rsid w:val="00541C2B"/>
    <w:rsid w:val="00541CDC"/>
    <w:rsid w:val="00541CFB"/>
    <w:rsid w:val="00541E73"/>
    <w:rsid w:val="00541F77"/>
    <w:rsid w:val="00541FB5"/>
    <w:rsid w:val="00542171"/>
    <w:rsid w:val="005429E1"/>
    <w:rsid w:val="00542DB2"/>
    <w:rsid w:val="00542E16"/>
    <w:rsid w:val="00542E9F"/>
    <w:rsid w:val="00542F11"/>
    <w:rsid w:val="005430DC"/>
    <w:rsid w:val="005431C7"/>
    <w:rsid w:val="00543257"/>
    <w:rsid w:val="00543297"/>
    <w:rsid w:val="005433AB"/>
    <w:rsid w:val="005434CD"/>
    <w:rsid w:val="0054351F"/>
    <w:rsid w:val="0054352E"/>
    <w:rsid w:val="0054355C"/>
    <w:rsid w:val="00543746"/>
    <w:rsid w:val="005437A9"/>
    <w:rsid w:val="00543909"/>
    <w:rsid w:val="00543BFE"/>
    <w:rsid w:val="00543CB6"/>
    <w:rsid w:val="00543D58"/>
    <w:rsid w:val="00543D8D"/>
    <w:rsid w:val="00543E2A"/>
    <w:rsid w:val="00543E4B"/>
    <w:rsid w:val="00543E88"/>
    <w:rsid w:val="00543EB3"/>
    <w:rsid w:val="00543F8D"/>
    <w:rsid w:val="00544008"/>
    <w:rsid w:val="00544026"/>
    <w:rsid w:val="005440EC"/>
    <w:rsid w:val="00544244"/>
    <w:rsid w:val="00544313"/>
    <w:rsid w:val="0054435A"/>
    <w:rsid w:val="0054449A"/>
    <w:rsid w:val="00544540"/>
    <w:rsid w:val="00544560"/>
    <w:rsid w:val="005445B6"/>
    <w:rsid w:val="005445C9"/>
    <w:rsid w:val="005445DC"/>
    <w:rsid w:val="00544656"/>
    <w:rsid w:val="0054469B"/>
    <w:rsid w:val="005446BD"/>
    <w:rsid w:val="00544701"/>
    <w:rsid w:val="005448EE"/>
    <w:rsid w:val="00544AC0"/>
    <w:rsid w:val="00544BA0"/>
    <w:rsid w:val="00544C7F"/>
    <w:rsid w:val="0054510F"/>
    <w:rsid w:val="005453A6"/>
    <w:rsid w:val="005455C5"/>
    <w:rsid w:val="005456B5"/>
    <w:rsid w:val="0054570C"/>
    <w:rsid w:val="005457B6"/>
    <w:rsid w:val="005458F9"/>
    <w:rsid w:val="00545ABF"/>
    <w:rsid w:val="00545D62"/>
    <w:rsid w:val="00546071"/>
    <w:rsid w:val="00546239"/>
    <w:rsid w:val="00546518"/>
    <w:rsid w:val="00546529"/>
    <w:rsid w:val="0054662E"/>
    <w:rsid w:val="0054678F"/>
    <w:rsid w:val="00546935"/>
    <w:rsid w:val="0054694C"/>
    <w:rsid w:val="005469F0"/>
    <w:rsid w:val="00546A53"/>
    <w:rsid w:val="00546AAD"/>
    <w:rsid w:val="00546B5F"/>
    <w:rsid w:val="00546D3F"/>
    <w:rsid w:val="00546D8B"/>
    <w:rsid w:val="00546E5D"/>
    <w:rsid w:val="00547178"/>
    <w:rsid w:val="00547203"/>
    <w:rsid w:val="00547258"/>
    <w:rsid w:val="005473DB"/>
    <w:rsid w:val="005474E7"/>
    <w:rsid w:val="0054755B"/>
    <w:rsid w:val="00547586"/>
    <w:rsid w:val="005476A7"/>
    <w:rsid w:val="005476DC"/>
    <w:rsid w:val="00547701"/>
    <w:rsid w:val="00547717"/>
    <w:rsid w:val="0054776E"/>
    <w:rsid w:val="005477BE"/>
    <w:rsid w:val="005477EE"/>
    <w:rsid w:val="00547872"/>
    <w:rsid w:val="00547930"/>
    <w:rsid w:val="00547987"/>
    <w:rsid w:val="00547A4A"/>
    <w:rsid w:val="00547A9C"/>
    <w:rsid w:val="00547AD1"/>
    <w:rsid w:val="00547B72"/>
    <w:rsid w:val="00547F93"/>
    <w:rsid w:val="0055010F"/>
    <w:rsid w:val="00550167"/>
    <w:rsid w:val="00550245"/>
    <w:rsid w:val="005502D3"/>
    <w:rsid w:val="005503ED"/>
    <w:rsid w:val="00550475"/>
    <w:rsid w:val="00550564"/>
    <w:rsid w:val="005506BC"/>
    <w:rsid w:val="005509E5"/>
    <w:rsid w:val="00550B9E"/>
    <w:rsid w:val="00550C85"/>
    <w:rsid w:val="00550D5F"/>
    <w:rsid w:val="00550E41"/>
    <w:rsid w:val="0055100F"/>
    <w:rsid w:val="0055108E"/>
    <w:rsid w:val="0055141A"/>
    <w:rsid w:val="00551540"/>
    <w:rsid w:val="005515E9"/>
    <w:rsid w:val="005516CB"/>
    <w:rsid w:val="00551AA9"/>
    <w:rsid w:val="00551AF9"/>
    <w:rsid w:val="00551B45"/>
    <w:rsid w:val="00551C23"/>
    <w:rsid w:val="00551CBE"/>
    <w:rsid w:val="00551D96"/>
    <w:rsid w:val="00551E04"/>
    <w:rsid w:val="00551FB2"/>
    <w:rsid w:val="00551FC2"/>
    <w:rsid w:val="005520AB"/>
    <w:rsid w:val="005522E7"/>
    <w:rsid w:val="00552354"/>
    <w:rsid w:val="00552371"/>
    <w:rsid w:val="0055257C"/>
    <w:rsid w:val="005525E1"/>
    <w:rsid w:val="00552886"/>
    <w:rsid w:val="00552A74"/>
    <w:rsid w:val="00552C0A"/>
    <w:rsid w:val="00552F3E"/>
    <w:rsid w:val="00552F84"/>
    <w:rsid w:val="00552FDB"/>
    <w:rsid w:val="00553079"/>
    <w:rsid w:val="00553274"/>
    <w:rsid w:val="00553282"/>
    <w:rsid w:val="00553385"/>
    <w:rsid w:val="0055357C"/>
    <w:rsid w:val="00553850"/>
    <w:rsid w:val="00553949"/>
    <w:rsid w:val="00553A09"/>
    <w:rsid w:val="00553E1B"/>
    <w:rsid w:val="00554084"/>
    <w:rsid w:val="005540FA"/>
    <w:rsid w:val="0055419F"/>
    <w:rsid w:val="00554250"/>
    <w:rsid w:val="00554278"/>
    <w:rsid w:val="005544FF"/>
    <w:rsid w:val="00554520"/>
    <w:rsid w:val="005545ED"/>
    <w:rsid w:val="00554616"/>
    <w:rsid w:val="005548E2"/>
    <w:rsid w:val="00554B60"/>
    <w:rsid w:val="00554D08"/>
    <w:rsid w:val="00554D9A"/>
    <w:rsid w:val="00554EA7"/>
    <w:rsid w:val="0055509E"/>
    <w:rsid w:val="00555260"/>
    <w:rsid w:val="005552D5"/>
    <w:rsid w:val="0055541E"/>
    <w:rsid w:val="00555772"/>
    <w:rsid w:val="005559B3"/>
    <w:rsid w:val="005559D4"/>
    <w:rsid w:val="00555B0D"/>
    <w:rsid w:val="00555F3C"/>
    <w:rsid w:val="00556094"/>
    <w:rsid w:val="00556147"/>
    <w:rsid w:val="0055619B"/>
    <w:rsid w:val="00556240"/>
    <w:rsid w:val="005563BE"/>
    <w:rsid w:val="0055647C"/>
    <w:rsid w:val="00556504"/>
    <w:rsid w:val="00556557"/>
    <w:rsid w:val="00556572"/>
    <w:rsid w:val="005565D0"/>
    <w:rsid w:val="00556616"/>
    <w:rsid w:val="0055679D"/>
    <w:rsid w:val="005567F4"/>
    <w:rsid w:val="0055685A"/>
    <w:rsid w:val="005569FF"/>
    <w:rsid w:val="00556A14"/>
    <w:rsid w:val="00556B53"/>
    <w:rsid w:val="00556C1D"/>
    <w:rsid w:val="00556F14"/>
    <w:rsid w:val="00556F36"/>
    <w:rsid w:val="00556FB4"/>
    <w:rsid w:val="00557248"/>
    <w:rsid w:val="00557255"/>
    <w:rsid w:val="00557291"/>
    <w:rsid w:val="005573A1"/>
    <w:rsid w:val="005573CD"/>
    <w:rsid w:val="0055740D"/>
    <w:rsid w:val="0055753E"/>
    <w:rsid w:val="00557658"/>
    <w:rsid w:val="0055766C"/>
    <w:rsid w:val="0055771B"/>
    <w:rsid w:val="005577DC"/>
    <w:rsid w:val="0055790E"/>
    <w:rsid w:val="00557A3C"/>
    <w:rsid w:val="00557AE5"/>
    <w:rsid w:val="00557B50"/>
    <w:rsid w:val="00557E68"/>
    <w:rsid w:val="00557E7E"/>
    <w:rsid w:val="005600E2"/>
    <w:rsid w:val="00560155"/>
    <w:rsid w:val="00560333"/>
    <w:rsid w:val="00560490"/>
    <w:rsid w:val="005604D3"/>
    <w:rsid w:val="005604EA"/>
    <w:rsid w:val="00560BEB"/>
    <w:rsid w:val="00560E3C"/>
    <w:rsid w:val="00560F49"/>
    <w:rsid w:val="00561236"/>
    <w:rsid w:val="005613E4"/>
    <w:rsid w:val="00561589"/>
    <w:rsid w:val="005616C2"/>
    <w:rsid w:val="005616EC"/>
    <w:rsid w:val="005617AD"/>
    <w:rsid w:val="005617DA"/>
    <w:rsid w:val="00561831"/>
    <w:rsid w:val="0056191A"/>
    <w:rsid w:val="005619DB"/>
    <w:rsid w:val="00561A01"/>
    <w:rsid w:val="00561CBF"/>
    <w:rsid w:val="00561D44"/>
    <w:rsid w:val="00561F29"/>
    <w:rsid w:val="00561FDF"/>
    <w:rsid w:val="005621BA"/>
    <w:rsid w:val="0056236B"/>
    <w:rsid w:val="005625E4"/>
    <w:rsid w:val="005629A2"/>
    <w:rsid w:val="00562A1C"/>
    <w:rsid w:val="00562A51"/>
    <w:rsid w:val="00562DD7"/>
    <w:rsid w:val="00562E66"/>
    <w:rsid w:val="005630C8"/>
    <w:rsid w:val="00563180"/>
    <w:rsid w:val="005632A8"/>
    <w:rsid w:val="005632FA"/>
    <w:rsid w:val="00563452"/>
    <w:rsid w:val="005634ED"/>
    <w:rsid w:val="005636F6"/>
    <w:rsid w:val="0056370D"/>
    <w:rsid w:val="00563943"/>
    <w:rsid w:val="00563A98"/>
    <w:rsid w:val="00563BA0"/>
    <w:rsid w:val="00563EA9"/>
    <w:rsid w:val="00563F16"/>
    <w:rsid w:val="00563FB6"/>
    <w:rsid w:val="00564000"/>
    <w:rsid w:val="00564197"/>
    <w:rsid w:val="005643C5"/>
    <w:rsid w:val="005645D9"/>
    <w:rsid w:val="0056482A"/>
    <w:rsid w:val="00564BDE"/>
    <w:rsid w:val="00564DFF"/>
    <w:rsid w:val="0056503B"/>
    <w:rsid w:val="005652EB"/>
    <w:rsid w:val="005655AB"/>
    <w:rsid w:val="00565691"/>
    <w:rsid w:val="00565748"/>
    <w:rsid w:val="0056584A"/>
    <w:rsid w:val="00565CC2"/>
    <w:rsid w:val="00565D44"/>
    <w:rsid w:val="00565D92"/>
    <w:rsid w:val="00565DEC"/>
    <w:rsid w:val="00565EC3"/>
    <w:rsid w:val="00565F43"/>
    <w:rsid w:val="0056629E"/>
    <w:rsid w:val="005663EE"/>
    <w:rsid w:val="005664D0"/>
    <w:rsid w:val="00566E2F"/>
    <w:rsid w:val="00566F6F"/>
    <w:rsid w:val="00567015"/>
    <w:rsid w:val="00567090"/>
    <w:rsid w:val="0056754A"/>
    <w:rsid w:val="00567594"/>
    <w:rsid w:val="005675A1"/>
    <w:rsid w:val="005675D6"/>
    <w:rsid w:val="005675DB"/>
    <w:rsid w:val="0056773A"/>
    <w:rsid w:val="00567884"/>
    <w:rsid w:val="00567ADD"/>
    <w:rsid w:val="00567B17"/>
    <w:rsid w:val="00567CF2"/>
    <w:rsid w:val="00567D1F"/>
    <w:rsid w:val="00567D5A"/>
    <w:rsid w:val="00567D99"/>
    <w:rsid w:val="00567F1A"/>
    <w:rsid w:val="00567F6B"/>
    <w:rsid w:val="005700D3"/>
    <w:rsid w:val="005700E1"/>
    <w:rsid w:val="00570183"/>
    <w:rsid w:val="005702D5"/>
    <w:rsid w:val="005702EA"/>
    <w:rsid w:val="0057065B"/>
    <w:rsid w:val="0057072B"/>
    <w:rsid w:val="005708D3"/>
    <w:rsid w:val="0057093D"/>
    <w:rsid w:val="0057097D"/>
    <w:rsid w:val="005709D8"/>
    <w:rsid w:val="00570AD2"/>
    <w:rsid w:val="00570CA4"/>
    <w:rsid w:val="00570EAB"/>
    <w:rsid w:val="00570F9B"/>
    <w:rsid w:val="00570FFE"/>
    <w:rsid w:val="00571076"/>
    <w:rsid w:val="005713F1"/>
    <w:rsid w:val="0057146A"/>
    <w:rsid w:val="0057150D"/>
    <w:rsid w:val="00571592"/>
    <w:rsid w:val="005715EE"/>
    <w:rsid w:val="00571744"/>
    <w:rsid w:val="00571903"/>
    <w:rsid w:val="0057191D"/>
    <w:rsid w:val="0057191F"/>
    <w:rsid w:val="00571A3E"/>
    <w:rsid w:val="00571B40"/>
    <w:rsid w:val="00571BC6"/>
    <w:rsid w:val="00571BDF"/>
    <w:rsid w:val="00571C4F"/>
    <w:rsid w:val="00571C89"/>
    <w:rsid w:val="00571DAB"/>
    <w:rsid w:val="00571F7D"/>
    <w:rsid w:val="00571FCE"/>
    <w:rsid w:val="0057207B"/>
    <w:rsid w:val="005721CE"/>
    <w:rsid w:val="005722AD"/>
    <w:rsid w:val="00572484"/>
    <w:rsid w:val="005725AB"/>
    <w:rsid w:val="005725DC"/>
    <w:rsid w:val="00572656"/>
    <w:rsid w:val="005726CA"/>
    <w:rsid w:val="005726FE"/>
    <w:rsid w:val="0057271D"/>
    <w:rsid w:val="005728BD"/>
    <w:rsid w:val="00572959"/>
    <w:rsid w:val="00572B39"/>
    <w:rsid w:val="00572CC5"/>
    <w:rsid w:val="00572CCE"/>
    <w:rsid w:val="00572D19"/>
    <w:rsid w:val="00572D33"/>
    <w:rsid w:val="00572F58"/>
    <w:rsid w:val="005730CB"/>
    <w:rsid w:val="005730F6"/>
    <w:rsid w:val="00573183"/>
    <w:rsid w:val="0057323E"/>
    <w:rsid w:val="00573442"/>
    <w:rsid w:val="00573470"/>
    <w:rsid w:val="00573572"/>
    <w:rsid w:val="005735BC"/>
    <w:rsid w:val="0057361E"/>
    <w:rsid w:val="005736B0"/>
    <w:rsid w:val="0057378F"/>
    <w:rsid w:val="005739B6"/>
    <w:rsid w:val="00573C07"/>
    <w:rsid w:val="00574018"/>
    <w:rsid w:val="00574152"/>
    <w:rsid w:val="005741A8"/>
    <w:rsid w:val="00574264"/>
    <w:rsid w:val="00574299"/>
    <w:rsid w:val="00574354"/>
    <w:rsid w:val="005743E1"/>
    <w:rsid w:val="005744CF"/>
    <w:rsid w:val="0057455D"/>
    <w:rsid w:val="005745C1"/>
    <w:rsid w:val="0057466C"/>
    <w:rsid w:val="005746B0"/>
    <w:rsid w:val="0057471C"/>
    <w:rsid w:val="00574768"/>
    <w:rsid w:val="00574807"/>
    <w:rsid w:val="00574AE6"/>
    <w:rsid w:val="00574C3F"/>
    <w:rsid w:val="00574C67"/>
    <w:rsid w:val="00574CBF"/>
    <w:rsid w:val="0057503F"/>
    <w:rsid w:val="0057507E"/>
    <w:rsid w:val="00575084"/>
    <w:rsid w:val="005753E5"/>
    <w:rsid w:val="00575527"/>
    <w:rsid w:val="00575708"/>
    <w:rsid w:val="005757F3"/>
    <w:rsid w:val="0057586C"/>
    <w:rsid w:val="00575915"/>
    <w:rsid w:val="005759CA"/>
    <w:rsid w:val="00575AFE"/>
    <w:rsid w:val="00576126"/>
    <w:rsid w:val="00576131"/>
    <w:rsid w:val="005761F8"/>
    <w:rsid w:val="005762A9"/>
    <w:rsid w:val="005767B3"/>
    <w:rsid w:val="0057685C"/>
    <w:rsid w:val="005768F3"/>
    <w:rsid w:val="00576B99"/>
    <w:rsid w:val="00576BDE"/>
    <w:rsid w:val="00577142"/>
    <w:rsid w:val="0057716A"/>
    <w:rsid w:val="00577285"/>
    <w:rsid w:val="005772A3"/>
    <w:rsid w:val="0057730D"/>
    <w:rsid w:val="00577B36"/>
    <w:rsid w:val="00577C54"/>
    <w:rsid w:val="00577D90"/>
    <w:rsid w:val="00577E05"/>
    <w:rsid w:val="00577E70"/>
    <w:rsid w:val="0058026E"/>
    <w:rsid w:val="0058054A"/>
    <w:rsid w:val="005806FB"/>
    <w:rsid w:val="00580715"/>
    <w:rsid w:val="00580737"/>
    <w:rsid w:val="0058075B"/>
    <w:rsid w:val="005807C5"/>
    <w:rsid w:val="005808AC"/>
    <w:rsid w:val="005808F9"/>
    <w:rsid w:val="00580984"/>
    <w:rsid w:val="00580A11"/>
    <w:rsid w:val="00580C9D"/>
    <w:rsid w:val="00580CE4"/>
    <w:rsid w:val="005810D7"/>
    <w:rsid w:val="00581211"/>
    <w:rsid w:val="005813D6"/>
    <w:rsid w:val="005818A9"/>
    <w:rsid w:val="005819D7"/>
    <w:rsid w:val="005819ED"/>
    <w:rsid w:val="00581C3A"/>
    <w:rsid w:val="00581CD6"/>
    <w:rsid w:val="00581D08"/>
    <w:rsid w:val="00581D38"/>
    <w:rsid w:val="00581D48"/>
    <w:rsid w:val="00581DBE"/>
    <w:rsid w:val="005821A1"/>
    <w:rsid w:val="005821CB"/>
    <w:rsid w:val="00582402"/>
    <w:rsid w:val="00582597"/>
    <w:rsid w:val="005827EB"/>
    <w:rsid w:val="005828B9"/>
    <w:rsid w:val="005828C0"/>
    <w:rsid w:val="00582A61"/>
    <w:rsid w:val="00582C18"/>
    <w:rsid w:val="00582C4F"/>
    <w:rsid w:val="00582D56"/>
    <w:rsid w:val="00582DBB"/>
    <w:rsid w:val="00582F17"/>
    <w:rsid w:val="0058306C"/>
    <w:rsid w:val="0058312D"/>
    <w:rsid w:val="00583521"/>
    <w:rsid w:val="005835D6"/>
    <w:rsid w:val="00583687"/>
    <w:rsid w:val="005836D2"/>
    <w:rsid w:val="005836DF"/>
    <w:rsid w:val="005839CD"/>
    <w:rsid w:val="00583A2A"/>
    <w:rsid w:val="00583B80"/>
    <w:rsid w:val="00583BB8"/>
    <w:rsid w:val="00583C8F"/>
    <w:rsid w:val="00583F8F"/>
    <w:rsid w:val="0058406D"/>
    <w:rsid w:val="00584072"/>
    <w:rsid w:val="0058413D"/>
    <w:rsid w:val="0058422C"/>
    <w:rsid w:val="00584749"/>
    <w:rsid w:val="00584A3D"/>
    <w:rsid w:val="00584ACC"/>
    <w:rsid w:val="00584D3C"/>
    <w:rsid w:val="005850CE"/>
    <w:rsid w:val="00585393"/>
    <w:rsid w:val="00585437"/>
    <w:rsid w:val="005854DF"/>
    <w:rsid w:val="005855BB"/>
    <w:rsid w:val="005855D9"/>
    <w:rsid w:val="00585710"/>
    <w:rsid w:val="00585794"/>
    <w:rsid w:val="005859BF"/>
    <w:rsid w:val="00585C95"/>
    <w:rsid w:val="00585D05"/>
    <w:rsid w:val="00585E99"/>
    <w:rsid w:val="00585F21"/>
    <w:rsid w:val="00585F36"/>
    <w:rsid w:val="00586128"/>
    <w:rsid w:val="00586178"/>
    <w:rsid w:val="0058641A"/>
    <w:rsid w:val="005867A9"/>
    <w:rsid w:val="005868AC"/>
    <w:rsid w:val="005869CF"/>
    <w:rsid w:val="00586AFD"/>
    <w:rsid w:val="00586CE1"/>
    <w:rsid w:val="00586DB6"/>
    <w:rsid w:val="00586E93"/>
    <w:rsid w:val="0058726D"/>
    <w:rsid w:val="00587376"/>
    <w:rsid w:val="00587443"/>
    <w:rsid w:val="0058752A"/>
    <w:rsid w:val="005875C9"/>
    <w:rsid w:val="00587601"/>
    <w:rsid w:val="00587687"/>
    <w:rsid w:val="0058777A"/>
    <w:rsid w:val="00587788"/>
    <w:rsid w:val="005877EC"/>
    <w:rsid w:val="005877FE"/>
    <w:rsid w:val="00587954"/>
    <w:rsid w:val="00587AF9"/>
    <w:rsid w:val="00587C59"/>
    <w:rsid w:val="00587D04"/>
    <w:rsid w:val="00587F3B"/>
    <w:rsid w:val="00587FB9"/>
    <w:rsid w:val="00587FFA"/>
    <w:rsid w:val="0059013D"/>
    <w:rsid w:val="0059029A"/>
    <w:rsid w:val="005903C7"/>
    <w:rsid w:val="00590478"/>
    <w:rsid w:val="00590534"/>
    <w:rsid w:val="00590582"/>
    <w:rsid w:val="0059063E"/>
    <w:rsid w:val="0059082A"/>
    <w:rsid w:val="00590978"/>
    <w:rsid w:val="005909C0"/>
    <w:rsid w:val="00590AF5"/>
    <w:rsid w:val="00590AFA"/>
    <w:rsid w:val="00590CBC"/>
    <w:rsid w:val="00590EAD"/>
    <w:rsid w:val="00590F77"/>
    <w:rsid w:val="00591057"/>
    <w:rsid w:val="00591059"/>
    <w:rsid w:val="005911BE"/>
    <w:rsid w:val="00591244"/>
    <w:rsid w:val="00591259"/>
    <w:rsid w:val="0059132E"/>
    <w:rsid w:val="00591381"/>
    <w:rsid w:val="00591413"/>
    <w:rsid w:val="00591746"/>
    <w:rsid w:val="005919EB"/>
    <w:rsid w:val="00591BC1"/>
    <w:rsid w:val="00591D68"/>
    <w:rsid w:val="00591E98"/>
    <w:rsid w:val="00591EB0"/>
    <w:rsid w:val="00591F97"/>
    <w:rsid w:val="00591FD7"/>
    <w:rsid w:val="005921B8"/>
    <w:rsid w:val="005922CB"/>
    <w:rsid w:val="005923D3"/>
    <w:rsid w:val="0059258C"/>
    <w:rsid w:val="00592592"/>
    <w:rsid w:val="005926DD"/>
    <w:rsid w:val="005929AB"/>
    <w:rsid w:val="00592A5E"/>
    <w:rsid w:val="00592A98"/>
    <w:rsid w:val="00592B96"/>
    <w:rsid w:val="00592C96"/>
    <w:rsid w:val="00592EAA"/>
    <w:rsid w:val="00592F79"/>
    <w:rsid w:val="00592F94"/>
    <w:rsid w:val="00593097"/>
    <w:rsid w:val="005931D5"/>
    <w:rsid w:val="005933F5"/>
    <w:rsid w:val="0059345E"/>
    <w:rsid w:val="005934DD"/>
    <w:rsid w:val="005937BC"/>
    <w:rsid w:val="00593822"/>
    <w:rsid w:val="00593869"/>
    <w:rsid w:val="005938C8"/>
    <w:rsid w:val="005938F7"/>
    <w:rsid w:val="00593991"/>
    <w:rsid w:val="00593BF2"/>
    <w:rsid w:val="00593C5E"/>
    <w:rsid w:val="00593D08"/>
    <w:rsid w:val="00593D30"/>
    <w:rsid w:val="00593D48"/>
    <w:rsid w:val="00593DF0"/>
    <w:rsid w:val="00593F22"/>
    <w:rsid w:val="00593F39"/>
    <w:rsid w:val="00593FAF"/>
    <w:rsid w:val="00594014"/>
    <w:rsid w:val="0059421D"/>
    <w:rsid w:val="00594347"/>
    <w:rsid w:val="0059479C"/>
    <w:rsid w:val="00594876"/>
    <w:rsid w:val="00594A54"/>
    <w:rsid w:val="00594AFC"/>
    <w:rsid w:val="00594B00"/>
    <w:rsid w:val="00594C64"/>
    <w:rsid w:val="00594C8A"/>
    <w:rsid w:val="00594DE7"/>
    <w:rsid w:val="00594EBA"/>
    <w:rsid w:val="00594F57"/>
    <w:rsid w:val="00595133"/>
    <w:rsid w:val="00595215"/>
    <w:rsid w:val="00595236"/>
    <w:rsid w:val="0059527E"/>
    <w:rsid w:val="005952A0"/>
    <w:rsid w:val="005956FA"/>
    <w:rsid w:val="00595769"/>
    <w:rsid w:val="00595A07"/>
    <w:rsid w:val="00595B5B"/>
    <w:rsid w:val="00595BCF"/>
    <w:rsid w:val="00595BDC"/>
    <w:rsid w:val="00595BE8"/>
    <w:rsid w:val="00595CCC"/>
    <w:rsid w:val="00595D26"/>
    <w:rsid w:val="00595F25"/>
    <w:rsid w:val="00595FAC"/>
    <w:rsid w:val="005962B6"/>
    <w:rsid w:val="005963D0"/>
    <w:rsid w:val="00596407"/>
    <w:rsid w:val="0059648A"/>
    <w:rsid w:val="0059677A"/>
    <w:rsid w:val="005967F8"/>
    <w:rsid w:val="00596834"/>
    <w:rsid w:val="00596A39"/>
    <w:rsid w:val="00596AC0"/>
    <w:rsid w:val="00596AD9"/>
    <w:rsid w:val="00596C4B"/>
    <w:rsid w:val="00596C7F"/>
    <w:rsid w:val="00596CDF"/>
    <w:rsid w:val="00596DB9"/>
    <w:rsid w:val="005970F5"/>
    <w:rsid w:val="005972A3"/>
    <w:rsid w:val="005972B7"/>
    <w:rsid w:val="00597370"/>
    <w:rsid w:val="005973D7"/>
    <w:rsid w:val="0059744D"/>
    <w:rsid w:val="0059795E"/>
    <w:rsid w:val="0059796A"/>
    <w:rsid w:val="00597996"/>
    <w:rsid w:val="00597ADB"/>
    <w:rsid w:val="00597B42"/>
    <w:rsid w:val="00597C09"/>
    <w:rsid w:val="00597CD7"/>
    <w:rsid w:val="00597E2D"/>
    <w:rsid w:val="00597E65"/>
    <w:rsid w:val="005A003F"/>
    <w:rsid w:val="005A0041"/>
    <w:rsid w:val="005A0099"/>
    <w:rsid w:val="005A00FE"/>
    <w:rsid w:val="005A0148"/>
    <w:rsid w:val="005A0317"/>
    <w:rsid w:val="005A039C"/>
    <w:rsid w:val="005A04D5"/>
    <w:rsid w:val="005A066D"/>
    <w:rsid w:val="005A084F"/>
    <w:rsid w:val="005A085D"/>
    <w:rsid w:val="005A0963"/>
    <w:rsid w:val="005A09A8"/>
    <w:rsid w:val="005A09BC"/>
    <w:rsid w:val="005A0B3D"/>
    <w:rsid w:val="005A0CD0"/>
    <w:rsid w:val="005A1084"/>
    <w:rsid w:val="005A124D"/>
    <w:rsid w:val="005A1332"/>
    <w:rsid w:val="005A13DA"/>
    <w:rsid w:val="005A1503"/>
    <w:rsid w:val="005A16A7"/>
    <w:rsid w:val="005A16C2"/>
    <w:rsid w:val="005A1771"/>
    <w:rsid w:val="005A17B6"/>
    <w:rsid w:val="005A18F4"/>
    <w:rsid w:val="005A194D"/>
    <w:rsid w:val="005A1B4F"/>
    <w:rsid w:val="005A1BC6"/>
    <w:rsid w:val="005A1CF6"/>
    <w:rsid w:val="005A1D71"/>
    <w:rsid w:val="005A1E79"/>
    <w:rsid w:val="005A1E80"/>
    <w:rsid w:val="005A1ECD"/>
    <w:rsid w:val="005A1F3B"/>
    <w:rsid w:val="005A1F91"/>
    <w:rsid w:val="005A2495"/>
    <w:rsid w:val="005A25CA"/>
    <w:rsid w:val="005A25DC"/>
    <w:rsid w:val="005A262B"/>
    <w:rsid w:val="005A2663"/>
    <w:rsid w:val="005A278E"/>
    <w:rsid w:val="005A2937"/>
    <w:rsid w:val="005A2B9C"/>
    <w:rsid w:val="005A2BF0"/>
    <w:rsid w:val="005A2C01"/>
    <w:rsid w:val="005A2CE1"/>
    <w:rsid w:val="005A2D37"/>
    <w:rsid w:val="005A2DD4"/>
    <w:rsid w:val="005A2E4E"/>
    <w:rsid w:val="005A2E6C"/>
    <w:rsid w:val="005A2EE5"/>
    <w:rsid w:val="005A2F42"/>
    <w:rsid w:val="005A2FED"/>
    <w:rsid w:val="005A3174"/>
    <w:rsid w:val="005A34C3"/>
    <w:rsid w:val="005A34EB"/>
    <w:rsid w:val="005A3736"/>
    <w:rsid w:val="005A378A"/>
    <w:rsid w:val="005A3816"/>
    <w:rsid w:val="005A3835"/>
    <w:rsid w:val="005A388C"/>
    <w:rsid w:val="005A39B6"/>
    <w:rsid w:val="005A3ACC"/>
    <w:rsid w:val="005A3BE7"/>
    <w:rsid w:val="005A3CBE"/>
    <w:rsid w:val="005A3CDA"/>
    <w:rsid w:val="005A3D24"/>
    <w:rsid w:val="005A3E29"/>
    <w:rsid w:val="005A3EBB"/>
    <w:rsid w:val="005A40B5"/>
    <w:rsid w:val="005A40C1"/>
    <w:rsid w:val="005A41F6"/>
    <w:rsid w:val="005A433D"/>
    <w:rsid w:val="005A4432"/>
    <w:rsid w:val="005A44C9"/>
    <w:rsid w:val="005A49FB"/>
    <w:rsid w:val="005A4A8E"/>
    <w:rsid w:val="005A4C21"/>
    <w:rsid w:val="005A4C48"/>
    <w:rsid w:val="005A4C77"/>
    <w:rsid w:val="005A4EA6"/>
    <w:rsid w:val="005A4EC1"/>
    <w:rsid w:val="005A50AA"/>
    <w:rsid w:val="005A54C7"/>
    <w:rsid w:val="005A5A05"/>
    <w:rsid w:val="005A5BA2"/>
    <w:rsid w:val="005A5C23"/>
    <w:rsid w:val="005A5DF5"/>
    <w:rsid w:val="005A5EA9"/>
    <w:rsid w:val="005A5FEA"/>
    <w:rsid w:val="005A6025"/>
    <w:rsid w:val="005A603B"/>
    <w:rsid w:val="005A6088"/>
    <w:rsid w:val="005A61C5"/>
    <w:rsid w:val="005A6241"/>
    <w:rsid w:val="005A6246"/>
    <w:rsid w:val="005A626A"/>
    <w:rsid w:val="005A6320"/>
    <w:rsid w:val="005A640B"/>
    <w:rsid w:val="005A6413"/>
    <w:rsid w:val="005A645A"/>
    <w:rsid w:val="005A6482"/>
    <w:rsid w:val="005A67B7"/>
    <w:rsid w:val="005A684F"/>
    <w:rsid w:val="005A6917"/>
    <w:rsid w:val="005A696D"/>
    <w:rsid w:val="005A698B"/>
    <w:rsid w:val="005A6B57"/>
    <w:rsid w:val="005A6C96"/>
    <w:rsid w:val="005A6D2F"/>
    <w:rsid w:val="005A6D39"/>
    <w:rsid w:val="005A6DA9"/>
    <w:rsid w:val="005A6EBE"/>
    <w:rsid w:val="005A6F3A"/>
    <w:rsid w:val="005A6F7F"/>
    <w:rsid w:val="005A7364"/>
    <w:rsid w:val="005A737A"/>
    <w:rsid w:val="005A7393"/>
    <w:rsid w:val="005A744B"/>
    <w:rsid w:val="005A7485"/>
    <w:rsid w:val="005A74E6"/>
    <w:rsid w:val="005A7536"/>
    <w:rsid w:val="005A758F"/>
    <w:rsid w:val="005A76EB"/>
    <w:rsid w:val="005A76F2"/>
    <w:rsid w:val="005A76F7"/>
    <w:rsid w:val="005A77F5"/>
    <w:rsid w:val="005A783D"/>
    <w:rsid w:val="005A7890"/>
    <w:rsid w:val="005A7A4A"/>
    <w:rsid w:val="005A7AC9"/>
    <w:rsid w:val="005A7C70"/>
    <w:rsid w:val="005A7E3B"/>
    <w:rsid w:val="005A7F09"/>
    <w:rsid w:val="005A7F4A"/>
    <w:rsid w:val="005A7F60"/>
    <w:rsid w:val="005B013E"/>
    <w:rsid w:val="005B014F"/>
    <w:rsid w:val="005B01DB"/>
    <w:rsid w:val="005B0263"/>
    <w:rsid w:val="005B032D"/>
    <w:rsid w:val="005B0385"/>
    <w:rsid w:val="005B0453"/>
    <w:rsid w:val="005B047F"/>
    <w:rsid w:val="005B0827"/>
    <w:rsid w:val="005B0B09"/>
    <w:rsid w:val="005B0C53"/>
    <w:rsid w:val="005B0C5F"/>
    <w:rsid w:val="005B0DA5"/>
    <w:rsid w:val="005B0DCD"/>
    <w:rsid w:val="005B0E4E"/>
    <w:rsid w:val="005B0FE1"/>
    <w:rsid w:val="005B1139"/>
    <w:rsid w:val="005B114B"/>
    <w:rsid w:val="005B117C"/>
    <w:rsid w:val="005B15F4"/>
    <w:rsid w:val="005B1705"/>
    <w:rsid w:val="005B187B"/>
    <w:rsid w:val="005B1AAC"/>
    <w:rsid w:val="005B1C54"/>
    <w:rsid w:val="005B1CE1"/>
    <w:rsid w:val="005B1E08"/>
    <w:rsid w:val="005B20BA"/>
    <w:rsid w:val="005B20E3"/>
    <w:rsid w:val="005B2420"/>
    <w:rsid w:val="005B2BE3"/>
    <w:rsid w:val="005B2C35"/>
    <w:rsid w:val="005B2E36"/>
    <w:rsid w:val="005B2E6D"/>
    <w:rsid w:val="005B2F40"/>
    <w:rsid w:val="005B3119"/>
    <w:rsid w:val="005B313C"/>
    <w:rsid w:val="005B3177"/>
    <w:rsid w:val="005B31F6"/>
    <w:rsid w:val="005B3263"/>
    <w:rsid w:val="005B3298"/>
    <w:rsid w:val="005B331D"/>
    <w:rsid w:val="005B344F"/>
    <w:rsid w:val="005B3823"/>
    <w:rsid w:val="005B3E0E"/>
    <w:rsid w:val="005B3EA0"/>
    <w:rsid w:val="005B3EAE"/>
    <w:rsid w:val="005B3EBE"/>
    <w:rsid w:val="005B3FE7"/>
    <w:rsid w:val="005B40BE"/>
    <w:rsid w:val="005B44F9"/>
    <w:rsid w:val="005B4505"/>
    <w:rsid w:val="005B4523"/>
    <w:rsid w:val="005B4575"/>
    <w:rsid w:val="005B4689"/>
    <w:rsid w:val="005B46D2"/>
    <w:rsid w:val="005B489C"/>
    <w:rsid w:val="005B48A7"/>
    <w:rsid w:val="005B48B7"/>
    <w:rsid w:val="005B496A"/>
    <w:rsid w:val="005B4A57"/>
    <w:rsid w:val="005B4B90"/>
    <w:rsid w:val="005B4CD0"/>
    <w:rsid w:val="005B4F0E"/>
    <w:rsid w:val="005B507F"/>
    <w:rsid w:val="005B519B"/>
    <w:rsid w:val="005B5322"/>
    <w:rsid w:val="005B535E"/>
    <w:rsid w:val="005B5444"/>
    <w:rsid w:val="005B55B9"/>
    <w:rsid w:val="005B55DE"/>
    <w:rsid w:val="005B58CB"/>
    <w:rsid w:val="005B59A2"/>
    <w:rsid w:val="005B5A84"/>
    <w:rsid w:val="005B5B2F"/>
    <w:rsid w:val="005B5BA3"/>
    <w:rsid w:val="005B5CB1"/>
    <w:rsid w:val="005B5D55"/>
    <w:rsid w:val="005B5E70"/>
    <w:rsid w:val="005B5F05"/>
    <w:rsid w:val="005B5F6B"/>
    <w:rsid w:val="005B6100"/>
    <w:rsid w:val="005B6623"/>
    <w:rsid w:val="005B662C"/>
    <w:rsid w:val="005B6688"/>
    <w:rsid w:val="005B6697"/>
    <w:rsid w:val="005B688C"/>
    <w:rsid w:val="005B6957"/>
    <w:rsid w:val="005B6AC5"/>
    <w:rsid w:val="005B6CE3"/>
    <w:rsid w:val="005B6EA1"/>
    <w:rsid w:val="005B7070"/>
    <w:rsid w:val="005B7171"/>
    <w:rsid w:val="005B73B5"/>
    <w:rsid w:val="005B73B6"/>
    <w:rsid w:val="005B7427"/>
    <w:rsid w:val="005B74C1"/>
    <w:rsid w:val="005B75E9"/>
    <w:rsid w:val="005B7662"/>
    <w:rsid w:val="005B7691"/>
    <w:rsid w:val="005B77C1"/>
    <w:rsid w:val="005B797D"/>
    <w:rsid w:val="005B799D"/>
    <w:rsid w:val="005B79BB"/>
    <w:rsid w:val="005B79E8"/>
    <w:rsid w:val="005B7C17"/>
    <w:rsid w:val="005B7FBE"/>
    <w:rsid w:val="005C0185"/>
    <w:rsid w:val="005C0207"/>
    <w:rsid w:val="005C0225"/>
    <w:rsid w:val="005C0318"/>
    <w:rsid w:val="005C06FA"/>
    <w:rsid w:val="005C0719"/>
    <w:rsid w:val="005C08DD"/>
    <w:rsid w:val="005C09C1"/>
    <w:rsid w:val="005C0A56"/>
    <w:rsid w:val="005C0B35"/>
    <w:rsid w:val="005C0BD6"/>
    <w:rsid w:val="005C0D1E"/>
    <w:rsid w:val="005C0F91"/>
    <w:rsid w:val="005C1204"/>
    <w:rsid w:val="005C1237"/>
    <w:rsid w:val="005C13CA"/>
    <w:rsid w:val="005C13EE"/>
    <w:rsid w:val="005C140A"/>
    <w:rsid w:val="005C14B7"/>
    <w:rsid w:val="005C1790"/>
    <w:rsid w:val="005C181C"/>
    <w:rsid w:val="005C18DD"/>
    <w:rsid w:val="005C19B1"/>
    <w:rsid w:val="005C1BD3"/>
    <w:rsid w:val="005C1C74"/>
    <w:rsid w:val="005C1CEE"/>
    <w:rsid w:val="005C1DF7"/>
    <w:rsid w:val="005C1E48"/>
    <w:rsid w:val="005C2005"/>
    <w:rsid w:val="005C2018"/>
    <w:rsid w:val="005C2047"/>
    <w:rsid w:val="005C2065"/>
    <w:rsid w:val="005C2280"/>
    <w:rsid w:val="005C2689"/>
    <w:rsid w:val="005C26D8"/>
    <w:rsid w:val="005C2836"/>
    <w:rsid w:val="005C28A6"/>
    <w:rsid w:val="005C28FF"/>
    <w:rsid w:val="005C2998"/>
    <w:rsid w:val="005C29C1"/>
    <w:rsid w:val="005C2A25"/>
    <w:rsid w:val="005C2C99"/>
    <w:rsid w:val="005C2D02"/>
    <w:rsid w:val="005C2D2B"/>
    <w:rsid w:val="005C2E2F"/>
    <w:rsid w:val="005C2E55"/>
    <w:rsid w:val="005C2FC1"/>
    <w:rsid w:val="005C2FDA"/>
    <w:rsid w:val="005C3275"/>
    <w:rsid w:val="005C33B4"/>
    <w:rsid w:val="005C3406"/>
    <w:rsid w:val="005C38BD"/>
    <w:rsid w:val="005C38CE"/>
    <w:rsid w:val="005C392F"/>
    <w:rsid w:val="005C3B50"/>
    <w:rsid w:val="005C3D62"/>
    <w:rsid w:val="005C3D9C"/>
    <w:rsid w:val="005C3DFE"/>
    <w:rsid w:val="005C3E3E"/>
    <w:rsid w:val="005C417E"/>
    <w:rsid w:val="005C43E2"/>
    <w:rsid w:val="005C4468"/>
    <w:rsid w:val="005C44A1"/>
    <w:rsid w:val="005C453A"/>
    <w:rsid w:val="005C454E"/>
    <w:rsid w:val="005C455B"/>
    <w:rsid w:val="005C46FF"/>
    <w:rsid w:val="005C472B"/>
    <w:rsid w:val="005C4760"/>
    <w:rsid w:val="005C49CA"/>
    <w:rsid w:val="005C49F0"/>
    <w:rsid w:val="005C4B5D"/>
    <w:rsid w:val="005C4C69"/>
    <w:rsid w:val="005C4FC0"/>
    <w:rsid w:val="005C5264"/>
    <w:rsid w:val="005C595F"/>
    <w:rsid w:val="005C5AE9"/>
    <w:rsid w:val="005C5D8F"/>
    <w:rsid w:val="005C62D1"/>
    <w:rsid w:val="005C647D"/>
    <w:rsid w:val="005C65E0"/>
    <w:rsid w:val="005C6717"/>
    <w:rsid w:val="005C67BF"/>
    <w:rsid w:val="005C68F6"/>
    <w:rsid w:val="005C693E"/>
    <w:rsid w:val="005C6B20"/>
    <w:rsid w:val="005C6BB0"/>
    <w:rsid w:val="005C6BC7"/>
    <w:rsid w:val="005C6C57"/>
    <w:rsid w:val="005C6C8F"/>
    <w:rsid w:val="005C6D35"/>
    <w:rsid w:val="005C6D5D"/>
    <w:rsid w:val="005C6DC8"/>
    <w:rsid w:val="005C6FF9"/>
    <w:rsid w:val="005C701F"/>
    <w:rsid w:val="005C713C"/>
    <w:rsid w:val="005C72DA"/>
    <w:rsid w:val="005C7397"/>
    <w:rsid w:val="005C74F2"/>
    <w:rsid w:val="005C75EB"/>
    <w:rsid w:val="005C76D3"/>
    <w:rsid w:val="005C775C"/>
    <w:rsid w:val="005C77A1"/>
    <w:rsid w:val="005C77B5"/>
    <w:rsid w:val="005C784D"/>
    <w:rsid w:val="005C788A"/>
    <w:rsid w:val="005C78B3"/>
    <w:rsid w:val="005C7990"/>
    <w:rsid w:val="005C79CF"/>
    <w:rsid w:val="005C7B99"/>
    <w:rsid w:val="005C7CD0"/>
    <w:rsid w:val="005C7D5D"/>
    <w:rsid w:val="005C7DDB"/>
    <w:rsid w:val="005C7DDF"/>
    <w:rsid w:val="005C7E83"/>
    <w:rsid w:val="005D0056"/>
    <w:rsid w:val="005D0090"/>
    <w:rsid w:val="005D0344"/>
    <w:rsid w:val="005D0405"/>
    <w:rsid w:val="005D051F"/>
    <w:rsid w:val="005D06B2"/>
    <w:rsid w:val="005D0740"/>
    <w:rsid w:val="005D07D5"/>
    <w:rsid w:val="005D08C8"/>
    <w:rsid w:val="005D09BD"/>
    <w:rsid w:val="005D0E17"/>
    <w:rsid w:val="005D0F75"/>
    <w:rsid w:val="005D0FCC"/>
    <w:rsid w:val="005D0FEA"/>
    <w:rsid w:val="005D1194"/>
    <w:rsid w:val="005D119C"/>
    <w:rsid w:val="005D11FF"/>
    <w:rsid w:val="005D1475"/>
    <w:rsid w:val="005D1566"/>
    <w:rsid w:val="005D1795"/>
    <w:rsid w:val="005D17CA"/>
    <w:rsid w:val="005D1A28"/>
    <w:rsid w:val="005D1A8E"/>
    <w:rsid w:val="005D1AAF"/>
    <w:rsid w:val="005D1CDB"/>
    <w:rsid w:val="005D1ED1"/>
    <w:rsid w:val="005D1F84"/>
    <w:rsid w:val="005D1F9A"/>
    <w:rsid w:val="005D2050"/>
    <w:rsid w:val="005D2176"/>
    <w:rsid w:val="005D22B9"/>
    <w:rsid w:val="005D234A"/>
    <w:rsid w:val="005D2390"/>
    <w:rsid w:val="005D2419"/>
    <w:rsid w:val="005D2467"/>
    <w:rsid w:val="005D251A"/>
    <w:rsid w:val="005D251B"/>
    <w:rsid w:val="005D2595"/>
    <w:rsid w:val="005D26C4"/>
    <w:rsid w:val="005D28B5"/>
    <w:rsid w:val="005D2AD3"/>
    <w:rsid w:val="005D2AEE"/>
    <w:rsid w:val="005D2B05"/>
    <w:rsid w:val="005D2BA1"/>
    <w:rsid w:val="005D2C27"/>
    <w:rsid w:val="005D2D38"/>
    <w:rsid w:val="005D2ECE"/>
    <w:rsid w:val="005D304A"/>
    <w:rsid w:val="005D31B9"/>
    <w:rsid w:val="005D3285"/>
    <w:rsid w:val="005D3457"/>
    <w:rsid w:val="005D3571"/>
    <w:rsid w:val="005D3820"/>
    <w:rsid w:val="005D3A3E"/>
    <w:rsid w:val="005D3B08"/>
    <w:rsid w:val="005D3C23"/>
    <w:rsid w:val="005D3CBA"/>
    <w:rsid w:val="005D3E23"/>
    <w:rsid w:val="005D43BF"/>
    <w:rsid w:val="005D457D"/>
    <w:rsid w:val="005D4734"/>
    <w:rsid w:val="005D477C"/>
    <w:rsid w:val="005D480D"/>
    <w:rsid w:val="005D4836"/>
    <w:rsid w:val="005D4AA8"/>
    <w:rsid w:val="005D4B6B"/>
    <w:rsid w:val="005D4BB5"/>
    <w:rsid w:val="005D4DBE"/>
    <w:rsid w:val="005D4E39"/>
    <w:rsid w:val="005D4F5E"/>
    <w:rsid w:val="005D4FB2"/>
    <w:rsid w:val="005D5064"/>
    <w:rsid w:val="005D5291"/>
    <w:rsid w:val="005D537C"/>
    <w:rsid w:val="005D576C"/>
    <w:rsid w:val="005D5B35"/>
    <w:rsid w:val="005D5CB5"/>
    <w:rsid w:val="005D5CFD"/>
    <w:rsid w:val="005D5DF4"/>
    <w:rsid w:val="005D600E"/>
    <w:rsid w:val="005D60A4"/>
    <w:rsid w:val="005D61FD"/>
    <w:rsid w:val="005D6355"/>
    <w:rsid w:val="005D638A"/>
    <w:rsid w:val="005D6637"/>
    <w:rsid w:val="005D6817"/>
    <w:rsid w:val="005D6A28"/>
    <w:rsid w:val="005D6AA6"/>
    <w:rsid w:val="005D6B22"/>
    <w:rsid w:val="005D6C21"/>
    <w:rsid w:val="005D6CA5"/>
    <w:rsid w:val="005D6D97"/>
    <w:rsid w:val="005D6E4E"/>
    <w:rsid w:val="005D6E77"/>
    <w:rsid w:val="005D6EF4"/>
    <w:rsid w:val="005D705B"/>
    <w:rsid w:val="005D7210"/>
    <w:rsid w:val="005D76C1"/>
    <w:rsid w:val="005D76C4"/>
    <w:rsid w:val="005D7709"/>
    <w:rsid w:val="005D770C"/>
    <w:rsid w:val="005D78D2"/>
    <w:rsid w:val="005D78D7"/>
    <w:rsid w:val="005D78FB"/>
    <w:rsid w:val="005D798D"/>
    <w:rsid w:val="005D7A97"/>
    <w:rsid w:val="005D7ADB"/>
    <w:rsid w:val="005D7B73"/>
    <w:rsid w:val="005D7C76"/>
    <w:rsid w:val="005D7C86"/>
    <w:rsid w:val="005D7CD5"/>
    <w:rsid w:val="005D7D41"/>
    <w:rsid w:val="005D7F06"/>
    <w:rsid w:val="005D7F1A"/>
    <w:rsid w:val="005E0162"/>
    <w:rsid w:val="005E01DA"/>
    <w:rsid w:val="005E028B"/>
    <w:rsid w:val="005E04D8"/>
    <w:rsid w:val="005E05D7"/>
    <w:rsid w:val="005E0698"/>
    <w:rsid w:val="005E06E9"/>
    <w:rsid w:val="005E07A5"/>
    <w:rsid w:val="005E07DA"/>
    <w:rsid w:val="005E088B"/>
    <w:rsid w:val="005E08C0"/>
    <w:rsid w:val="005E09D8"/>
    <w:rsid w:val="005E09E5"/>
    <w:rsid w:val="005E0AE9"/>
    <w:rsid w:val="005E0AF0"/>
    <w:rsid w:val="005E0B55"/>
    <w:rsid w:val="005E0D5C"/>
    <w:rsid w:val="005E107E"/>
    <w:rsid w:val="005E10B0"/>
    <w:rsid w:val="005E1100"/>
    <w:rsid w:val="005E11AA"/>
    <w:rsid w:val="005E1233"/>
    <w:rsid w:val="005E1266"/>
    <w:rsid w:val="005E162E"/>
    <w:rsid w:val="005E164F"/>
    <w:rsid w:val="005E167E"/>
    <w:rsid w:val="005E16BD"/>
    <w:rsid w:val="005E19B9"/>
    <w:rsid w:val="005E1A4D"/>
    <w:rsid w:val="005E1BC3"/>
    <w:rsid w:val="005E1E91"/>
    <w:rsid w:val="005E2073"/>
    <w:rsid w:val="005E2154"/>
    <w:rsid w:val="005E222D"/>
    <w:rsid w:val="005E222E"/>
    <w:rsid w:val="005E2334"/>
    <w:rsid w:val="005E24BC"/>
    <w:rsid w:val="005E2675"/>
    <w:rsid w:val="005E2954"/>
    <w:rsid w:val="005E295D"/>
    <w:rsid w:val="005E2ACA"/>
    <w:rsid w:val="005E2BFF"/>
    <w:rsid w:val="005E2C8E"/>
    <w:rsid w:val="005E2CBF"/>
    <w:rsid w:val="005E2E8D"/>
    <w:rsid w:val="005E3462"/>
    <w:rsid w:val="005E34C5"/>
    <w:rsid w:val="005E34D3"/>
    <w:rsid w:val="005E37DC"/>
    <w:rsid w:val="005E3848"/>
    <w:rsid w:val="005E3B63"/>
    <w:rsid w:val="005E3B6F"/>
    <w:rsid w:val="005E3B73"/>
    <w:rsid w:val="005E3DE4"/>
    <w:rsid w:val="005E3DE5"/>
    <w:rsid w:val="005E3E40"/>
    <w:rsid w:val="005E3E9B"/>
    <w:rsid w:val="005E405A"/>
    <w:rsid w:val="005E4192"/>
    <w:rsid w:val="005E45F1"/>
    <w:rsid w:val="005E480C"/>
    <w:rsid w:val="005E4821"/>
    <w:rsid w:val="005E4855"/>
    <w:rsid w:val="005E48FA"/>
    <w:rsid w:val="005E4972"/>
    <w:rsid w:val="005E4AA4"/>
    <w:rsid w:val="005E4BC0"/>
    <w:rsid w:val="005E4BDE"/>
    <w:rsid w:val="005E4D93"/>
    <w:rsid w:val="005E4E13"/>
    <w:rsid w:val="005E5049"/>
    <w:rsid w:val="005E50CF"/>
    <w:rsid w:val="005E518D"/>
    <w:rsid w:val="005E534A"/>
    <w:rsid w:val="005E546B"/>
    <w:rsid w:val="005E548C"/>
    <w:rsid w:val="005E5526"/>
    <w:rsid w:val="005E5625"/>
    <w:rsid w:val="005E56FF"/>
    <w:rsid w:val="005E578F"/>
    <w:rsid w:val="005E57C3"/>
    <w:rsid w:val="005E58B2"/>
    <w:rsid w:val="005E597E"/>
    <w:rsid w:val="005E5A48"/>
    <w:rsid w:val="005E5DBE"/>
    <w:rsid w:val="005E5E92"/>
    <w:rsid w:val="005E5EE2"/>
    <w:rsid w:val="005E60BE"/>
    <w:rsid w:val="005E624E"/>
    <w:rsid w:val="005E640C"/>
    <w:rsid w:val="005E6451"/>
    <w:rsid w:val="005E64D6"/>
    <w:rsid w:val="005E65F3"/>
    <w:rsid w:val="005E68CF"/>
    <w:rsid w:val="005E69EF"/>
    <w:rsid w:val="005E6A3E"/>
    <w:rsid w:val="005E6A42"/>
    <w:rsid w:val="005E6D34"/>
    <w:rsid w:val="005E6EF0"/>
    <w:rsid w:val="005E6F2C"/>
    <w:rsid w:val="005E7030"/>
    <w:rsid w:val="005E7124"/>
    <w:rsid w:val="005E71B1"/>
    <w:rsid w:val="005E7386"/>
    <w:rsid w:val="005E7402"/>
    <w:rsid w:val="005E741E"/>
    <w:rsid w:val="005E74C4"/>
    <w:rsid w:val="005E76D4"/>
    <w:rsid w:val="005E791A"/>
    <w:rsid w:val="005E7B64"/>
    <w:rsid w:val="005E7B72"/>
    <w:rsid w:val="005E7BAE"/>
    <w:rsid w:val="005E7BE4"/>
    <w:rsid w:val="005E7C11"/>
    <w:rsid w:val="005E7D50"/>
    <w:rsid w:val="005E7E44"/>
    <w:rsid w:val="005F0332"/>
    <w:rsid w:val="005F05ED"/>
    <w:rsid w:val="005F061C"/>
    <w:rsid w:val="005F06B2"/>
    <w:rsid w:val="005F06DC"/>
    <w:rsid w:val="005F0706"/>
    <w:rsid w:val="005F0738"/>
    <w:rsid w:val="005F0829"/>
    <w:rsid w:val="005F0896"/>
    <w:rsid w:val="005F0E48"/>
    <w:rsid w:val="005F0F41"/>
    <w:rsid w:val="005F0F73"/>
    <w:rsid w:val="005F1073"/>
    <w:rsid w:val="005F1217"/>
    <w:rsid w:val="005F124D"/>
    <w:rsid w:val="005F138F"/>
    <w:rsid w:val="005F13A9"/>
    <w:rsid w:val="005F13FD"/>
    <w:rsid w:val="005F1447"/>
    <w:rsid w:val="005F16A4"/>
    <w:rsid w:val="005F16B3"/>
    <w:rsid w:val="005F1727"/>
    <w:rsid w:val="005F1805"/>
    <w:rsid w:val="005F1953"/>
    <w:rsid w:val="005F1A6B"/>
    <w:rsid w:val="005F1B57"/>
    <w:rsid w:val="005F1C49"/>
    <w:rsid w:val="005F1CB3"/>
    <w:rsid w:val="005F1EA5"/>
    <w:rsid w:val="005F1F8D"/>
    <w:rsid w:val="005F2327"/>
    <w:rsid w:val="005F23AD"/>
    <w:rsid w:val="005F2683"/>
    <w:rsid w:val="005F26C0"/>
    <w:rsid w:val="005F27F7"/>
    <w:rsid w:val="005F2A2B"/>
    <w:rsid w:val="005F2A32"/>
    <w:rsid w:val="005F2A34"/>
    <w:rsid w:val="005F2B43"/>
    <w:rsid w:val="005F2B70"/>
    <w:rsid w:val="005F2D39"/>
    <w:rsid w:val="005F34C5"/>
    <w:rsid w:val="005F3612"/>
    <w:rsid w:val="005F3682"/>
    <w:rsid w:val="005F3692"/>
    <w:rsid w:val="005F36E0"/>
    <w:rsid w:val="005F37B4"/>
    <w:rsid w:val="005F384A"/>
    <w:rsid w:val="005F3980"/>
    <w:rsid w:val="005F39B1"/>
    <w:rsid w:val="005F3DCF"/>
    <w:rsid w:val="005F3E4F"/>
    <w:rsid w:val="005F3F26"/>
    <w:rsid w:val="005F3F68"/>
    <w:rsid w:val="005F3F86"/>
    <w:rsid w:val="005F3F9F"/>
    <w:rsid w:val="005F4025"/>
    <w:rsid w:val="005F40AC"/>
    <w:rsid w:val="005F40AD"/>
    <w:rsid w:val="005F438D"/>
    <w:rsid w:val="005F4875"/>
    <w:rsid w:val="005F48C3"/>
    <w:rsid w:val="005F494C"/>
    <w:rsid w:val="005F4B2F"/>
    <w:rsid w:val="005F4C77"/>
    <w:rsid w:val="005F4DCB"/>
    <w:rsid w:val="005F520F"/>
    <w:rsid w:val="005F5310"/>
    <w:rsid w:val="005F532D"/>
    <w:rsid w:val="005F573C"/>
    <w:rsid w:val="005F573D"/>
    <w:rsid w:val="005F57ED"/>
    <w:rsid w:val="005F5860"/>
    <w:rsid w:val="005F5AE1"/>
    <w:rsid w:val="005F5DE2"/>
    <w:rsid w:val="005F5E78"/>
    <w:rsid w:val="005F6380"/>
    <w:rsid w:val="005F6782"/>
    <w:rsid w:val="005F678E"/>
    <w:rsid w:val="005F6879"/>
    <w:rsid w:val="005F6A2B"/>
    <w:rsid w:val="005F6B67"/>
    <w:rsid w:val="005F6BF8"/>
    <w:rsid w:val="005F6E2C"/>
    <w:rsid w:val="005F6F6C"/>
    <w:rsid w:val="005F709E"/>
    <w:rsid w:val="005F7207"/>
    <w:rsid w:val="005F7291"/>
    <w:rsid w:val="005F733D"/>
    <w:rsid w:val="005F7400"/>
    <w:rsid w:val="005F74F5"/>
    <w:rsid w:val="005F7636"/>
    <w:rsid w:val="005F7689"/>
    <w:rsid w:val="005F792B"/>
    <w:rsid w:val="005F7B34"/>
    <w:rsid w:val="005F7BE6"/>
    <w:rsid w:val="005F7D36"/>
    <w:rsid w:val="005F8650"/>
    <w:rsid w:val="0060004E"/>
    <w:rsid w:val="0060010D"/>
    <w:rsid w:val="00600126"/>
    <w:rsid w:val="0060025F"/>
    <w:rsid w:val="00600331"/>
    <w:rsid w:val="0060035E"/>
    <w:rsid w:val="006003CA"/>
    <w:rsid w:val="0060075F"/>
    <w:rsid w:val="006007D4"/>
    <w:rsid w:val="00600C05"/>
    <w:rsid w:val="00600C96"/>
    <w:rsid w:val="00600CE1"/>
    <w:rsid w:val="00600D12"/>
    <w:rsid w:val="00600DB1"/>
    <w:rsid w:val="00600DEA"/>
    <w:rsid w:val="006010B1"/>
    <w:rsid w:val="006010CC"/>
    <w:rsid w:val="006010E0"/>
    <w:rsid w:val="006011ED"/>
    <w:rsid w:val="0060122E"/>
    <w:rsid w:val="006012CB"/>
    <w:rsid w:val="00601536"/>
    <w:rsid w:val="0060171B"/>
    <w:rsid w:val="00601985"/>
    <w:rsid w:val="00601D1E"/>
    <w:rsid w:val="00601D6D"/>
    <w:rsid w:val="00601FBB"/>
    <w:rsid w:val="006020E2"/>
    <w:rsid w:val="00602225"/>
    <w:rsid w:val="006023EC"/>
    <w:rsid w:val="0060254C"/>
    <w:rsid w:val="00602556"/>
    <w:rsid w:val="00602673"/>
    <w:rsid w:val="006028E1"/>
    <w:rsid w:val="0060299E"/>
    <w:rsid w:val="006029BE"/>
    <w:rsid w:val="00602AB1"/>
    <w:rsid w:val="00602ACA"/>
    <w:rsid w:val="00602C62"/>
    <w:rsid w:val="00602CEC"/>
    <w:rsid w:val="00602DE7"/>
    <w:rsid w:val="00602FB4"/>
    <w:rsid w:val="00602FDF"/>
    <w:rsid w:val="00602FFC"/>
    <w:rsid w:val="00603046"/>
    <w:rsid w:val="006030EF"/>
    <w:rsid w:val="00603177"/>
    <w:rsid w:val="006031E4"/>
    <w:rsid w:val="00603317"/>
    <w:rsid w:val="006033F4"/>
    <w:rsid w:val="006033F8"/>
    <w:rsid w:val="0060363E"/>
    <w:rsid w:val="006036B5"/>
    <w:rsid w:val="006036C2"/>
    <w:rsid w:val="0060370F"/>
    <w:rsid w:val="00603962"/>
    <w:rsid w:val="00603986"/>
    <w:rsid w:val="006039DA"/>
    <w:rsid w:val="00603AC6"/>
    <w:rsid w:val="00603B6C"/>
    <w:rsid w:val="00603C74"/>
    <w:rsid w:val="00603D17"/>
    <w:rsid w:val="00603E5A"/>
    <w:rsid w:val="00603F4D"/>
    <w:rsid w:val="00604017"/>
    <w:rsid w:val="006040D2"/>
    <w:rsid w:val="0060422E"/>
    <w:rsid w:val="0060424F"/>
    <w:rsid w:val="006042BA"/>
    <w:rsid w:val="006042C5"/>
    <w:rsid w:val="0060433D"/>
    <w:rsid w:val="00604364"/>
    <w:rsid w:val="0060463C"/>
    <w:rsid w:val="006047C9"/>
    <w:rsid w:val="00604888"/>
    <w:rsid w:val="0060494C"/>
    <w:rsid w:val="00604982"/>
    <w:rsid w:val="00604A41"/>
    <w:rsid w:val="00604AC2"/>
    <w:rsid w:val="00604C3F"/>
    <w:rsid w:val="00604D07"/>
    <w:rsid w:val="00604DFF"/>
    <w:rsid w:val="00604F20"/>
    <w:rsid w:val="00605049"/>
    <w:rsid w:val="00605074"/>
    <w:rsid w:val="00605245"/>
    <w:rsid w:val="00605255"/>
    <w:rsid w:val="006052B4"/>
    <w:rsid w:val="006053D5"/>
    <w:rsid w:val="00605453"/>
    <w:rsid w:val="0060550A"/>
    <w:rsid w:val="006056F9"/>
    <w:rsid w:val="006058FA"/>
    <w:rsid w:val="006059EC"/>
    <w:rsid w:val="00606167"/>
    <w:rsid w:val="0060683D"/>
    <w:rsid w:val="00606913"/>
    <w:rsid w:val="00606A90"/>
    <w:rsid w:val="00606AE3"/>
    <w:rsid w:val="00606AFA"/>
    <w:rsid w:val="00606CB5"/>
    <w:rsid w:val="00606D04"/>
    <w:rsid w:val="00606D77"/>
    <w:rsid w:val="0060718C"/>
    <w:rsid w:val="0060721B"/>
    <w:rsid w:val="006072C5"/>
    <w:rsid w:val="00607351"/>
    <w:rsid w:val="0060745D"/>
    <w:rsid w:val="00607699"/>
    <w:rsid w:val="006076C1"/>
    <w:rsid w:val="0060779C"/>
    <w:rsid w:val="006077F1"/>
    <w:rsid w:val="00607806"/>
    <w:rsid w:val="00607915"/>
    <w:rsid w:val="00607A0F"/>
    <w:rsid w:val="00607B4C"/>
    <w:rsid w:val="00607C3D"/>
    <w:rsid w:val="00607C9A"/>
    <w:rsid w:val="00607F30"/>
    <w:rsid w:val="0061001D"/>
    <w:rsid w:val="00610066"/>
    <w:rsid w:val="00610088"/>
    <w:rsid w:val="006100F1"/>
    <w:rsid w:val="006101C1"/>
    <w:rsid w:val="006101C6"/>
    <w:rsid w:val="00610283"/>
    <w:rsid w:val="006102E0"/>
    <w:rsid w:val="0061045E"/>
    <w:rsid w:val="00610762"/>
    <w:rsid w:val="00610B08"/>
    <w:rsid w:val="00610B26"/>
    <w:rsid w:val="00610BCA"/>
    <w:rsid w:val="00610BCE"/>
    <w:rsid w:val="00610D9E"/>
    <w:rsid w:val="00610EDB"/>
    <w:rsid w:val="00610F24"/>
    <w:rsid w:val="00610FDE"/>
    <w:rsid w:val="00610FF7"/>
    <w:rsid w:val="0061155A"/>
    <w:rsid w:val="00611605"/>
    <w:rsid w:val="006116A9"/>
    <w:rsid w:val="006117DE"/>
    <w:rsid w:val="00611A24"/>
    <w:rsid w:val="00611AD1"/>
    <w:rsid w:val="00611B34"/>
    <w:rsid w:val="00611D2C"/>
    <w:rsid w:val="00611EBC"/>
    <w:rsid w:val="00611FC2"/>
    <w:rsid w:val="00612099"/>
    <w:rsid w:val="00612163"/>
    <w:rsid w:val="00612248"/>
    <w:rsid w:val="00612370"/>
    <w:rsid w:val="006123A9"/>
    <w:rsid w:val="0061245A"/>
    <w:rsid w:val="0061247D"/>
    <w:rsid w:val="006124E9"/>
    <w:rsid w:val="00612530"/>
    <w:rsid w:val="006125EB"/>
    <w:rsid w:val="00612686"/>
    <w:rsid w:val="006126B0"/>
    <w:rsid w:val="00612783"/>
    <w:rsid w:val="006129B0"/>
    <w:rsid w:val="00612A17"/>
    <w:rsid w:val="00612CAC"/>
    <w:rsid w:val="00612CF5"/>
    <w:rsid w:val="00612F1E"/>
    <w:rsid w:val="00612F99"/>
    <w:rsid w:val="00613161"/>
    <w:rsid w:val="006132B1"/>
    <w:rsid w:val="00613367"/>
    <w:rsid w:val="006134CF"/>
    <w:rsid w:val="00613998"/>
    <w:rsid w:val="00613A6D"/>
    <w:rsid w:val="00613ACA"/>
    <w:rsid w:val="00613B49"/>
    <w:rsid w:val="00613B59"/>
    <w:rsid w:val="00613E80"/>
    <w:rsid w:val="006140BE"/>
    <w:rsid w:val="0061420F"/>
    <w:rsid w:val="0061431A"/>
    <w:rsid w:val="00614588"/>
    <w:rsid w:val="0061459E"/>
    <w:rsid w:val="006146F3"/>
    <w:rsid w:val="00614719"/>
    <w:rsid w:val="0061475F"/>
    <w:rsid w:val="00614849"/>
    <w:rsid w:val="00614ABF"/>
    <w:rsid w:val="00614F4E"/>
    <w:rsid w:val="006150F7"/>
    <w:rsid w:val="006155D3"/>
    <w:rsid w:val="00615772"/>
    <w:rsid w:val="006157AD"/>
    <w:rsid w:val="00615859"/>
    <w:rsid w:val="0061594D"/>
    <w:rsid w:val="0061597E"/>
    <w:rsid w:val="006159CA"/>
    <w:rsid w:val="00615B21"/>
    <w:rsid w:val="00615C2F"/>
    <w:rsid w:val="00615D41"/>
    <w:rsid w:val="00615FD5"/>
    <w:rsid w:val="006160A3"/>
    <w:rsid w:val="006160E5"/>
    <w:rsid w:val="00616153"/>
    <w:rsid w:val="006162DD"/>
    <w:rsid w:val="006164A9"/>
    <w:rsid w:val="00616542"/>
    <w:rsid w:val="006166DC"/>
    <w:rsid w:val="0061672C"/>
    <w:rsid w:val="0061674D"/>
    <w:rsid w:val="00616949"/>
    <w:rsid w:val="00616988"/>
    <w:rsid w:val="00616B8B"/>
    <w:rsid w:val="00616ED3"/>
    <w:rsid w:val="00617158"/>
    <w:rsid w:val="0061715A"/>
    <w:rsid w:val="006171FE"/>
    <w:rsid w:val="0061744A"/>
    <w:rsid w:val="006175CF"/>
    <w:rsid w:val="0061769A"/>
    <w:rsid w:val="006179D2"/>
    <w:rsid w:val="006179EE"/>
    <w:rsid w:val="00617B10"/>
    <w:rsid w:val="00620049"/>
    <w:rsid w:val="00620142"/>
    <w:rsid w:val="0062027D"/>
    <w:rsid w:val="00620292"/>
    <w:rsid w:val="006203EA"/>
    <w:rsid w:val="00620466"/>
    <w:rsid w:val="00620477"/>
    <w:rsid w:val="006204EE"/>
    <w:rsid w:val="006205A1"/>
    <w:rsid w:val="00620735"/>
    <w:rsid w:val="0062080D"/>
    <w:rsid w:val="00620813"/>
    <w:rsid w:val="0062081B"/>
    <w:rsid w:val="00620852"/>
    <w:rsid w:val="00620B83"/>
    <w:rsid w:val="00620D6D"/>
    <w:rsid w:val="00620E30"/>
    <w:rsid w:val="0062101E"/>
    <w:rsid w:val="00621028"/>
    <w:rsid w:val="006213FF"/>
    <w:rsid w:val="006214FF"/>
    <w:rsid w:val="006215FE"/>
    <w:rsid w:val="00621678"/>
    <w:rsid w:val="006218C8"/>
    <w:rsid w:val="006219DB"/>
    <w:rsid w:val="006219E5"/>
    <w:rsid w:val="006219E9"/>
    <w:rsid w:val="006219EB"/>
    <w:rsid w:val="00621A01"/>
    <w:rsid w:val="00621A92"/>
    <w:rsid w:val="00621AFD"/>
    <w:rsid w:val="00621BCA"/>
    <w:rsid w:val="00621C21"/>
    <w:rsid w:val="00621C8D"/>
    <w:rsid w:val="00622170"/>
    <w:rsid w:val="00622398"/>
    <w:rsid w:val="006223A5"/>
    <w:rsid w:val="006225ED"/>
    <w:rsid w:val="00622720"/>
    <w:rsid w:val="00622728"/>
    <w:rsid w:val="0062299A"/>
    <w:rsid w:val="00622B22"/>
    <w:rsid w:val="00622B25"/>
    <w:rsid w:val="00622CCF"/>
    <w:rsid w:val="00622DBA"/>
    <w:rsid w:val="006231CF"/>
    <w:rsid w:val="006233DE"/>
    <w:rsid w:val="0062341F"/>
    <w:rsid w:val="00623495"/>
    <w:rsid w:val="00623502"/>
    <w:rsid w:val="0062351D"/>
    <w:rsid w:val="006235F0"/>
    <w:rsid w:val="00623B28"/>
    <w:rsid w:val="00623D6D"/>
    <w:rsid w:val="00624423"/>
    <w:rsid w:val="006244E8"/>
    <w:rsid w:val="00624575"/>
    <w:rsid w:val="006245CD"/>
    <w:rsid w:val="006247A3"/>
    <w:rsid w:val="00624A26"/>
    <w:rsid w:val="00624A6E"/>
    <w:rsid w:val="00624B34"/>
    <w:rsid w:val="00624D8C"/>
    <w:rsid w:val="00624ED7"/>
    <w:rsid w:val="00625023"/>
    <w:rsid w:val="0062509B"/>
    <w:rsid w:val="006250CF"/>
    <w:rsid w:val="006251A3"/>
    <w:rsid w:val="00625223"/>
    <w:rsid w:val="0062528A"/>
    <w:rsid w:val="00625411"/>
    <w:rsid w:val="006254E5"/>
    <w:rsid w:val="00625F16"/>
    <w:rsid w:val="00625F4D"/>
    <w:rsid w:val="00625FD8"/>
    <w:rsid w:val="0062611A"/>
    <w:rsid w:val="0062629D"/>
    <w:rsid w:val="00626357"/>
    <w:rsid w:val="00626436"/>
    <w:rsid w:val="006264DB"/>
    <w:rsid w:val="0062651B"/>
    <w:rsid w:val="006265EC"/>
    <w:rsid w:val="006268E1"/>
    <w:rsid w:val="0062697B"/>
    <w:rsid w:val="00626DA2"/>
    <w:rsid w:val="00626DD1"/>
    <w:rsid w:val="00626E0C"/>
    <w:rsid w:val="00627176"/>
    <w:rsid w:val="0062726B"/>
    <w:rsid w:val="00627440"/>
    <w:rsid w:val="00627587"/>
    <w:rsid w:val="0062765D"/>
    <w:rsid w:val="006276FF"/>
    <w:rsid w:val="0062773B"/>
    <w:rsid w:val="0062783C"/>
    <w:rsid w:val="0062799B"/>
    <w:rsid w:val="00627B6A"/>
    <w:rsid w:val="00627EA6"/>
    <w:rsid w:val="00627EEE"/>
    <w:rsid w:val="00627F96"/>
    <w:rsid w:val="006300C2"/>
    <w:rsid w:val="006300D8"/>
    <w:rsid w:val="006301A9"/>
    <w:rsid w:val="006302BB"/>
    <w:rsid w:val="006302BF"/>
    <w:rsid w:val="00630430"/>
    <w:rsid w:val="0063044A"/>
    <w:rsid w:val="0063049D"/>
    <w:rsid w:val="006308A0"/>
    <w:rsid w:val="00630D9F"/>
    <w:rsid w:val="0063143F"/>
    <w:rsid w:val="006314FD"/>
    <w:rsid w:val="00631662"/>
    <w:rsid w:val="00631669"/>
    <w:rsid w:val="0063181C"/>
    <w:rsid w:val="00631DDB"/>
    <w:rsid w:val="00631DF1"/>
    <w:rsid w:val="00631E50"/>
    <w:rsid w:val="0063225A"/>
    <w:rsid w:val="006322B3"/>
    <w:rsid w:val="0063257C"/>
    <w:rsid w:val="00632621"/>
    <w:rsid w:val="00632857"/>
    <w:rsid w:val="006328DB"/>
    <w:rsid w:val="006328F0"/>
    <w:rsid w:val="0063295A"/>
    <w:rsid w:val="006329F2"/>
    <w:rsid w:val="00632A65"/>
    <w:rsid w:val="00632A8B"/>
    <w:rsid w:val="00632AB7"/>
    <w:rsid w:val="00632E5D"/>
    <w:rsid w:val="00632EC6"/>
    <w:rsid w:val="00632F2B"/>
    <w:rsid w:val="0063317B"/>
    <w:rsid w:val="006332EA"/>
    <w:rsid w:val="00633346"/>
    <w:rsid w:val="0063352F"/>
    <w:rsid w:val="006336C3"/>
    <w:rsid w:val="006338CC"/>
    <w:rsid w:val="006338D9"/>
    <w:rsid w:val="006339DA"/>
    <w:rsid w:val="006339F9"/>
    <w:rsid w:val="00633BC5"/>
    <w:rsid w:val="00633C18"/>
    <w:rsid w:val="006340F8"/>
    <w:rsid w:val="006341F1"/>
    <w:rsid w:val="00634275"/>
    <w:rsid w:val="006342F6"/>
    <w:rsid w:val="006343AE"/>
    <w:rsid w:val="00634407"/>
    <w:rsid w:val="0063445C"/>
    <w:rsid w:val="006347DE"/>
    <w:rsid w:val="00634A4D"/>
    <w:rsid w:val="00634AE9"/>
    <w:rsid w:val="00634B03"/>
    <w:rsid w:val="00634B0E"/>
    <w:rsid w:val="00634CB5"/>
    <w:rsid w:val="00634D47"/>
    <w:rsid w:val="00634E31"/>
    <w:rsid w:val="00634EDC"/>
    <w:rsid w:val="00634F04"/>
    <w:rsid w:val="006350D0"/>
    <w:rsid w:val="00635118"/>
    <w:rsid w:val="006351DD"/>
    <w:rsid w:val="006353F1"/>
    <w:rsid w:val="00635410"/>
    <w:rsid w:val="0063548A"/>
    <w:rsid w:val="0063552F"/>
    <w:rsid w:val="006356FE"/>
    <w:rsid w:val="006357AD"/>
    <w:rsid w:val="00635936"/>
    <w:rsid w:val="00635AFC"/>
    <w:rsid w:val="00635D1B"/>
    <w:rsid w:val="00635EF3"/>
    <w:rsid w:val="006360AA"/>
    <w:rsid w:val="00636152"/>
    <w:rsid w:val="006363C1"/>
    <w:rsid w:val="0063642B"/>
    <w:rsid w:val="00636543"/>
    <w:rsid w:val="006366B4"/>
    <w:rsid w:val="00636742"/>
    <w:rsid w:val="0063682C"/>
    <w:rsid w:val="00636919"/>
    <w:rsid w:val="0063694B"/>
    <w:rsid w:val="00636C9C"/>
    <w:rsid w:val="00636D3A"/>
    <w:rsid w:val="00637038"/>
    <w:rsid w:val="00637053"/>
    <w:rsid w:val="00637066"/>
    <w:rsid w:val="006371BB"/>
    <w:rsid w:val="00637373"/>
    <w:rsid w:val="006374E9"/>
    <w:rsid w:val="00637700"/>
    <w:rsid w:val="00637825"/>
    <w:rsid w:val="006378E3"/>
    <w:rsid w:val="006379C5"/>
    <w:rsid w:val="006379C8"/>
    <w:rsid w:val="00637B00"/>
    <w:rsid w:val="00637BEC"/>
    <w:rsid w:val="00637CA2"/>
    <w:rsid w:val="0064005A"/>
    <w:rsid w:val="00640121"/>
    <w:rsid w:val="00640688"/>
    <w:rsid w:val="0064077F"/>
    <w:rsid w:val="00640805"/>
    <w:rsid w:val="00640888"/>
    <w:rsid w:val="006409FD"/>
    <w:rsid w:val="00640C11"/>
    <w:rsid w:val="00640EC8"/>
    <w:rsid w:val="00640ECD"/>
    <w:rsid w:val="00640EF5"/>
    <w:rsid w:val="00640F4B"/>
    <w:rsid w:val="00641008"/>
    <w:rsid w:val="00641072"/>
    <w:rsid w:val="0064107A"/>
    <w:rsid w:val="00641268"/>
    <w:rsid w:val="006412DE"/>
    <w:rsid w:val="00641323"/>
    <w:rsid w:val="00641378"/>
    <w:rsid w:val="006414E6"/>
    <w:rsid w:val="006416E8"/>
    <w:rsid w:val="00641708"/>
    <w:rsid w:val="006419C5"/>
    <w:rsid w:val="006419C7"/>
    <w:rsid w:val="006419F4"/>
    <w:rsid w:val="00641B9C"/>
    <w:rsid w:val="00641D51"/>
    <w:rsid w:val="00641FE6"/>
    <w:rsid w:val="0064208B"/>
    <w:rsid w:val="006420DC"/>
    <w:rsid w:val="0064257F"/>
    <w:rsid w:val="0064258B"/>
    <w:rsid w:val="006426A7"/>
    <w:rsid w:val="0064282F"/>
    <w:rsid w:val="00642D39"/>
    <w:rsid w:val="00642D71"/>
    <w:rsid w:val="00642D7F"/>
    <w:rsid w:val="00642E9F"/>
    <w:rsid w:val="0064310E"/>
    <w:rsid w:val="00643116"/>
    <w:rsid w:val="00643123"/>
    <w:rsid w:val="0064312A"/>
    <w:rsid w:val="006432C6"/>
    <w:rsid w:val="006435AD"/>
    <w:rsid w:val="006435CD"/>
    <w:rsid w:val="00643614"/>
    <w:rsid w:val="0064361A"/>
    <w:rsid w:val="00643BAA"/>
    <w:rsid w:val="00643D64"/>
    <w:rsid w:val="00643ED5"/>
    <w:rsid w:val="00643F6F"/>
    <w:rsid w:val="00644154"/>
    <w:rsid w:val="006441E8"/>
    <w:rsid w:val="0064426B"/>
    <w:rsid w:val="0064441F"/>
    <w:rsid w:val="00644495"/>
    <w:rsid w:val="00644498"/>
    <w:rsid w:val="0064481B"/>
    <w:rsid w:val="00644C04"/>
    <w:rsid w:val="00644DD0"/>
    <w:rsid w:val="00644E1E"/>
    <w:rsid w:val="00645060"/>
    <w:rsid w:val="00645071"/>
    <w:rsid w:val="0064508B"/>
    <w:rsid w:val="006451B7"/>
    <w:rsid w:val="00645957"/>
    <w:rsid w:val="00645A8B"/>
    <w:rsid w:val="00645C80"/>
    <w:rsid w:val="00645E5E"/>
    <w:rsid w:val="00645EA4"/>
    <w:rsid w:val="00645F4B"/>
    <w:rsid w:val="00645FFE"/>
    <w:rsid w:val="0064620F"/>
    <w:rsid w:val="0064621B"/>
    <w:rsid w:val="006462AF"/>
    <w:rsid w:val="00646366"/>
    <w:rsid w:val="006463F8"/>
    <w:rsid w:val="006464AE"/>
    <w:rsid w:val="00646502"/>
    <w:rsid w:val="0064658C"/>
    <w:rsid w:val="006465C2"/>
    <w:rsid w:val="0064661B"/>
    <w:rsid w:val="00646647"/>
    <w:rsid w:val="006466EF"/>
    <w:rsid w:val="0064671A"/>
    <w:rsid w:val="006468BC"/>
    <w:rsid w:val="006469AE"/>
    <w:rsid w:val="00646B20"/>
    <w:rsid w:val="00646BDB"/>
    <w:rsid w:val="00646BEB"/>
    <w:rsid w:val="00646CE9"/>
    <w:rsid w:val="00646DB2"/>
    <w:rsid w:val="00646E10"/>
    <w:rsid w:val="00646EE5"/>
    <w:rsid w:val="00646FCC"/>
    <w:rsid w:val="00646FE9"/>
    <w:rsid w:val="00647158"/>
    <w:rsid w:val="006474AC"/>
    <w:rsid w:val="006474E1"/>
    <w:rsid w:val="00647507"/>
    <w:rsid w:val="006476E6"/>
    <w:rsid w:val="0064775C"/>
    <w:rsid w:val="00647765"/>
    <w:rsid w:val="006477EE"/>
    <w:rsid w:val="00647835"/>
    <w:rsid w:val="00647BC4"/>
    <w:rsid w:val="00647D64"/>
    <w:rsid w:val="00647DDD"/>
    <w:rsid w:val="00647F02"/>
    <w:rsid w:val="00647F41"/>
    <w:rsid w:val="00647FF2"/>
    <w:rsid w:val="0065001D"/>
    <w:rsid w:val="00650125"/>
    <w:rsid w:val="006501AA"/>
    <w:rsid w:val="0065029B"/>
    <w:rsid w:val="00650348"/>
    <w:rsid w:val="0065039D"/>
    <w:rsid w:val="00650427"/>
    <w:rsid w:val="00650448"/>
    <w:rsid w:val="00650812"/>
    <w:rsid w:val="00650858"/>
    <w:rsid w:val="006508D5"/>
    <w:rsid w:val="006508F0"/>
    <w:rsid w:val="0065098C"/>
    <w:rsid w:val="00650B10"/>
    <w:rsid w:val="00650D4D"/>
    <w:rsid w:val="00650E40"/>
    <w:rsid w:val="0065104C"/>
    <w:rsid w:val="006510D6"/>
    <w:rsid w:val="00651104"/>
    <w:rsid w:val="006512EE"/>
    <w:rsid w:val="00651443"/>
    <w:rsid w:val="00651A00"/>
    <w:rsid w:val="00651E11"/>
    <w:rsid w:val="00651F25"/>
    <w:rsid w:val="00651F45"/>
    <w:rsid w:val="0065204B"/>
    <w:rsid w:val="006520A1"/>
    <w:rsid w:val="006520B1"/>
    <w:rsid w:val="00652204"/>
    <w:rsid w:val="006522C0"/>
    <w:rsid w:val="006522FC"/>
    <w:rsid w:val="0065233A"/>
    <w:rsid w:val="00652682"/>
    <w:rsid w:val="00652851"/>
    <w:rsid w:val="006528ED"/>
    <w:rsid w:val="00652936"/>
    <w:rsid w:val="006529D6"/>
    <w:rsid w:val="00652A9B"/>
    <w:rsid w:val="00652B03"/>
    <w:rsid w:val="00652B0D"/>
    <w:rsid w:val="00652BC7"/>
    <w:rsid w:val="00652BE5"/>
    <w:rsid w:val="00652C4E"/>
    <w:rsid w:val="00652D13"/>
    <w:rsid w:val="00652D5D"/>
    <w:rsid w:val="00652D97"/>
    <w:rsid w:val="00652EBD"/>
    <w:rsid w:val="00652F1A"/>
    <w:rsid w:val="00652F9F"/>
    <w:rsid w:val="00653021"/>
    <w:rsid w:val="00653031"/>
    <w:rsid w:val="00653078"/>
    <w:rsid w:val="0065316E"/>
    <w:rsid w:val="006531E3"/>
    <w:rsid w:val="00653254"/>
    <w:rsid w:val="0065335C"/>
    <w:rsid w:val="00653763"/>
    <w:rsid w:val="006537AE"/>
    <w:rsid w:val="006537E9"/>
    <w:rsid w:val="00653877"/>
    <w:rsid w:val="00653BA7"/>
    <w:rsid w:val="00653D77"/>
    <w:rsid w:val="00653EDC"/>
    <w:rsid w:val="00653F80"/>
    <w:rsid w:val="0065421A"/>
    <w:rsid w:val="00654230"/>
    <w:rsid w:val="00654343"/>
    <w:rsid w:val="006546D4"/>
    <w:rsid w:val="006547AC"/>
    <w:rsid w:val="0065485F"/>
    <w:rsid w:val="00654881"/>
    <w:rsid w:val="0065491C"/>
    <w:rsid w:val="00654A73"/>
    <w:rsid w:val="00654B36"/>
    <w:rsid w:val="00654C24"/>
    <w:rsid w:val="00654D65"/>
    <w:rsid w:val="00654F89"/>
    <w:rsid w:val="00655164"/>
    <w:rsid w:val="006553A8"/>
    <w:rsid w:val="0065544E"/>
    <w:rsid w:val="006554A3"/>
    <w:rsid w:val="006557D1"/>
    <w:rsid w:val="00655965"/>
    <w:rsid w:val="0065596A"/>
    <w:rsid w:val="00655AEE"/>
    <w:rsid w:val="00655CA9"/>
    <w:rsid w:val="00655CC5"/>
    <w:rsid w:val="00655F25"/>
    <w:rsid w:val="00656361"/>
    <w:rsid w:val="00656388"/>
    <w:rsid w:val="00656395"/>
    <w:rsid w:val="00656429"/>
    <w:rsid w:val="006564FF"/>
    <w:rsid w:val="006565DB"/>
    <w:rsid w:val="00656602"/>
    <w:rsid w:val="00656688"/>
    <w:rsid w:val="00656804"/>
    <w:rsid w:val="00656CBB"/>
    <w:rsid w:val="00656D3A"/>
    <w:rsid w:val="00656E9A"/>
    <w:rsid w:val="00657090"/>
    <w:rsid w:val="00657223"/>
    <w:rsid w:val="006572F3"/>
    <w:rsid w:val="006573A4"/>
    <w:rsid w:val="006573C0"/>
    <w:rsid w:val="006574FB"/>
    <w:rsid w:val="006577B7"/>
    <w:rsid w:val="006577BA"/>
    <w:rsid w:val="00657808"/>
    <w:rsid w:val="006578C2"/>
    <w:rsid w:val="006578D0"/>
    <w:rsid w:val="006578E1"/>
    <w:rsid w:val="0065795B"/>
    <w:rsid w:val="00657A2D"/>
    <w:rsid w:val="00657BFC"/>
    <w:rsid w:val="0065FF38"/>
    <w:rsid w:val="00660038"/>
    <w:rsid w:val="00660045"/>
    <w:rsid w:val="00660144"/>
    <w:rsid w:val="0066060F"/>
    <w:rsid w:val="00660639"/>
    <w:rsid w:val="00660756"/>
    <w:rsid w:val="00660949"/>
    <w:rsid w:val="0066094B"/>
    <w:rsid w:val="006609D6"/>
    <w:rsid w:val="00660B35"/>
    <w:rsid w:val="00660BBA"/>
    <w:rsid w:val="00660BCA"/>
    <w:rsid w:val="00660EA6"/>
    <w:rsid w:val="0066102E"/>
    <w:rsid w:val="00661084"/>
    <w:rsid w:val="006610F1"/>
    <w:rsid w:val="0066151D"/>
    <w:rsid w:val="00661651"/>
    <w:rsid w:val="00661820"/>
    <w:rsid w:val="006618AF"/>
    <w:rsid w:val="006618EE"/>
    <w:rsid w:val="0066196A"/>
    <w:rsid w:val="00661A43"/>
    <w:rsid w:val="00661F56"/>
    <w:rsid w:val="006620D3"/>
    <w:rsid w:val="006620E8"/>
    <w:rsid w:val="006625B8"/>
    <w:rsid w:val="00662637"/>
    <w:rsid w:val="00662657"/>
    <w:rsid w:val="00662706"/>
    <w:rsid w:val="0066270D"/>
    <w:rsid w:val="00662977"/>
    <w:rsid w:val="00662CDB"/>
    <w:rsid w:val="006630E1"/>
    <w:rsid w:val="00663454"/>
    <w:rsid w:val="00663473"/>
    <w:rsid w:val="006634B3"/>
    <w:rsid w:val="00663652"/>
    <w:rsid w:val="00663765"/>
    <w:rsid w:val="006637AD"/>
    <w:rsid w:val="0066381E"/>
    <w:rsid w:val="0066397F"/>
    <w:rsid w:val="00663A5C"/>
    <w:rsid w:val="00663AD0"/>
    <w:rsid w:val="00663D0B"/>
    <w:rsid w:val="00663E23"/>
    <w:rsid w:val="00664023"/>
    <w:rsid w:val="0066412E"/>
    <w:rsid w:val="00664375"/>
    <w:rsid w:val="00664639"/>
    <w:rsid w:val="0066466D"/>
    <w:rsid w:val="006648E1"/>
    <w:rsid w:val="00664932"/>
    <w:rsid w:val="006649AF"/>
    <w:rsid w:val="00664AFB"/>
    <w:rsid w:val="00664E6D"/>
    <w:rsid w:val="006652B5"/>
    <w:rsid w:val="00665399"/>
    <w:rsid w:val="00665502"/>
    <w:rsid w:val="00665571"/>
    <w:rsid w:val="0066558C"/>
    <w:rsid w:val="006655BC"/>
    <w:rsid w:val="00665729"/>
    <w:rsid w:val="00665B72"/>
    <w:rsid w:val="00665D87"/>
    <w:rsid w:val="00665ECA"/>
    <w:rsid w:val="00665FC3"/>
    <w:rsid w:val="006660BE"/>
    <w:rsid w:val="00666178"/>
    <w:rsid w:val="0066626C"/>
    <w:rsid w:val="00666309"/>
    <w:rsid w:val="0066641A"/>
    <w:rsid w:val="006664E0"/>
    <w:rsid w:val="00666650"/>
    <w:rsid w:val="00666F24"/>
    <w:rsid w:val="00666F68"/>
    <w:rsid w:val="00666F98"/>
    <w:rsid w:val="00667084"/>
    <w:rsid w:val="00667270"/>
    <w:rsid w:val="006674B7"/>
    <w:rsid w:val="0066778B"/>
    <w:rsid w:val="006677F8"/>
    <w:rsid w:val="006678CB"/>
    <w:rsid w:val="006678D3"/>
    <w:rsid w:val="00667C9E"/>
    <w:rsid w:val="00667CBE"/>
    <w:rsid w:val="00667D31"/>
    <w:rsid w:val="00667F27"/>
    <w:rsid w:val="006706FE"/>
    <w:rsid w:val="006708CE"/>
    <w:rsid w:val="0067090C"/>
    <w:rsid w:val="00670A39"/>
    <w:rsid w:val="00670B3A"/>
    <w:rsid w:val="00670CA5"/>
    <w:rsid w:val="00670CE5"/>
    <w:rsid w:val="00670D9D"/>
    <w:rsid w:val="00670E77"/>
    <w:rsid w:val="00670E80"/>
    <w:rsid w:val="00671006"/>
    <w:rsid w:val="00671229"/>
    <w:rsid w:val="0067123B"/>
    <w:rsid w:val="0067124D"/>
    <w:rsid w:val="006713D1"/>
    <w:rsid w:val="0067146B"/>
    <w:rsid w:val="006715FC"/>
    <w:rsid w:val="0067161B"/>
    <w:rsid w:val="00671789"/>
    <w:rsid w:val="00671804"/>
    <w:rsid w:val="006718F2"/>
    <w:rsid w:val="006719E2"/>
    <w:rsid w:val="006719FC"/>
    <w:rsid w:val="00671A3F"/>
    <w:rsid w:val="00671B8E"/>
    <w:rsid w:val="00671C6E"/>
    <w:rsid w:val="00671D36"/>
    <w:rsid w:val="00671DB8"/>
    <w:rsid w:val="00671EEC"/>
    <w:rsid w:val="00672251"/>
    <w:rsid w:val="00672626"/>
    <w:rsid w:val="006727CF"/>
    <w:rsid w:val="00672A19"/>
    <w:rsid w:val="00672E76"/>
    <w:rsid w:val="00672F22"/>
    <w:rsid w:val="00672F94"/>
    <w:rsid w:val="006731DB"/>
    <w:rsid w:val="006732E3"/>
    <w:rsid w:val="006733FA"/>
    <w:rsid w:val="0067360F"/>
    <w:rsid w:val="00673639"/>
    <w:rsid w:val="00673A12"/>
    <w:rsid w:val="00673D37"/>
    <w:rsid w:val="00673EB7"/>
    <w:rsid w:val="00673F1F"/>
    <w:rsid w:val="00674343"/>
    <w:rsid w:val="0067458F"/>
    <w:rsid w:val="006745B9"/>
    <w:rsid w:val="006745E4"/>
    <w:rsid w:val="00674673"/>
    <w:rsid w:val="006747D1"/>
    <w:rsid w:val="00674AE6"/>
    <w:rsid w:val="00674AEC"/>
    <w:rsid w:val="00674BA1"/>
    <w:rsid w:val="00674BCA"/>
    <w:rsid w:val="00674D11"/>
    <w:rsid w:val="00674D6C"/>
    <w:rsid w:val="00674E94"/>
    <w:rsid w:val="00675083"/>
    <w:rsid w:val="006752F6"/>
    <w:rsid w:val="0067531D"/>
    <w:rsid w:val="006753AA"/>
    <w:rsid w:val="0067581C"/>
    <w:rsid w:val="0067581F"/>
    <w:rsid w:val="00675866"/>
    <w:rsid w:val="00675898"/>
    <w:rsid w:val="006758B3"/>
    <w:rsid w:val="00675A83"/>
    <w:rsid w:val="00675E72"/>
    <w:rsid w:val="006760E6"/>
    <w:rsid w:val="00676309"/>
    <w:rsid w:val="006764A7"/>
    <w:rsid w:val="0067654C"/>
    <w:rsid w:val="0067659A"/>
    <w:rsid w:val="006765A6"/>
    <w:rsid w:val="006767EE"/>
    <w:rsid w:val="006768C1"/>
    <w:rsid w:val="00676B29"/>
    <w:rsid w:val="00676B76"/>
    <w:rsid w:val="00676BCF"/>
    <w:rsid w:val="00676D27"/>
    <w:rsid w:val="00676D48"/>
    <w:rsid w:val="00676EF9"/>
    <w:rsid w:val="00676F91"/>
    <w:rsid w:val="0067701D"/>
    <w:rsid w:val="0067702D"/>
    <w:rsid w:val="00677463"/>
    <w:rsid w:val="00677526"/>
    <w:rsid w:val="0067765D"/>
    <w:rsid w:val="0067783E"/>
    <w:rsid w:val="0067791B"/>
    <w:rsid w:val="00677A65"/>
    <w:rsid w:val="00677AF6"/>
    <w:rsid w:val="00677C0C"/>
    <w:rsid w:val="00677E07"/>
    <w:rsid w:val="00677F5E"/>
    <w:rsid w:val="00677F64"/>
    <w:rsid w:val="00677FEC"/>
    <w:rsid w:val="00677FFB"/>
    <w:rsid w:val="00680044"/>
    <w:rsid w:val="0068023D"/>
    <w:rsid w:val="00680438"/>
    <w:rsid w:val="0068088B"/>
    <w:rsid w:val="00680A17"/>
    <w:rsid w:val="00680CDF"/>
    <w:rsid w:val="00680CE8"/>
    <w:rsid w:val="00680DA2"/>
    <w:rsid w:val="00680F2E"/>
    <w:rsid w:val="00680F58"/>
    <w:rsid w:val="00680FA7"/>
    <w:rsid w:val="00680FC5"/>
    <w:rsid w:val="0068112C"/>
    <w:rsid w:val="006811BF"/>
    <w:rsid w:val="00681214"/>
    <w:rsid w:val="00681260"/>
    <w:rsid w:val="00681428"/>
    <w:rsid w:val="0068165A"/>
    <w:rsid w:val="00681892"/>
    <w:rsid w:val="00681BC5"/>
    <w:rsid w:val="00681CBF"/>
    <w:rsid w:val="00681D55"/>
    <w:rsid w:val="0068212B"/>
    <w:rsid w:val="006822B8"/>
    <w:rsid w:val="006823BA"/>
    <w:rsid w:val="00682407"/>
    <w:rsid w:val="006824E0"/>
    <w:rsid w:val="00682556"/>
    <w:rsid w:val="006826F5"/>
    <w:rsid w:val="00682783"/>
    <w:rsid w:val="006828C4"/>
    <w:rsid w:val="00682A80"/>
    <w:rsid w:val="00682AFC"/>
    <w:rsid w:val="00682E04"/>
    <w:rsid w:val="00682EBC"/>
    <w:rsid w:val="00683035"/>
    <w:rsid w:val="00683603"/>
    <w:rsid w:val="00683AFA"/>
    <w:rsid w:val="00683C59"/>
    <w:rsid w:val="0068403B"/>
    <w:rsid w:val="006841DC"/>
    <w:rsid w:val="006841F3"/>
    <w:rsid w:val="00684509"/>
    <w:rsid w:val="006845F2"/>
    <w:rsid w:val="006847F4"/>
    <w:rsid w:val="0068481E"/>
    <w:rsid w:val="00684870"/>
    <w:rsid w:val="00684987"/>
    <w:rsid w:val="00684A2F"/>
    <w:rsid w:val="00684A73"/>
    <w:rsid w:val="00684A7F"/>
    <w:rsid w:val="00684BF4"/>
    <w:rsid w:val="00684C66"/>
    <w:rsid w:val="00684CB8"/>
    <w:rsid w:val="00684DF5"/>
    <w:rsid w:val="00684E0A"/>
    <w:rsid w:val="00684E19"/>
    <w:rsid w:val="00685089"/>
    <w:rsid w:val="006851CC"/>
    <w:rsid w:val="006852D3"/>
    <w:rsid w:val="00685490"/>
    <w:rsid w:val="00685493"/>
    <w:rsid w:val="006854DA"/>
    <w:rsid w:val="00685562"/>
    <w:rsid w:val="00685839"/>
    <w:rsid w:val="00685A52"/>
    <w:rsid w:val="00685CC1"/>
    <w:rsid w:val="00685CE1"/>
    <w:rsid w:val="00685DC1"/>
    <w:rsid w:val="00685E47"/>
    <w:rsid w:val="00685F60"/>
    <w:rsid w:val="006860C1"/>
    <w:rsid w:val="00686303"/>
    <w:rsid w:val="00686459"/>
    <w:rsid w:val="006865BD"/>
    <w:rsid w:val="00686620"/>
    <w:rsid w:val="00686933"/>
    <w:rsid w:val="00686A16"/>
    <w:rsid w:val="00686A89"/>
    <w:rsid w:val="00686A9C"/>
    <w:rsid w:val="00686BC3"/>
    <w:rsid w:val="00686C6E"/>
    <w:rsid w:val="00686CAA"/>
    <w:rsid w:val="00686E5E"/>
    <w:rsid w:val="00687705"/>
    <w:rsid w:val="00687772"/>
    <w:rsid w:val="006877DA"/>
    <w:rsid w:val="00687850"/>
    <w:rsid w:val="00687A29"/>
    <w:rsid w:val="00687B10"/>
    <w:rsid w:val="00687B56"/>
    <w:rsid w:val="00687CD4"/>
    <w:rsid w:val="00687D7E"/>
    <w:rsid w:val="00687F84"/>
    <w:rsid w:val="006900B7"/>
    <w:rsid w:val="00690379"/>
    <w:rsid w:val="00690474"/>
    <w:rsid w:val="006906AD"/>
    <w:rsid w:val="006906F6"/>
    <w:rsid w:val="006907C0"/>
    <w:rsid w:val="006908DF"/>
    <w:rsid w:val="006909F2"/>
    <w:rsid w:val="00690A5F"/>
    <w:rsid w:val="00690BBA"/>
    <w:rsid w:val="00690D4F"/>
    <w:rsid w:val="00690D65"/>
    <w:rsid w:val="00690F0B"/>
    <w:rsid w:val="00690FAF"/>
    <w:rsid w:val="0069100E"/>
    <w:rsid w:val="00691449"/>
    <w:rsid w:val="00691523"/>
    <w:rsid w:val="00691741"/>
    <w:rsid w:val="0069198B"/>
    <w:rsid w:val="006919EC"/>
    <w:rsid w:val="006919F1"/>
    <w:rsid w:val="00691B6C"/>
    <w:rsid w:val="00691BCC"/>
    <w:rsid w:val="00691E6B"/>
    <w:rsid w:val="006921C1"/>
    <w:rsid w:val="006925C3"/>
    <w:rsid w:val="006925EB"/>
    <w:rsid w:val="006927D3"/>
    <w:rsid w:val="00692AF4"/>
    <w:rsid w:val="00692B0D"/>
    <w:rsid w:val="00692E41"/>
    <w:rsid w:val="00692E8F"/>
    <w:rsid w:val="00692F6A"/>
    <w:rsid w:val="0069311F"/>
    <w:rsid w:val="00693140"/>
    <w:rsid w:val="006932CD"/>
    <w:rsid w:val="006933F3"/>
    <w:rsid w:val="006934BF"/>
    <w:rsid w:val="00693502"/>
    <w:rsid w:val="0069351A"/>
    <w:rsid w:val="0069379D"/>
    <w:rsid w:val="006937DD"/>
    <w:rsid w:val="00693A71"/>
    <w:rsid w:val="00693F1A"/>
    <w:rsid w:val="00693F8F"/>
    <w:rsid w:val="00694026"/>
    <w:rsid w:val="00694141"/>
    <w:rsid w:val="00694256"/>
    <w:rsid w:val="006943B1"/>
    <w:rsid w:val="0069462F"/>
    <w:rsid w:val="00694724"/>
    <w:rsid w:val="00694855"/>
    <w:rsid w:val="0069497B"/>
    <w:rsid w:val="006949C9"/>
    <w:rsid w:val="00694AAF"/>
    <w:rsid w:val="00694D55"/>
    <w:rsid w:val="00694ECA"/>
    <w:rsid w:val="00695144"/>
    <w:rsid w:val="006951D5"/>
    <w:rsid w:val="00695300"/>
    <w:rsid w:val="00695329"/>
    <w:rsid w:val="00695A01"/>
    <w:rsid w:val="00695D42"/>
    <w:rsid w:val="00695D77"/>
    <w:rsid w:val="00695DD8"/>
    <w:rsid w:val="00695E24"/>
    <w:rsid w:val="006960BA"/>
    <w:rsid w:val="0069632C"/>
    <w:rsid w:val="0069634B"/>
    <w:rsid w:val="006963A5"/>
    <w:rsid w:val="00696500"/>
    <w:rsid w:val="006965D0"/>
    <w:rsid w:val="0069679B"/>
    <w:rsid w:val="006968D5"/>
    <w:rsid w:val="0069698C"/>
    <w:rsid w:val="00696AA2"/>
    <w:rsid w:val="00696D0E"/>
    <w:rsid w:val="00696DAA"/>
    <w:rsid w:val="00696FCA"/>
    <w:rsid w:val="006971F3"/>
    <w:rsid w:val="00697328"/>
    <w:rsid w:val="00697397"/>
    <w:rsid w:val="00697470"/>
    <w:rsid w:val="006975E5"/>
    <w:rsid w:val="006977A6"/>
    <w:rsid w:val="00697893"/>
    <w:rsid w:val="006978C2"/>
    <w:rsid w:val="00697922"/>
    <w:rsid w:val="00697A7C"/>
    <w:rsid w:val="00697B3E"/>
    <w:rsid w:val="00697D41"/>
    <w:rsid w:val="00697D99"/>
    <w:rsid w:val="00697E1F"/>
    <w:rsid w:val="00697E9B"/>
    <w:rsid w:val="00697EB7"/>
    <w:rsid w:val="00697F55"/>
    <w:rsid w:val="00697FF6"/>
    <w:rsid w:val="006A0017"/>
    <w:rsid w:val="006A00C5"/>
    <w:rsid w:val="006A01DF"/>
    <w:rsid w:val="006A031F"/>
    <w:rsid w:val="006A033B"/>
    <w:rsid w:val="006A0474"/>
    <w:rsid w:val="006A066D"/>
    <w:rsid w:val="006A06B4"/>
    <w:rsid w:val="006A0825"/>
    <w:rsid w:val="006A0A37"/>
    <w:rsid w:val="006A0AFE"/>
    <w:rsid w:val="006A0B30"/>
    <w:rsid w:val="006A0B36"/>
    <w:rsid w:val="006A0BC4"/>
    <w:rsid w:val="006A0E1D"/>
    <w:rsid w:val="006A0F11"/>
    <w:rsid w:val="006A1027"/>
    <w:rsid w:val="006A11A2"/>
    <w:rsid w:val="006A1499"/>
    <w:rsid w:val="006A16B6"/>
    <w:rsid w:val="006A1928"/>
    <w:rsid w:val="006A1BAF"/>
    <w:rsid w:val="006A1CD4"/>
    <w:rsid w:val="006A1CDB"/>
    <w:rsid w:val="006A1F3A"/>
    <w:rsid w:val="006A2057"/>
    <w:rsid w:val="006A208A"/>
    <w:rsid w:val="006A2148"/>
    <w:rsid w:val="006A22C0"/>
    <w:rsid w:val="006A23E0"/>
    <w:rsid w:val="006A2460"/>
    <w:rsid w:val="006A25CC"/>
    <w:rsid w:val="006A286B"/>
    <w:rsid w:val="006A2942"/>
    <w:rsid w:val="006A2AA4"/>
    <w:rsid w:val="006A2AC2"/>
    <w:rsid w:val="006A2B42"/>
    <w:rsid w:val="006A2B89"/>
    <w:rsid w:val="006A2C57"/>
    <w:rsid w:val="006A2C69"/>
    <w:rsid w:val="006A2CF5"/>
    <w:rsid w:val="006A2F66"/>
    <w:rsid w:val="006A311F"/>
    <w:rsid w:val="006A3137"/>
    <w:rsid w:val="006A32DD"/>
    <w:rsid w:val="006A373A"/>
    <w:rsid w:val="006A3777"/>
    <w:rsid w:val="006A37AA"/>
    <w:rsid w:val="006A3994"/>
    <w:rsid w:val="006A3A2E"/>
    <w:rsid w:val="006A3B06"/>
    <w:rsid w:val="006A3C72"/>
    <w:rsid w:val="006A3D22"/>
    <w:rsid w:val="006A3E27"/>
    <w:rsid w:val="006A3E29"/>
    <w:rsid w:val="006A40B1"/>
    <w:rsid w:val="006A40CF"/>
    <w:rsid w:val="006A411D"/>
    <w:rsid w:val="006A425C"/>
    <w:rsid w:val="006A4265"/>
    <w:rsid w:val="006A4321"/>
    <w:rsid w:val="006A4484"/>
    <w:rsid w:val="006A45AD"/>
    <w:rsid w:val="006A45C0"/>
    <w:rsid w:val="006A4650"/>
    <w:rsid w:val="006A4752"/>
    <w:rsid w:val="006A47B7"/>
    <w:rsid w:val="006A4821"/>
    <w:rsid w:val="006A4C18"/>
    <w:rsid w:val="006A4C4C"/>
    <w:rsid w:val="006A4C8F"/>
    <w:rsid w:val="006A4CB9"/>
    <w:rsid w:val="006A4E50"/>
    <w:rsid w:val="006A4F0D"/>
    <w:rsid w:val="006A4F89"/>
    <w:rsid w:val="006A5077"/>
    <w:rsid w:val="006A594B"/>
    <w:rsid w:val="006A5A8A"/>
    <w:rsid w:val="006A5F0E"/>
    <w:rsid w:val="006A5F4B"/>
    <w:rsid w:val="006A60F5"/>
    <w:rsid w:val="006A6266"/>
    <w:rsid w:val="006A62AA"/>
    <w:rsid w:val="006A64ED"/>
    <w:rsid w:val="006A6500"/>
    <w:rsid w:val="006A691A"/>
    <w:rsid w:val="006A6B96"/>
    <w:rsid w:val="006A6C15"/>
    <w:rsid w:val="006A6DD3"/>
    <w:rsid w:val="006A6E38"/>
    <w:rsid w:val="006A6EA5"/>
    <w:rsid w:val="006A7251"/>
    <w:rsid w:val="006A766C"/>
    <w:rsid w:val="006A7772"/>
    <w:rsid w:val="006A7C05"/>
    <w:rsid w:val="006A7CE3"/>
    <w:rsid w:val="006A7CF5"/>
    <w:rsid w:val="006B034E"/>
    <w:rsid w:val="006B047E"/>
    <w:rsid w:val="006B07B7"/>
    <w:rsid w:val="006B0959"/>
    <w:rsid w:val="006B0AB2"/>
    <w:rsid w:val="006B0C4E"/>
    <w:rsid w:val="006B0DCF"/>
    <w:rsid w:val="006B0DEA"/>
    <w:rsid w:val="006B0F92"/>
    <w:rsid w:val="006B0FF4"/>
    <w:rsid w:val="006B1069"/>
    <w:rsid w:val="006B1425"/>
    <w:rsid w:val="006B1481"/>
    <w:rsid w:val="006B157A"/>
    <w:rsid w:val="006B16AF"/>
    <w:rsid w:val="006B16CA"/>
    <w:rsid w:val="006B17DF"/>
    <w:rsid w:val="006B1C76"/>
    <w:rsid w:val="006B1D84"/>
    <w:rsid w:val="006B1E14"/>
    <w:rsid w:val="006B1F82"/>
    <w:rsid w:val="006B2006"/>
    <w:rsid w:val="006B2011"/>
    <w:rsid w:val="006B202E"/>
    <w:rsid w:val="006B208D"/>
    <w:rsid w:val="006B2228"/>
    <w:rsid w:val="006B2506"/>
    <w:rsid w:val="006B266C"/>
    <w:rsid w:val="006B2994"/>
    <w:rsid w:val="006B2B05"/>
    <w:rsid w:val="006B2BBF"/>
    <w:rsid w:val="006B2C1A"/>
    <w:rsid w:val="006B2DCD"/>
    <w:rsid w:val="006B2E86"/>
    <w:rsid w:val="006B3345"/>
    <w:rsid w:val="006B361F"/>
    <w:rsid w:val="006B3690"/>
    <w:rsid w:val="006B372C"/>
    <w:rsid w:val="006B37CC"/>
    <w:rsid w:val="006B39DB"/>
    <w:rsid w:val="006B3B12"/>
    <w:rsid w:val="006B3EFD"/>
    <w:rsid w:val="006B4051"/>
    <w:rsid w:val="006B452D"/>
    <w:rsid w:val="006B483F"/>
    <w:rsid w:val="006B4AB8"/>
    <w:rsid w:val="006B4B63"/>
    <w:rsid w:val="006B5530"/>
    <w:rsid w:val="006B5719"/>
    <w:rsid w:val="006B578D"/>
    <w:rsid w:val="006B58CA"/>
    <w:rsid w:val="006B5BFB"/>
    <w:rsid w:val="006B5C52"/>
    <w:rsid w:val="006B5E1F"/>
    <w:rsid w:val="006B5EC2"/>
    <w:rsid w:val="006B6655"/>
    <w:rsid w:val="006B6819"/>
    <w:rsid w:val="006B6B35"/>
    <w:rsid w:val="006B6D0C"/>
    <w:rsid w:val="006B6D2D"/>
    <w:rsid w:val="006B6D60"/>
    <w:rsid w:val="006B7017"/>
    <w:rsid w:val="006B71E2"/>
    <w:rsid w:val="006B7437"/>
    <w:rsid w:val="006B74C6"/>
    <w:rsid w:val="006B7634"/>
    <w:rsid w:val="006B778F"/>
    <w:rsid w:val="006B77C5"/>
    <w:rsid w:val="006B7897"/>
    <w:rsid w:val="006B79C0"/>
    <w:rsid w:val="006B79FB"/>
    <w:rsid w:val="006B7A2A"/>
    <w:rsid w:val="006B7A91"/>
    <w:rsid w:val="006B7ADD"/>
    <w:rsid w:val="006B7B81"/>
    <w:rsid w:val="006B7BCE"/>
    <w:rsid w:val="006C020D"/>
    <w:rsid w:val="006C0440"/>
    <w:rsid w:val="006C0551"/>
    <w:rsid w:val="006C08F5"/>
    <w:rsid w:val="006C0919"/>
    <w:rsid w:val="006C0A07"/>
    <w:rsid w:val="006C0A14"/>
    <w:rsid w:val="006C0B6E"/>
    <w:rsid w:val="006C0C99"/>
    <w:rsid w:val="006C0D6F"/>
    <w:rsid w:val="006C0F01"/>
    <w:rsid w:val="006C1024"/>
    <w:rsid w:val="006C108F"/>
    <w:rsid w:val="006C1211"/>
    <w:rsid w:val="006C133D"/>
    <w:rsid w:val="006C13A6"/>
    <w:rsid w:val="006C1434"/>
    <w:rsid w:val="006C1491"/>
    <w:rsid w:val="006C1620"/>
    <w:rsid w:val="006C183F"/>
    <w:rsid w:val="006C1882"/>
    <w:rsid w:val="006C191E"/>
    <w:rsid w:val="006C1A45"/>
    <w:rsid w:val="006C1AE6"/>
    <w:rsid w:val="006C1C8E"/>
    <w:rsid w:val="006C1D43"/>
    <w:rsid w:val="006C1E30"/>
    <w:rsid w:val="006C20B8"/>
    <w:rsid w:val="006C20BA"/>
    <w:rsid w:val="006C2145"/>
    <w:rsid w:val="006C2775"/>
    <w:rsid w:val="006C28F3"/>
    <w:rsid w:val="006C2996"/>
    <w:rsid w:val="006C2B2D"/>
    <w:rsid w:val="006C2BA4"/>
    <w:rsid w:val="006C328C"/>
    <w:rsid w:val="006C33B5"/>
    <w:rsid w:val="006C345F"/>
    <w:rsid w:val="006C38E5"/>
    <w:rsid w:val="006C393A"/>
    <w:rsid w:val="006C39E0"/>
    <w:rsid w:val="006C3A8A"/>
    <w:rsid w:val="006C3ABF"/>
    <w:rsid w:val="006C3B44"/>
    <w:rsid w:val="006C3B93"/>
    <w:rsid w:val="006C3C39"/>
    <w:rsid w:val="006C3C72"/>
    <w:rsid w:val="006C3D0E"/>
    <w:rsid w:val="006C3D47"/>
    <w:rsid w:val="006C3D8F"/>
    <w:rsid w:val="006C4013"/>
    <w:rsid w:val="006C4143"/>
    <w:rsid w:val="006C4164"/>
    <w:rsid w:val="006C4308"/>
    <w:rsid w:val="006C4381"/>
    <w:rsid w:val="006C4448"/>
    <w:rsid w:val="006C462F"/>
    <w:rsid w:val="006C46A0"/>
    <w:rsid w:val="006C48F7"/>
    <w:rsid w:val="006C4B0F"/>
    <w:rsid w:val="006C4C72"/>
    <w:rsid w:val="006C4CBE"/>
    <w:rsid w:val="006C4E83"/>
    <w:rsid w:val="006C5246"/>
    <w:rsid w:val="006C540E"/>
    <w:rsid w:val="006C5721"/>
    <w:rsid w:val="006C57D0"/>
    <w:rsid w:val="006C5803"/>
    <w:rsid w:val="006C5828"/>
    <w:rsid w:val="006C6066"/>
    <w:rsid w:val="006C62C1"/>
    <w:rsid w:val="006C6404"/>
    <w:rsid w:val="006C6614"/>
    <w:rsid w:val="006C664A"/>
    <w:rsid w:val="006C6668"/>
    <w:rsid w:val="006C66D0"/>
    <w:rsid w:val="006C674A"/>
    <w:rsid w:val="006C6751"/>
    <w:rsid w:val="006C6791"/>
    <w:rsid w:val="006C67EF"/>
    <w:rsid w:val="006C684C"/>
    <w:rsid w:val="006C6980"/>
    <w:rsid w:val="006C6E24"/>
    <w:rsid w:val="006C6F6A"/>
    <w:rsid w:val="006C6F6C"/>
    <w:rsid w:val="006C6F80"/>
    <w:rsid w:val="006C7045"/>
    <w:rsid w:val="006C7047"/>
    <w:rsid w:val="006C704E"/>
    <w:rsid w:val="006C7090"/>
    <w:rsid w:val="006C7110"/>
    <w:rsid w:val="006C7188"/>
    <w:rsid w:val="006C723B"/>
    <w:rsid w:val="006C730A"/>
    <w:rsid w:val="006C73F0"/>
    <w:rsid w:val="006C7423"/>
    <w:rsid w:val="006C778D"/>
    <w:rsid w:val="006C78B4"/>
    <w:rsid w:val="006C78D4"/>
    <w:rsid w:val="006C78E3"/>
    <w:rsid w:val="006C7BB8"/>
    <w:rsid w:val="006C7C9E"/>
    <w:rsid w:val="006C7F15"/>
    <w:rsid w:val="006D0075"/>
    <w:rsid w:val="006D0177"/>
    <w:rsid w:val="006D02A3"/>
    <w:rsid w:val="006D0474"/>
    <w:rsid w:val="006D049B"/>
    <w:rsid w:val="006D04A1"/>
    <w:rsid w:val="006D05A3"/>
    <w:rsid w:val="006D072E"/>
    <w:rsid w:val="006D0908"/>
    <w:rsid w:val="006D090B"/>
    <w:rsid w:val="006D09C2"/>
    <w:rsid w:val="006D0BCA"/>
    <w:rsid w:val="006D0C98"/>
    <w:rsid w:val="006D16DD"/>
    <w:rsid w:val="006D18A0"/>
    <w:rsid w:val="006D1AC8"/>
    <w:rsid w:val="006D1B38"/>
    <w:rsid w:val="006D1B81"/>
    <w:rsid w:val="006D1BB5"/>
    <w:rsid w:val="006D1D83"/>
    <w:rsid w:val="006D1F94"/>
    <w:rsid w:val="006D1F98"/>
    <w:rsid w:val="006D22EA"/>
    <w:rsid w:val="006D239C"/>
    <w:rsid w:val="006D2450"/>
    <w:rsid w:val="006D2575"/>
    <w:rsid w:val="006D25B8"/>
    <w:rsid w:val="006D2838"/>
    <w:rsid w:val="006D2A49"/>
    <w:rsid w:val="006D2C04"/>
    <w:rsid w:val="006D2C56"/>
    <w:rsid w:val="006D2D4B"/>
    <w:rsid w:val="006D2DC7"/>
    <w:rsid w:val="006D2E32"/>
    <w:rsid w:val="006D2F0E"/>
    <w:rsid w:val="006D2F2F"/>
    <w:rsid w:val="006D3098"/>
    <w:rsid w:val="006D30B8"/>
    <w:rsid w:val="006D30E4"/>
    <w:rsid w:val="006D3143"/>
    <w:rsid w:val="006D3147"/>
    <w:rsid w:val="006D330E"/>
    <w:rsid w:val="006D33B4"/>
    <w:rsid w:val="006D33C9"/>
    <w:rsid w:val="006D3593"/>
    <w:rsid w:val="006D35BF"/>
    <w:rsid w:val="006D37F9"/>
    <w:rsid w:val="006D3873"/>
    <w:rsid w:val="006D387D"/>
    <w:rsid w:val="006D38C4"/>
    <w:rsid w:val="006D399D"/>
    <w:rsid w:val="006D39B6"/>
    <w:rsid w:val="006D3AE6"/>
    <w:rsid w:val="006D3C4E"/>
    <w:rsid w:val="006D3DE2"/>
    <w:rsid w:val="006D403F"/>
    <w:rsid w:val="006D42BE"/>
    <w:rsid w:val="006D42D6"/>
    <w:rsid w:val="006D440E"/>
    <w:rsid w:val="006D47C7"/>
    <w:rsid w:val="006D47F1"/>
    <w:rsid w:val="006D4A59"/>
    <w:rsid w:val="006D4C17"/>
    <w:rsid w:val="006D4C4F"/>
    <w:rsid w:val="006D4E14"/>
    <w:rsid w:val="006D517B"/>
    <w:rsid w:val="006D53A1"/>
    <w:rsid w:val="006D54A7"/>
    <w:rsid w:val="006D54EE"/>
    <w:rsid w:val="006D5536"/>
    <w:rsid w:val="006D56D5"/>
    <w:rsid w:val="006D5752"/>
    <w:rsid w:val="006D581F"/>
    <w:rsid w:val="006D58C3"/>
    <w:rsid w:val="006D5CF9"/>
    <w:rsid w:val="006D5D61"/>
    <w:rsid w:val="006D605D"/>
    <w:rsid w:val="006D6143"/>
    <w:rsid w:val="006D623D"/>
    <w:rsid w:val="006D62D8"/>
    <w:rsid w:val="006D6493"/>
    <w:rsid w:val="006D6580"/>
    <w:rsid w:val="006D66B3"/>
    <w:rsid w:val="006D679E"/>
    <w:rsid w:val="006D681F"/>
    <w:rsid w:val="006D6853"/>
    <w:rsid w:val="006D697B"/>
    <w:rsid w:val="006D6C02"/>
    <w:rsid w:val="006D6D01"/>
    <w:rsid w:val="006D6E7F"/>
    <w:rsid w:val="006D7087"/>
    <w:rsid w:val="006D715F"/>
    <w:rsid w:val="006D72A8"/>
    <w:rsid w:val="006D734B"/>
    <w:rsid w:val="006D76F8"/>
    <w:rsid w:val="006D7832"/>
    <w:rsid w:val="006D784A"/>
    <w:rsid w:val="006D7F7F"/>
    <w:rsid w:val="006E01FD"/>
    <w:rsid w:val="006E0789"/>
    <w:rsid w:val="006E097B"/>
    <w:rsid w:val="006E0A04"/>
    <w:rsid w:val="006E0AA4"/>
    <w:rsid w:val="006E0BE4"/>
    <w:rsid w:val="006E0F3E"/>
    <w:rsid w:val="006E0F9F"/>
    <w:rsid w:val="006E10A1"/>
    <w:rsid w:val="006E1126"/>
    <w:rsid w:val="006E1647"/>
    <w:rsid w:val="006E178F"/>
    <w:rsid w:val="006E17D9"/>
    <w:rsid w:val="006E17F8"/>
    <w:rsid w:val="006E1B69"/>
    <w:rsid w:val="006E1B9C"/>
    <w:rsid w:val="006E1D94"/>
    <w:rsid w:val="006E1DC1"/>
    <w:rsid w:val="006E201D"/>
    <w:rsid w:val="006E212E"/>
    <w:rsid w:val="006E2181"/>
    <w:rsid w:val="006E21AE"/>
    <w:rsid w:val="006E22F7"/>
    <w:rsid w:val="006E2343"/>
    <w:rsid w:val="006E2407"/>
    <w:rsid w:val="006E2683"/>
    <w:rsid w:val="006E26A7"/>
    <w:rsid w:val="006E27C4"/>
    <w:rsid w:val="006E2A25"/>
    <w:rsid w:val="006E2CF9"/>
    <w:rsid w:val="006E2F03"/>
    <w:rsid w:val="006E2F45"/>
    <w:rsid w:val="006E3148"/>
    <w:rsid w:val="006E31EB"/>
    <w:rsid w:val="006E32A8"/>
    <w:rsid w:val="006E3305"/>
    <w:rsid w:val="006E3333"/>
    <w:rsid w:val="006E337C"/>
    <w:rsid w:val="006E35CB"/>
    <w:rsid w:val="006E35E9"/>
    <w:rsid w:val="006E3681"/>
    <w:rsid w:val="006E3798"/>
    <w:rsid w:val="006E37D4"/>
    <w:rsid w:val="006E38BB"/>
    <w:rsid w:val="006E38EB"/>
    <w:rsid w:val="006E3970"/>
    <w:rsid w:val="006E3A8A"/>
    <w:rsid w:val="006E3AD5"/>
    <w:rsid w:val="006E3B4B"/>
    <w:rsid w:val="006E3B68"/>
    <w:rsid w:val="006E3BA7"/>
    <w:rsid w:val="006E3C8A"/>
    <w:rsid w:val="006E3CC8"/>
    <w:rsid w:val="006E3F9F"/>
    <w:rsid w:val="006E405A"/>
    <w:rsid w:val="006E41A0"/>
    <w:rsid w:val="006E4243"/>
    <w:rsid w:val="006E42CA"/>
    <w:rsid w:val="006E42E0"/>
    <w:rsid w:val="006E4623"/>
    <w:rsid w:val="006E4657"/>
    <w:rsid w:val="006E47E4"/>
    <w:rsid w:val="006E47EA"/>
    <w:rsid w:val="006E47EC"/>
    <w:rsid w:val="006E4984"/>
    <w:rsid w:val="006E4CD3"/>
    <w:rsid w:val="006E4DA5"/>
    <w:rsid w:val="006E4E60"/>
    <w:rsid w:val="006E4EA6"/>
    <w:rsid w:val="006E4EEB"/>
    <w:rsid w:val="006E4F4C"/>
    <w:rsid w:val="006E4FDF"/>
    <w:rsid w:val="006E5142"/>
    <w:rsid w:val="006E51BA"/>
    <w:rsid w:val="006E5374"/>
    <w:rsid w:val="006E53C3"/>
    <w:rsid w:val="006E540F"/>
    <w:rsid w:val="006E54C7"/>
    <w:rsid w:val="006E5531"/>
    <w:rsid w:val="006E560D"/>
    <w:rsid w:val="006E57B1"/>
    <w:rsid w:val="006E595D"/>
    <w:rsid w:val="006E5A64"/>
    <w:rsid w:val="006E5C26"/>
    <w:rsid w:val="006E5F6B"/>
    <w:rsid w:val="006E6041"/>
    <w:rsid w:val="006E60AE"/>
    <w:rsid w:val="006E610B"/>
    <w:rsid w:val="006E6300"/>
    <w:rsid w:val="006E653F"/>
    <w:rsid w:val="006E684F"/>
    <w:rsid w:val="006E68D9"/>
    <w:rsid w:val="006E6B12"/>
    <w:rsid w:val="006E6BF7"/>
    <w:rsid w:val="006E6C26"/>
    <w:rsid w:val="006E6CD1"/>
    <w:rsid w:val="006E6CFA"/>
    <w:rsid w:val="006E6D2C"/>
    <w:rsid w:val="006E6EB7"/>
    <w:rsid w:val="006E6F23"/>
    <w:rsid w:val="006E7046"/>
    <w:rsid w:val="006E71E4"/>
    <w:rsid w:val="006E726C"/>
    <w:rsid w:val="006E72A8"/>
    <w:rsid w:val="006E73E6"/>
    <w:rsid w:val="006E7663"/>
    <w:rsid w:val="006E770A"/>
    <w:rsid w:val="006E7980"/>
    <w:rsid w:val="006E7981"/>
    <w:rsid w:val="006E799E"/>
    <w:rsid w:val="006E79F4"/>
    <w:rsid w:val="006E7A02"/>
    <w:rsid w:val="006E7AEE"/>
    <w:rsid w:val="006E7CF5"/>
    <w:rsid w:val="006E7DB6"/>
    <w:rsid w:val="006E7FF5"/>
    <w:rsid w:val="006E7FF7"/>
    <w:rsid w:val="006F03AB"/>
    <w:rsid w:val="006F04EE"/>
    <w:rsid w:val="006F052A"/>
    <w:rsid w:val="006F05EE"/>
    <w:rsid w:val="006F099B"/>
    <w:rsid w:val="006F09BC"/>
    <w:rsid w:val="006F0C17"/>
    <w:rsid w:val="006F0D67"/>
    <w:rsid w:val="006F0E65"/>
    <w:rsid w:val="006F0EED"/>
    <w:rsid w:val="006F0F3F"/>
    <w:rsid w:val="006F0FE0"/>
    <w:rsid w:val="006F11F9"/>
    <w:rsid w:val="006F123C"/>
    <w:rsid w:val="006F13A2"/>
    <w:rsid w:val="006F1484"/>
    <w:rsid w:val="006F1522"/>
    <w:rsid w:val="006F15A3"/>
    <w:rsid w:val="006F161B"/>
    <w:rsid w:val="006F18D3"/>
    <w:rsid w:val="006F195D"/>
    <w:rsid w:val="006F19E7"/>
    <w:rsid w:val="006F19FA"/>
    <w:rsid w:val="006F1C6B"/>
    <w:rsid w:val="006F1CA5"/>
    <w:rsid w:val="006F1E48"/>
    <w:rsid w:val="006F1F92"/>
    <w:rsid w:val="006F21A2"/>
    <w:rsid w:val="006F23FB"/>
    <w:rsid w:val="006F24C3"/>
    <w:rsid w:val="006F25CF"/>
    <w:rsid w:val="006F2669"/>
    <w:rsid w:val="006F28A4"/>
    <w:rsid w:val="006F2A8B"/>
    <w:rsid w:val="006F2B30"/>
    <w:rsid w:val="006F2B64"/>
    <w:rsid w:val="006F2C2C"/>
    <w:rsid w:val="006F2CDE"/>
    <w:rsid w:val="006F2FD1"/>
    <w:rsid w:val="006F2FFC"/>
    <w:rsid w:val="006F305D"/>
    <w:rsid w:val="006F318D"/>
    <w:rsid w:val="006F3194"/>
    <w:rsid w:val="006F3524"/>
    <w:rsid w:val="006F36A3"/>
    <w:rsid w:val="006F38ED"/>
    <w:rsid w:val="006F39A5"/>
    <w:rsid w:val="006F4011"/>
    <w:rsid w:val="006F41A6"/>
    <w:rsid w:val="006F4319"/>
    <w:rsid w:val="006F433B"/>
    <w:rsid w:val="006F460B"/>
    <w:rsid w:val="006F4669"/>
    <w:rsid w:val="006F4AF8"/>
    <w:rsid w:val="006F4C75"/>
    <w:rsid w:val="006F4CF4"/>
    <w:rsid w:val="006F4E53"/>
    <w:rsid w:val="006F4EC6"/>
    <w:rsid w:val="006F4FF0"/>
    <w:rsid w:val="006F50EC"/>
    <w:rsid w:val="006F51B8"/>
    <w:rsid w:val="006F51D4"/>
    <w:rsid w:val="006F5258"/>
    <w:rsid w:val="006F5323"/>
    <w:rsid w:val="006F5348"/>
    <w:rsid w:val="006F53B0"/>
    <w:rsid w:val="006F5473"/>
    <w:rsid w:val="006F560C"/>
    <w:rsid w:val="006F5699"/>
    <w:rsid w:val="006F582A"/>
    <w:rsid w:val="006F5898"/>
    <w:rsid w:val="006F5AE4"/>
    <w:rsid w:val="006F5B79"/>
    <w:rsid w:val="006F5CFF"/>
    <w:rsid w:val="006F5D7E"/>
    <w:rsid w:val="006F5DD9"/>
    <w:rsid w:val="006F5E3E"/>
    <w:rsid w:val="006F5EBA"/>
    <w:rsid w:val="006F60CD"/>
    <w:rsid w:val="006F624B"/>
    <w:rsid w:val="006F62AE"/>
    <w:rsid w:val="006F636A"/>
    <w:rsid w:val="006F63D4"/>
    <w:rsid w:val="006F6764"/>
    <w:rsid w:val="006F69ED"/>
    <w:rsid w:val="006F6D95"/>
    <w:rsid w:val="006F6DFC"/>
    <w:rsid w:val="006F6E15"/>
    <w:rsid w:val="006F6E25"/>
    <w:rsid w:val="006F6EE1"/>
    <w:rsid w:val="006F6F8E"/>
    <w:rsid w:val="006F6FA6"/>
    <w:rsid w:val="006F7092"/>
    <w:rsid w:val="006F70B7"/>
    <w:rsid w:val="006F70C4"/>
    <w:rsid w:val="006F7193"/>
    <w:rsid w:val="006F71AF"/>
    <w:rsid w:val="006F728B"/>
    <w:rsid w:val="006F73DE"/>
    <w:rsid w:val="006F770B"/>
    <w:rsid w:val="006F7719"/>
    <w:rsid w:val="006F775C"/>
    <w:rsid w:val="006F77E8"/>
    <w:rsid w:val="006F78B9"/>
    <w:rsid w:val="006F792A"/>
    <w:rsid w:val="006F7C0D"/>
    <w:rsid w:val="006F7C48"/>
    <w:rsid w:val="006F7E64"/>
    <w:rsid w:val="006F7FFC"/>
    <w:rsid w:val="00700074"/>
    <w:rsid w:val="007001B0"/>
    <w:rsid w:val="007002A8"/>
    <w:rsid w:val="007002CD"/>
    <w:rsid w:val="007004BC"/>
    <w:rsid w:val="00700779"/>
    <w:rsid w:val="007007BE"/>
    <w:rsid w:val="00700870"/>
    <w:rsid w:val="00700876"/>
    <w:rsid w:val="00700A6D"/>
    <w:rsid w:val="00700AB1"/>
    <w:rsid w:val="00700B6F"/>
    <w:rsid w:val="00700B8B"/>
    <w:rsid w:val="00700D9C"/>
    <w:rsid w:val="00701099"/>
    <w:rsid w:val="00701257"/>
    <w:rsid w:val="00701310"/>
    <w:rsid w:val="0070136B"/>
    <w:rsid w:val="007014AC"/>
    <w:rsid w:val="007014CE"/>
    <w:rsid w:val="0070168E"/>
    <w:rsid w:val="00701800"/>
    <w:rsid w:val="00701A77"/>
    <w:rsid w:val="00701B96"/>
    <w:rsid w:val="00701BA8"/>
    <w:rsid w:val="00701D8B"/>
    <w:rsid w:val="00701FC1"/>
    <w:rsid w:val="007021BB"/>
    <w:rsid w:val="007022B8"/>
    <w:rsid w:val="00702353"/>
    <w:rsid w:val="0070250A"/>
    <w:rsid w:val="0070255E"/>
    <w:rsid w:val="00702615"/>
    <w:rsid w:val="007026BA"/>
    <w:rsid w:val="00702800"/>
    <w:rsid w:val="007029B5"/>
    <w:rsid w:val="00702B1C"/>
    <w:rsid w:val="00702B7B"/>
    <w:rsid w:val="00702D57"/>
    <w:rsid w:val="00702E4B"/>
    <w:rsid w:val="00703045"/>
    <w:rsid w:val="00703211"/>
    <w:rsid w:val="0070328C"/>
    <w:rsid w:val="007032D9"/>
    <w:rsid w:val="007036AC"/>
    <w:rsid w:val="007036EE"/>
    <w:rsid w:val="007037E4"/>
    <w:rsid w:val="00703806"/>
    <w:rsid w:val="007039F5"/>
    <w:rsid w:val="007039F8"/>
    <w:rsid w:val="00703A00"/>
    <w:rsid w:val="00703A25"/>
    <w:rsid w:val="00703CC6"/>
    <w:rsid w:val="00704070"/>
    <w:rsid w:val="007041B0"/>
    <w:rsid w:val="00704311"/>
    <w:rsid w:val="0070441D"/>
    <w:rsid w:val="00704485"/>
    <w:rsid w:val="00704715"/>
    <w:rsid w:val="00704B23"/>
    <w:rsid w:val="00704C0F"/>
    <w:rsid w:val="00704C89"/>
    <w:rsid w:val="00704CEA"/>
    <w:rsid w:val="00704E69"/>
    <w:rsid w:val="00704E8D"/>
    <w:rsid w:val="00704F21"/>
    <w:rsid w:val="00704F32"/>
    <w:rsid w:val="0070528D"/>
    <w:rsid w:val="007053B4"/>
    <w:rsid w:val="00705600"/>
    <w:rsid w:val="0070583C"/>
    <w:rsid w:val="007058D9"/>
    <w:rsid w:val="00705BBB"/>
    <w:rsid w:val="00705D04"/>
    <w:rsid w:val="00705D4F"/>
    <w:rsid w:val="00705E85"/>
    <w:rsid w:val="00705EA5"/>
    <w:rsid w:val="00705F0E"/>
    <w:rsid w:val="00705F77"/>
    <w:rsid w:val="00706157"/>
    <w:rsid w:val="0070627E"/>
    <w:rsid w:val="0070630D"/>
    <w:rsid w:val="0070631B"/>
    <w:rsid w:val="0070638C"/>
    <w:rsid w:val="00706395"/>
    <w:rsid w:val="007063BA"/>
    <w:rsid w:val="007064CD"/>
    <w:rsid w:val="0070666C"/>
    <w:rsid w:val="00706733"/>
    <w:rsid w:val="007067A9"/>
    <w:rsid w:val="00706973"/>
    <w:rsid w:val="007069B3"/>
    <w:rsid w:val="007069B7"/>
    <w:rsid w:val="007069CC"/>
    <w:rsid w:val="00706AF7"/>
    <w:rsid w:val="00706BBA"/>
    <w:rsid w:val="00706D05"/>
    <w:rsid w:val="00706D83"/>
    <w:rsid w:val="00706DB9"/>
    <w:rsid w:val="00706FB9"/>
    <w:rsid w:val="0070732E"/>
    <w:rsid w:val="00707350"/>
    <w:rsid w:val="007074C6"/>
    <w:rsid w:val="00707581"/>
    <w:rsid w:val="007075FE"/>
    <w:rsid w:val="00707744"/>
    <w:rsid w:val="007078B1"/>
    <w:rsid w:val="0070797F"/>
    <w:rsid w:val="00707A11"/>
    <w:rsid w:val="00707ACC"/>
    <w:rsid w:val="00707BA5"/>
    <w:rsid w:val="00707EE9"/>
    <w:rsid w:val="00710113"/>
    <w:rsid w:val="007102C9"/>
    <w:rsid w:val="007103B4"/>
    <w:rsid w:val="0071041A"/>
    <w:rsid w:val="00710430"/>
    <w:rsid w:val="0071045E"/>
    <w:rsid w:val="00710480"/>
    <w:rsid w:val="0071069C"/>
    <w:rsid w:val="007106E0"/>
    <w:rsid w:val="00710B73"/>
    <w:rsid w:val="00710C33"/>
    <w:rsid w:val="00710C56"/>
    <w:rsid w:val="00710C8D"/>
    <w:rsid w:val="00710CFB"/>
    <w:rsid w:val="00710E6C"/>
    <w:rsid w:val="00710F7F"/>
    <w:rsid w:val="0071105E"/>
    <w:rsid w:val="00711172"/>
    <w:rsid w:val="007111D3"/>
    <w:rsid w:val="007111DB"/>
    <w:rsid w:val="007114A8"/>
    <w:rsid w:val="00711519"/>
    <w:rsid w:val="007116E5"/>
    <w:rsid w:val="00711900"/>
    <w:rsid w:val="0071190E"/>
    <w:rsid w:val="0071191E"/>
    <w:rsid w:val="00711951"/>
    <w:rsid w:val="0071195A"/>
    <w:rsid w:val="0071198A"/>
    <w:rsid w:val="007119D1"/>
    <w:rsid w:val="00711A84"/>
    <w:rsid w:val="00711B78"/>
    <w:rsid w:val="00711BCB"/>
    <w:rsid w:val="00711C52"/>
    <w:rsid w:val="00711E79"/>
    <w:rsid w:val="00711E7B"/>
    <w:rsid w:val="00711F82"/>
    <w:rsid w:val="00711FCB"/>
    <w:rsid w:val="00712013"/>
    <w:rsid w:val="00712273"/>
    <w:rsid w:val="0071229A"/>
    <w:rsid w:val="007123B9"/>
    <w:rsid w:val="00712578"/>
    <w:rsid w:val="007125C0"/>
    <w:rsid w:val="00712640"/>
    <w:rsid w:val="0071277A"/>
    <w:rsid w:val="00712914"/>
    <w:rsid w:val="0071293E"/>
    <w:rsid w:val="007129B7"/>
    <w:rsid w:val="00712B72"/>
    <w:rsid w:val="00712CA1"/>
    <w:rsid w:val="00712CD9"/>
    <w:rsid w:val="00712E61"/>
    <w:rsid w:val="00712F62"/>
    <w:rsid w:val="00712FB9"/>
    <w:rsid w:val="00713054"/>
    <w:rsid w:val="00713110"/>
    <w:rsid w:val="0071325B"/>
    <w:rsid w:val="00713371"/>
    <w:rsid w:val="00713394"/>
    <w:rsid w:val="00713416"/>
    <w:rsid w:val="007136D0"/>
    <w:rsid w:val="00713726"/>
    <w:rsid w:val="00713919"/>
    <w:rsid w:val="00713A7F"/>
    <w:rsid w:val="00713B39"/>
    <w:rsid w:val="00713DE4"/>
    <w:rsid w:val="00713E13"/>
    <w:rsid w:val="00713F4E"/>
    <w:rsid w:val="00714101"/>
    <w:rsid w:val="0071426D"/>
    <w:rsid w:val="007144DE"/>
    <w:rsid w:val="007146C8"/>
    <w:rsid w:val="00714A3F"/>
    <w:rsid w:val="00714B38"/>
    <w:rsid w:val="00714D87"/>
    <w:rsid w:val="00714F81"/>
    <w:rsid w:val="00715168"/>
    <w:rsid w:val="00715295"/>
    <w:rsid w:val="00715299"/>
    <w:rsid w:val="00715491"/>
    <w:rsid w:val="00715693"/>
    <w:rsid w:val="007157C2"/>
    <w:rsid w:val="0071596F"/>
    <w:rsid w:val="00715A79"/>
    <w:rsid w:val="00715A88"/>
    <w:rsid w:val="00715AC6"/>
    <w:rsid w:val="00715BA0"/>
    <w:rsid w:val="00715C48"/>
    <w:rsid w:val="00715E1E"/>
    <w:rsid w:val="00715E2E"/>
    <w:rsid w:val="00715F26"/>
    <w:rsid w:val="00715F95"/>
    <w:rsid w:val="0071605D"/>
    <w:rsid w:val="00716249"/>
    <w:rsid w:val="007162D8"/>
    <w:rsid w:val="0071670F"/>
    <w:rsid w:val="0071676E"/>
    <w:rsid w:val="007168BC"/>
    <w:rsid w:val="00716997"/>
    <w:rsid w:val="00716ABD"/>
    <w:rsid w:val="007171F0"/>
    <w:rsid w:val="007172B3"/>
    <w:rsid w:val="007172E0"/>
    <w:rsid w:val="0071731B"/>
    <w:rsid w:val="00717667"/>
    <w:rsid w:val="00717A4B"/>
    <w:rsid w:val="00717B60"/>
    <w:rsid w:val="00717CE7"/>
    <w:rsid w:val="00720001"/>
    <w:rsid w:val="0072033D"/>
    <w:rsid w:val="00720430"/>
    <w:rsid w:val="007205A7"/>
    <w:rsid w:val="007207EB"/>
    <w:rsid w:val="00720DA8"/>
    <w:rsid w:val="00720DE9"/>
    <w:rsid w:val="0072103F"/>
    <w:rsid w:val="00721055"/>
    <w:rsid w:val="00721144"/>
    <w:rsid w:val="007212C5"/>
    <w:rsid w:val="0072157A"/>
    <w:rsid w:val="00721702"/>
    <w:rsid w:val="00721792"/>
    <w:rsid w:val="00721983"/>
    <w:rsid w:val="007219AE"/>
    <w:rsid w:val="007219C0"/>
    <w:rsid w:val="00721A06"/>
    <w:rsid w:val="00721C9D"/>
    <w:rsid w:val="00721D25"/>
    <w:rsid w:val="00721F80"/>
    <w:rsid w:val="00722055"/>
    <w:rsid w:val="00722086"/>
    <w:rsid w:val="00722143"/>
    <w:rsid w:val="007222D5"/>
    <w:rsid w:val="0072233C"/>
    <w:rsid w:val="00722349"/>
    <w:rsid w:val="007224AD"/>
    <w:rsid w:val="007224BC"/>
    <w:rsid w:val="007226A7"/>
    <w:rsid w:val="0072270C"/>
    <w:rsid w:val="0072270D"/>
    <w:rsid w:val="007227E0"/>
    <w:rsid w:val="00722837"/>
    <w:rsid w:val="007228DB"/>
    <w:rsid w:val="007228E7"/>
    <w:rsid w:val="007229B4"/>
    <w:rsid w:val="00722DFF"/>
    <w:rsid w:val="00723090"/>
    <w:rsid w:val="007230D5"/>
    <w:rsid w:val="00723102"/>
    <w:rsid w:val="00723222"/>
    <w:rsid w:val="00723314"/>
    <w:rsid w:val="00723323"/>
    <w:rsid w:val="00723413"/>
    <w:rsid w:val="0072343E"/>
    <w:rsid w:val="007234A8"/>
    <w:rsid w:val="00723C6C"/>
    <w:rsid w:val="00723CB2"/>
    <w:rsid w:val="00723E02"/>
    <w:rsid w:val="00723E69"/>
    <w:rsid w:val="00723E70"/>
    <w:rsid w:val="00723EC1"/>
    <w:rsid w:val="00724081"/>
    <w:rsid w:val="007240CA"/>
    <w:rsid w:val="007240F3"/>
    <w:rsid w:val="00724179"/>
    <w:rsid w:val="00724280"/>
    <w:rsid w:val="007242D4"/>
    <w:rsid w:val="00724397"/>
    <w:rsid w:val="00724803"/>
    <w:rsid w:val="00724817"/>
    <w:rsid w:val="00724919"/>
    <w:rsid w:val="00724986"/>
    <w:rsid w:val="00724A16"/>
    <w:rsid w:val="00724AF2"/>
    <w:rsid w:val="00724CF7"/>
    <w:rsid w:val="00724E1C"/>
    <w:rsid w:val="00724E5F"/>
    <w:rsid w:val="00724F2A"/>
    <w:rsid w:val="00724F36"/>
    <w:rsid w:val="00724FEE"/>
    <w:rsid w:val="007251AF"/>
    <w:rsid w:val="00725235"/>
    <w:rsid w:val="00725291"/>
    <w:rsid w:val="00725394"/>
    <w:rsid w:val="0072539E"/>
    <w:rsid w:val="007253E7"/>
    <w:rsid w:val="007254A7"/>
    <w:rsid w:val="00725537"/>
    <w:rsid w:val="00725550"/>
    <w:rsid w:val="00725563"/>
    <w:rsid w:val="007256B4"/>
    <w:rsid w:val="007258AF"/>
    <w:rsid w:val="00725BA0"/>
    <w:rsid w:val="00725BFB"/>
    <w:rsid w:val="00725D02"/>
    <w:rsid w:val="00725D0D"/>
    <w:rsid w:val="00725E00"/>
    <w:rsid w:val="00725E24"/>
    <w:rsid w:val="00725ECA"/>
    <w:rsid w:val="00725F61"/>
    <w:rsid w:val="0072605A"/>
    <w:rsid w:val="0072637A"/>
    <w:rsid w:val="0072657D"/>
    <w:rsid w:val="007265AE"/>
    <w:rsid w:val="007265BE"/>
    <w:rsid w:val="00726723"/>
    <w:rsid w:val="00726797"/>
    <w:rsid w:val="007269A9"/>
    <w:rsid w:val="00726A41"/>
    <w:rsid w:val="00726A87"/>
    <w:rsid w:val="00726B5B"/>
    <w:rsid w:val="00726BC6"/>
    <w:rsid w:val="00726C77"/>
    <w:rsid w:val="00726D24"/>
    <w:rsid w:val="00726D9F"/>
    <w:rsid w:val="00726F05"/>
    <w:rsid w:val="00726F25"/>
    <w:rsid w:val="00726F67"/>
    <w:rsid w:val="00726F9B"/>
    <w:rsid w:val="00727080"/>
    <w:rsid w:val="00727135"/>
    <w:rsid w:val="007272B8"/>
    <w:rsid w:val="0072730A"/>
    <w:rsid w:val="00727496"/>
    <w:rsid w:val="007279AD"/>
    <w:rsid w:val="00727A4E"/>
    <w:rsid w:val="00727E8F"/>
    <w:rsid w:val="0072874B"/>
    <w:rsid w:val="00730198"/>
    <w:rsid w:val="007302D5"/>
    <w:rsid w:val="00730530"/>
    <w:rsid w:val="007307D1"/>
    <w:rsid w:val="00730890"/>
    <w:rsid w:val="007308A8"/>
    <w:rsid w:val="00730909"/>
    <w:rsid w:val="00730AF4"/>
    <w:rsid w:val="00730D9A"/>
    <w:rsid w:val="00730F6C"/>
    <w:rsid w:val="0073101B"/>
    <w:rsid w:val="00731066"/>
    <w:rsid w:val="0073107D"/>
    <w:rsid w:val="007310DD"/>
    <w:rsid w:val="0073145A"/>
    <w:rsid w:val="0073157A"/>
    <w:rsid w:val="00731A3C"/>
    <w:rsid w:val="00731AD5"/>
    <w:rsid w:val="00731AD6"/>
    <w:rsid w:val="00731B0F"/>
    <w:rsid w:val="00731B17"/>
    <w:rsid w:val="00731C09"/>
    <w:rsid w:val="00731D1E"/>
    <w:rsid w:val="00731D64"/>
    <w:rsid w:val="00731DB7"/>
    <w:rsid w:val="00731F27"/>
    <w:rsid w:val="00731F92"/>
    <w:rsid w:val="00732140"/>
    <w:rsid w:val="00732249"/>
    <w:rsid w:val="00732326"/>
    <w:rsid w:val="00732330"/>
    <w:rsid w:val="00732472"/>
    <w:rsid w:val="007324BF"/>
    <w:rsid w:val="00732595"/>
    <w:rsid w:val="0073270F"/>
    <w:rsid w:val="007327BF"/>
    <w:rsid w:val="007328FE"/>
    <w:rsid w:val="00732982"/>
    <w:rsid w:val="00732C15"/>
    <w:rsid w:val="00732C1C"/>
    <w:rsid w:val="00732FDE"/>
    <w:rsid w:val="00733262"/>
    <w:rsid w:val="00733370"/>
    <w:rsid w:val="00733467"/>
    <w:rsid w:val="00733561"/>
    <w:rsid w:val="007336CC"/>
    <w:rsid w:val="00733829"/>
    <w:rsid w:val="00733A17"/>
    <w:rsid w:val="00733A95"/>
    <w:rsid w:val="00733A98"/>
    <w:rsid w:val="00733B9A"/>
    <w:rsid w:val="00734013"/>
    <w:rsid w:val="0073422E"/>
    <w:rsid w:val="00734257"/>
    <w:rsid w:val="00734314"/>
    <w:rsid w:val="007344CB"/>
    <w:rsid w:val="007344F7"/>
    <w:rsid w:val="00734657"/>
    <w:rsid w:val="00734773"/>
    <w:rsid w:val="0073484E"/>
    <w:rsid w:val="007348D4"/>
    <w:rsid w:val="007348D8"/>
    <w:rsid w:val="00734A34"/>
    <w:rsid w:val="00734B20"/>
    <w:rsid w:val="00734BF7"/>
    <w:rsid w:val="00734C7A"/>
    <w:rsid w:val="00734EF1"/>
    <w:rsid w:val="00734FB1"/>
    <w:rsid w:val="00735025"/>
    <w:rsid w:val="00735042"/>
    <w:rsid w:val="007351DD"/>
    <w:rsid w:val="007352F0"/>
    <w:rsid w:val="00735518"/>
    <w:rsid w:val="007356AD"/>
    <w:rsid w:val="007357B2"/>
    <w:rsid w:val="007357EE"/>
    <w:rsid w:val="00735820"/>
    <w:rsid w:val="007358A0"/>
    <w:rsid w:val="0073597D"/>
    <w:rsid w:val="00735CC8"/>
    <w:rsid w:val="00735E88"/>
    <w:rsid w:val="007364C9"/>
    <w:rsid w:val="007368CF"/>
    <w:rsid w:val="00736A86"/>
    <w:rsid w:val="00736C79"/>
    <w:rsid w:val="00736C8B"/>
    <w:rsid w:val="00736DB6"/>
    <w:rsid w:val="007371DC"/>
    <w:rsid w:val="0073723B"/>
    <w:rsid w:val="0073723C"/>
    <w:rsid w:val="007372B1"/>
    <w:rsid w:val="0073740E"/>
    <w:rsid w:val="0073761C"/>
    <w:rsid w:val="00737621"/>
    <w:rsid w:val="007376DD"/>
    <w:rsid w:val="007378BF"/>
    <w:rsid w:val="00737977"/>
    <w:rsid w:val="00737A18"/>
    <w:rsid w:val="00737B8B"/>
    <w:rsid w:val="00737C58"/>
    <w:rsid w:val="00737C86"/>
    <w:rsid w:val="00737DD4"/>
    <w:rsid w:val="00737EFE"/>
    <w:rsid w:val="007400D0"/>
    <w:rsid w:val="00740133"/>
    <w:rsid w:val="00740151"/>
    <w:rsid w:val="0074037B"/>
    <w:rsid w:val="007404CA"/>
    <w:rsid w:val="007404CF"/>
    <w:rsid w:val="007405A0"/>
    <w:rsid w:val="00740678"/>
    <w:rsid w:val="007406F8"/>
    <w:rsid w:val="007407BC"/>
    <w:rsid w:val="0074097A"/>
    <w:rsid w:val="00740CE6"/>
    <w:rsid w:val="00740D5E"/>
    <w:rsid w:val="00740ECB"/>
    <w:rsid w:val="00740EEC"/>
    <w:rsid w:val="0074117C"/>
    <w:rsid w:val="007419E2"/>
    <w:rsid w:val="00741A2A"/>
    <w:rsid w:val="00741A86"/>
    <w:rsid w:val="00741D13"/>
    <w:rsid w:val="00741D54"/>
    <w:rsid w:val="007420B8"/>
    <w:rsid w:val="007421B1"/>
    <w:rsid w:val="00742371"/>
    <w:rsid w:val="007424FA"/>
    <w:rsid w:val="0074255B"/>
    <w:rsid w:val="007426C3"/>
    <w:rsid w:val="00742735"/>
    <w:rsid w:val="007428FF"/>
    <w:rsid w:val="00742965"/>
    <w:rsid w:val="00742B56"/>
    <w:rsid w:val="00742DF0"/>
    <w:rsid w:val="00742EC6"/>
    <w:rsid w:val="00742F5F"/>
    <w:rsid w:val="00743357"/>
    <w:rsid w:val="007433C8"/>
    <w:rsid w:val="007433CF"/>
    <w:rsid w:val="0074374E"/>
    <w:rsid w:val="007437C0"/>
    <w:rsid w:val="007438DB"/>
    <w:rsid w:val="0074394D"/>
    <w:rsid w:val="00743D8E"/>
    <w:rsid w:val="00743E30"/>
    <w:rsid w:val="007441FE"/>
    <w:rsid w:val="0074455C"/>
    <w:rsid w:val="00744568"/>
    <w:rsid w:val="00744621"/>
    <w:rsid w:val="007446F8"/>
    <w:rsid w:val="00744721"/>
    <w:rsid w:val="0074477B"/>
    <w:rsid w:val="0074478F"/>
    <w:rsid w:val="00744978"/>
    <w:rsid w:val="00744A09"/>
    <w:rsid w:val="00744C8D"/>
    <w:rsid w:val="00744CF0"/>
    <w:rsid w:val="00744DF7"/>
    <w:rsid w:val="00744F75"/>
    <w:rsid w:val="00744F92"/>
    <w:rsid w:val="007456B0"/>
    <w:rsid w:val="0074597E"/>
    <w:rsid w:val="00745BFC"/>
    <w:rsid w:val="00745C4C"/>
    <w:rsid w:val="00745DC7"/>
    <w:rsid w:val="0074610C"/>
    <w:rsid w:val="0074629C"/>
    <w:rsid w:val="0074640D"/>
    <w:rsid w:val="0074645D"/>
    <w:rsid w:val="007467BF"/>
    <w:rsid w:val="00746982"/>
    <w:rsid w:val="007469E4"/>
    <w:rsid w:val="007469E8"/>
    <w:rsid w:val="00746DD9"/>
    <w:rsid w:val="0074725B"/>
    <w:rsid w:val="007473AC"/>
    <w:rsid w:val="00747494"/>
    <w:rsid w:val="00747631"/>
    <w:rsid w:val="007476B7"/>
    <w:rsid w:val="00747768"/>
    <w:rsid w:val="00747948"/>
    <w:rsid w:val="00747977"/>
    <w:rsid w:val="007479AF"/>
    <w:rsid w:val="00747AB8"/>
    <w:rsid w:val="00747AC1"/>
    <w:rsid w:val="00747C4E"/>
    <w:rsid w:val="00747C99"/>
    <w:rsid w:val="00747D09"/>
    <w:rsid w:val="00747D1F"/>
    <w:rsid w:val="00747D20"/>
    <w:rsid w:val="00747E00"/>
    <w:rsid w:val="00747E47"/>
    <w:rsid w:val="00747E5F"/>
    <w:rsid w:val="00747E9F"/>
    <w:rsid w:val="00747EF2"/>
    <w:rsid w:val="007502C4"/>
    <w:rsid w:val="007502EA"/>
    <w:rsid w:val="00750420"/>
    <w:rsid w:val="007506D6"/>
    <w:rsid w:val="00750853"/>
    <w:rsid w:val="007509F0"/>
    <w:rsid w:val="00750AB0"/>
    <w:rsid w:val="00750B7F"/>
    <w:rsid w:val="00750BB7"/>
    <w:rsid w:val="00750C8D"/>
    <w:rsid w:val="00750CD2"/>
    <w:rsid w:val="00751012"/>
    <w:rsid w:val="007511CA"/>
    <w:rsid w:val="007512FC"/>
    <w:rsid w:val="00751370"/>
    <w:rsid w:val="00751641"/>
    <w:rsid w:val="00751722"/>
    <w:rsid w:val="00751847"/>
    <w:rsid w:val="00751908"/>
    <w:rsid w:val="007519CD"/>
    <w:rsid w:val="00751A56"/>
    <w:rsid w:val="00751C1F"/>
    <w:rsid w:val="00751C4F"/>
    <w:rsid w:val="00751D1D"/>
    <w:rsid w:val="0075223A"/>
    <w:rsid w:val="00752458"/>
    <w:rsid w:val="0075248B"/>
    <w:rsid w:val="007525D4"/>
    <w:rsid w:val="00752782"/>
    <w:rsid w:val="0075297E"/>
    <w:rsid w:val="00752992"/>
    <w:rsid w:val="00752B58"/>
    <w:rsid w:val="00752DB3"/>
    <w:rsid w:val="00752F18"/>
    <w:rsid w:val="00753028"/>
    <w:rsid w:val="0075303D"/>
    <w:rsid w:val="007532A5"/>
    <w:rsid w:val="007535E5"/>
    <w:rsid w:val="00753710"/>
    <w:rsid w:val="00753832"/>
    <w:rsid w:val="00753BA1"/>
    <w:rsid w:val="00753C60"/>
    <w:rsid w:val="00753DC9"/>
    <w:rsid w:val="00754053"/>
    <w:rsid w:val="007540DB"/>
    <w:rsid w:val="00754106"/>
    <w:rsid w:val="00754736"/>
    <w:rsid w:val="0075473D"/>
    <w:rsid w:val="007548AB"/>
    <w:rsid w:val="00754A2B"/>
    <w:rsid w:val="00754AEB"/>
    <w:rsid w:val="00754B00"/>
    <w:rsid w:val="00754D3A"/>
    <w:rsid w:val="00754E49"/>
    <w:rsid w:val="00754E96"/>
    <w:rsid w:val="0075519E"/>
    <w:rsid w:val="00755229"/>
    <w:rsid w:val="007552C9"/>
    <w:rsid w:val="00755338"/>
    <w:rsid w:val="007554A6"/>
    <w:rsid w:val="007554F7"/>
    <w:rsid w:val="00755775"/>
    <w:rsid w:val="007558C8"/>
    <w:rsid w:val="0075590F"/>
    <w:rsid w:val="00755A26"/>
    <w:rsid w:val="00755B27"/>
    <w:rsid w:val="00755C7F"/>
    <w:rsid w:val="00755C9F"/>
    <w:rsid w:val="00755CE7"/>
    <w:rsid w:val="00755E28"/>
    <w:rsid w:val="00755ED6"/>
    <w:rsid w:val="00756090"/>
    <w:rsid w:val="00756107"/>
    <w:rsid w:val="00756108"/>
    <w:rsid w:val="0075610E"/>
    <w:rsid w:val="00756496"/>
    <w:rsid w:val="0075664C"/>
    <w:rsid w:val="00756654"/>
    <w:rsid w:val="007566CD"/>
    <w:rsid w:val="007568BA"/>
    <w:rsid w:val="00756AA1"/>
    <w:rsid w:val="00756B37"/>
    <w:rsid w:val="00756C2F"/>
    <w:rsid w:val="00756D57"/>
    <w:rsid w:val="007570C7"/>
    <w:rsid w:val="007570F2"/>
    <w:rsid w:val="00757190"/>
    <w:rsid w:val="00757608"/>
    <w:rsid w:val="00757677"/>
    <w:rsid w:val="007576BE"/>
    <w:rsid w:val="007576E8"/>
    <w:rsid w:val="00757788"/>
    <w:rsid w:val="0075779F"/>
    <w:rsid w:val="0075780D"/>
    <w:rsid w:val="007578B7"/>
    <w:rsid w:val="00757BB8"/>
    <w:rsid w:val="00757BCA"/>
    <w:rsid w:val="00757CB7"/>
    <w:rsid w:val="00757DD4"/>
    <w:rsid w:val="00757EE6"/>
    <w:rsid w:val="0076013A"/>
    <w:rsid w:val="0076023A"/>
    <w:rsid w:val="00760338"/>
    <w:rsid w:val="0076037F"/>
    <w:rsid w:val="007604FB"/>
    <w:rsid w:val="00760634"/>
    <w:rsid w:val="00760667"/>
    <w:rsid w:val="0076080A"/>
    <w:rsid w:val="00760898"/>
    <w:rsid w:val="00760C05"/>
    <w:rsid w:val="00760DD3"/>
    <w:rsid w:val="007610CF"/>
    <w:rsid w:val="00761298"/>
    <w:rsid w:val="007612F6"/>
    <w:rsid w:val="0076134D"/>
    <w:rsid w:val="00761358"/>
    <w:rsid w:val="00761359"/>
    <w:rsid w:val="007614E5"/>
    <w:rsid w:val="0076170D"/>
    <w:rsid w:val="0076189D"/>
    <w:rsid w:val="00761AC3"/>
    <w:rsid w:val="00761DBA"/>
    <w:rsid w:val="0076209E"/>
    <w:rsid w:val="0076214A"/>
    <w:rsid w:val="0076225D"/>
    <w:rsid w:val="007623EB"/>
    <w:rsid w:val="007624ED"/>
    <w:rsid w:val="00762508"/>
    <w:rsid w:val="0076272E"/>
    <w:rsid w:val="0076276C"/>
    <w:rsid w:val="00762974"/>
    <w:rsid w:val="00762A00"/>
    <w:rsid w:val="00762B16"/>
    <w:rsid w:val="00762E1A"/>
    <w:rsid w:val="00762F41"/>
    <w:rsid w:val="00762F69"/>
    <w:rsid w:val="00763123"/>
    <w:rsid w:val="0076339D"/>
    <w:rsid w:val="007636BB"/>
    <w:rsid w:val="007636D1"/>
    <w:rsid w:val="007637F3"/>
    <w:rsid w:val="00763999"/>
    <w:rsid w:val="007639DC"/>
    <w:rsid w:val="00763AB3"/>
    <w:rsid w:val="00763AFF"/>
    <w:rsid w:val="00763C7D"/>
    <w:rsid w:val="00763D20"/>
    <w:rsid w:val="00763EC9"/>
    <w:rsid w:val="00763FBA"/>
    <w:rsid w:val="007647CA"/>
    <w:rsid w:val="00764A4A"/>
    <w:rsid w:val="00764A6D"/>
    <w:rsid w:val="00764AA3"/>
    <w:rsid w:val="00764D32"/>
    <w:rsid w:val="00764D9C"/>
    <w:rsid w:val="00764E76"/>
    <w:rsid w:val="00764F33"/>
    <w:rsid w:val="00764F90"/>
    <w:rsid w:val="00764FBA"/>
    <w:rsid w:val="00765003"/>
    <w:rsid w:val="007650B1"/>
    <w:rsid w:val="0076541C"/>
    <w:rsid w:val="00765487"/>
    <w:rsid w:val="007654E4"/>
    <w:rsid w:val="00765592"/>
    <w:rsid w:val="007655EF"/>
    <w:rsid w:val="00765A33"/>
    <w:rsid w:val="00765A5E"/>
    <w:rsid w:val="00765A83"/>
    <w:rsid w:val="00765BCA"/>
    <w:rsid w:val="00765D03"/>
    <w:rsid w:val="00765E85"/>
    <w:rsid w:val="0076614F"/>
    <w:rsid w:val="00766787"/>
    <w:rsid w:val="00766870"/>
    <w:rsid w:val="0076692F"/>
    <w:rsid w:val="00766966"/>
    <w:rsid w:val="0076697B"/>
    <w:rsid w:val="00766983"/>
    <w:rsid w:val="00766A59"/>
    <w:rsid w:val="00766AD9"/>
    <w:rsid w:val="00766CD3"/>
    <w:rsid w:val="00766CF5"/>
    <w:rsid w:val="00766EE8"/>
    <w:rsid w:val="00766F8F"/>
    <w:rsid w:val="00766FA0"/>
    <w:rsid w:val="00766FCA"/>
    <w:rsid w:val="007671AD"/>
    <w:rsid w:val="0076727B"/>
    <w:rsid w:val="0076731C"/>
    <w:rsid w:val="007673B6"/>
    <w:rsid w:val="0076743E"/>
    <w:rsid w:val="00767499"/>
    <w:rsid w:val="0076749A"/>
    <w:rsid w:val="007677CC"/>
    <w:rsid w:val="0076795C"/>
    <w:rsid w:val="00767C53"/>
    <w:rsid w:val="00767DB7"/>
    <w:rsid w:val="00767E34"/>
    <w:rsid w:val="0076B960"/>
    <w:rsid w:val="007703A1"/>
    <w:rsid w:val="00770473"/>
    <w:rsid w:val="00770514"/>
    <w:rsid w:val="00770752"/>
    <w:rsid w:val="00770884"/>
    <w:rsid w:val="00770A32"/>
    <w:rsid w:val="00770A4A"/>
    <w:rsid w:val="00770BAE"/>
    <w:rsid w:val="00770BC7"/>
    <w:rsid w:val="00770BE0"/>
    <w:rsid w:val="00770D28"/>
    <w:rsid w:val="00770E9A"/>
    <w:rsid w:val="00770F1A"/>
    <w:rsid w:val="00771110"/>
    <w:rsid w:val="0077122B"/>
    <w:rsid w:val="007712B2"/>
    <w:rsid w:val="007712F2"/>
    <w:rsid w:val="007712FD"/>
    <w:rsid w:val="00771365"/>
    <w:rsid w:val="00771485"/>
    <w:rsid w:val="00771504"/>
    <w:rsid w:val="00771507"/>
    <w:rsid w:val="007715CF"/>
    <w:rsid w:val="00771811"/>
    <w:rsid w:val="00771A2D"/>
    <w:rsid w:val="00771E2D"/>
    <w:rsid w:val="00771F3E"/>
    <w:rsid w:val="007720DD"/>
    <w:rsid w:val="00772163"/>
    <w:rsid w:val="007724E0"/>
    <w:rsid w:val="00772582"/>
    <w:rsid w:val="0077269A"/>
    <w:rsid w:val="00772791"/>
    <w:rsid w:val="0077296A"/>
    <w:rsid w:val="007729FE"/>
    <w:rsid w:val="00772A2B"/>
    <w:rsid w:val="00772C4B"/>
    <w:rsid w:val="00772ED7"/>
    <w:rsid w:val="007731B3"/>
    <w:rsid w:val="0077321A"/>
    <w:rsid w:val="0077323A"/>
    <w:rsid w:val="0077356C"/>
    <w:rsid w:val="007737E0"/>
    <w:rsid w:val="0077392A"/>
    <w:rsid w:val="00773950"/>
    <w:rsid w:val="00773B00"/>
    <w:rsid w:val="00773C58"/>
    <w:rsid w:val="00773D30"/>
    <w:rsid w:val="00773DDA"/>
    <w:rsid w:val="00773EAB"/>
    <w:rsid w:val="00773EF9"/>
    <w:rsid w:val="00773F4D"/>
    <w:rsid w:val="00774008"/>
    <w:rsid w:val="00774102"/>
    <w:rsid w:val="00774179"/>
    <w:rsid w:val="007742C2"/>
    <w:rsid w:val="007744D3"/>
    <w:rsid w:val="00774676"/>
    <w:rsid w:val="007747D6"/>
    <w:rsid w:val="00774828"/>
    <w:rsid w:val="00774B0A"/>
    <w:rsid w:val="00774CE1"/>
    <w:rsid w:val="00774E8E"/>
    <w:rsid w:val="00775114"/>
    <w:rsid w:val="0077522A"/>
    <w:rsid w:val="00775268"/>
    <w:rsid w:val="0077563B"/>
    <w:rsid w:val="00775916"/>
    <w:rsid w:val="00775B67"/>
    <w:rsid w:val="00775DE6"/>
    <w:rsid w:val="00775E4E"/>
    <w:rsid w:val="00775E80"/>
    <w:rsid w:val="00775FE8"/>
    <w:rsid w:val="007763C1"/>
    <w:rsid w:val="0077642A"/>
    <w:rsid w:val="007765ED"/>
    <w:rsid w:val="0077660B"/>
    <w:rsid w:val="00776705"/>
    <w:rsid w:val="007767A7"/>
    <w:rsid w:val="0077680A"/>
    <w:rsid w:val="00776975"/>
    <w:rsid w:val="00776AF7"/>
    <w:rsid w:val="00776B36"/>
    <w:rsid w:val="00776E0C"/>
    <w:rsid w:val="007770E7"/>
    <w:rsid w:val="007771DE"/>
    <w:rsid w:val="007774C1"/>
    <w:rsid w:val="0077754E"/>
    <w:rsid w:val="007775C4"/>
    <w:rsid w:val="007775CC"/>
    <w:rsid w:val="00777705"/>
    <w:rsid w:val="00777BA7"/>
    <w:rsid w:val="00777D4A"/>
    <w:rsid w:val="00777DC2"/>
    <w:rsid w:val="00777E6C"/>
    <w:rsid w:val="00777F4B"/>
    <w:rsid w:val="00777F4F"/>
    <w:rsid w:val="00780256"/>
    <w:rsid w:val="00780303"/>
    <w:rsid w:val="00780532"/>
    <w:rsid w:val="0078054D"/>
    <w:rsid w:val="00780623"/>
    <w:rsid w:val="00780702"/>
    <w:rsid w:val="00780CC4"/>
    <w:rsid w:val="00780E2F"/>
    <w:rsid w:val="00780FDF"/>
    <w:rsid w:val="00781036"/>
    <w:rsid w:val="007810CC"/>
    <w:rsid w:val="007812B8"/>
    <w:rsid w:val="00781304"/>
    <w:rsid w:val="00781364"/>
    <w:rsid w:val="00781489"/>
    <w:rsid w:val="007817B3"/>
    <w:rsid w:val="007817E1"/>
    <w:rsid w:val="00781813"/>
    <w:rsid w:val="007818EF"/>
    <w:rsid w:val="00781900"/>
    <w:rsid w:val="00781932"/>
    <w:rsid w:val="0078193C"/>
    <w:rsid w:val="00781A89"/>
    <w:rsid w:val="00781B60"/>
    <w:rsid w:val="00781B7A"/>
    <w:rsid w:val="00781CD2"/>
    <w:rsid w:val="00781E70"/>
    <w:rsid w:val="00781EB6"/>
    <w:rsid w:val="00781EC2"/>
    <w:rsid w:val="007822B6"/>
    <w:rsid w:val="00782350"/>
    <w:rsid w:val="00782367"/>
    <w:rsid w:val="00782425"/>
    <w:rsid w:val="00782675"/>
    <w:rsid w:val="0078273E"/>
    <w:rsid w:val="0078275B"/>
    <w:rsid w:val="00782810"/>
    <w:rsid w:val="0078290D"/>
    <w:rsid w:val="00782918"/>
    <w:rsid w:val="00782923"/>
    <w:rsid w:val="00782A10"/>
    <w:rsid w:val="00782D31"/>
    <w:rsid w:val="00782DAC"/>
    <w:rsid w:val="00782E62"/>
    <w:rsid w:val="0078310D"/>
    <w:rsid w:val="007831C2"/>
    <w:rsid w:val="0078329B"/>
    <w:rsid w:val="007834B4"/>
    <w:rsid w:val="00783667"/>
    <w:rsid w:val="00783B43"/>
    <w:rsid w:val="00783C02"/>
    <w:rsid w:val="00783CA6"/>
    <w:rsid w:val="00783D6E"/>
    <w:rsid w:val="00783D75"/>
    <w:rsid w:val="00783DA7"/>
    <w:rsid w:val="00783E5B"/>
    <w:rsid w:val="00784019"/>
    <w:rsid w:val="007842EB"/>
    <w:rsid w:val="007843D4"/>
    <w:rsid w:val="007843EB"/>
    <w:rsid w:val="00784632"/>
    <w:rsid w:val="00784877"/>
    <w:rsid w:val="00784924"/>
    <w:rsid w:val="00784A21"/>
    <w:rsid w:val="00784D8F"/>
    <w:rsid w:val="00784FC5"/>
    <w:rsid w:val="0078543A"/>
    <w:rsid w:val="007854D7"/>
    <w:rsid w:val="00785684"/>
    <w:rsid w:val="00785911"/>
    <w:rsid w:val="00785ADA"/>
    <w:rsid w:val="00785B49"/>
    <w:rsid w:val="00786001"/>
    <w:rsid w:val="0078602F"/>
    <w:rsid w:val="00786094"/>
    <w:rsid w:val="007860C5"/>
    <w:rsid w:val="0078612A"/>
    <w:rsid w:val="0078615F"/>
    <w:rsid w:val="007861E6"/>
    <w:rsid w:val="00786264"/>
    <w:rsid w:val="00786291"/>
    <w:rsid w:val="0078633C"/>
    <w:rsid w:val="007864E3"/>
    <w:rsid w:val="00786515"/>
    <w:rsid w:val="00786667"/>
    <w:rsid w:val="007869EE"/>
    <w:rsid w:val="00786AAD"/>
    <w:rsid w:val="00786B7D"/>
    <w:rsid w:val="00786CE3"/>
    <w:rsid w:val="00786DE7"/>
    <w:rsid w:val="00786E1A"/>
    <w:rsid w:val="00786E7F"/>
    <w:rsid w:val="00786FA7"/>
    <w:rsid w:val="00787011"/>
    <w:rsid w:val="00787485"/>
    <w:rsid w:val="00787576"/>
    <w:rsid w:val="0078757C"/>
    <w:rsid w:val="007875A7"/>
    <w:rsid w:val="007877BD"/>
    <w:rsid w:val="00787853"/>
    <w:rsid w:val="007879C0"/>
    <w:rsid w:val="007879C2"/>
    <w:rsid w:val="00787A25"/>
    <w:rsid w:val="00787AC2"/>
    <w:rsid w:val="00787CD4"/>
    <w:rsid w:val="00787D09"/>
    <w:rsid w:val="00790005"/>
    <w:rsid w:val="007900AE"/>
    <w:rsid w:val="00790123"/>
    <w:rsid w:val="007901E4"/>
    <w:rsid w:val="00790391"/>
    <w:rsid w:val="007904B1"/>
    <w:rsid w:val="007904FC"/>
    <w:rsid w:val="00790776"/>
    <w:rsid w:val="0079095F"/>
    <w:rsid w:val="00790992"/>
    <w:rsid w:val="00790D21"/>
    <w:rsid w:val="00790D2E"/>
    <w:rsid w:val="00790D9B"/>
    <w:rsid w:val="00790DFF"/>
    <w:rsid w:val="00790F66"/>
    <w:rsid w:val="0079103C"/>
    <w:rsid w:val="0079108F"/>
    <w:rsid w:val="0079139F"/>
    <w:rsid w:val="007916BC"/>
    <w:rsid w:val="00791A9A"/>
    <w:rsid w:val="00791D2A"/>
    <w:rsid w:val="00791E85"/>
    <w:rsid w:val="00791ED3"/>
    <w:rsid w:val="00791F92"/>
    <w:rsid w:val="0079205B"/>
    <w:rsid w:val="0079219F"/>
    <w:rsid w:val="007921F6"/>
    <w:rsid w:val="00792306"/>
    <w:rsid w:val="0079237C"/>
    <w:rsid w:val="0079259C"/>
    <w:rsid w:val="00792649"/>
    <w:rsid w:val="007926A3"/>
    <w:rsid w:val="00792745"/>
    <w:rsid w:val="007927A2"/>
    <w:rsid w:val="00792810"/>
    <w:rsid w:val="0079284E"/>
    <w:rsid w:val="007928DD"/>
    <w:rsid w:val="00792952"/>
    <w:rsid w:val="00792B53"/>
    <w:rsid w:val="00792BFC"/>
    <w:rsid w:val="00792E0D"/>
    <w:rsid w:val="00792F4F"/>
    <w:rsid w:val="00793119"/>
    <w:rsid w:val="0079311D"/>
    <w:rsid w:val="007931DB"/>
    <w:rsid w:val="00793279"/>
    <w:rsid w:val="007932D2"/>
    <w:rsid w:val="00793476"/>
    <w:rsid w:val="00793480"/>
    <w:rsid w:val="0079351E"/>
    <w:rsid w:val="007935FF"/>
    <w:rsid w:val="00793711"/>
    <w:rsid w:val="0079371E"/>
    <w:rsid w:val="0079378B"/>
    <w:rsid w:val="00793915"/>
    <w:rsid w:val="00793DD2"/>
    <w:rsid w:val="00793F55"/>
    <w:rsid w:val="007943C1"/>
    <w:rsid w:val="007943C4"/>
    <w:rsid w:val="007947D2"/>
    <w:rsid w:val="0079483C"/>
    <w:rsid w:val="00794909"/>
    <w:rsid w:val="007949F6"/>
    <w:rsid w:val="00794B67"/>
    <w:rsid w:val="00794E4C"/>
    <w:rsid w:val="00794F92"/>
    <w:rsid w:val="00794FE5"/>
    <w:rsid w:val="00795078"/>
    <w:rsid w:val="007950E1"/>
    <w:rsid w:val="00795194"/>
    <w:rsid w:val="007951F8"/>
    <w:rsid w:val="007953A7"/>
    <w:rsid w:val="007955A5"/>
    <w:rsid w:val="007955F0"/>
    <w:rsid w:val="007956E0"/>
    <w:rsid w:val="0079578B"/>
    <w:rsid w:val="00795877"/>
    <w:rsid w:val="007958EA"/>
    <w:rsid w:val="00795A99"/>
    <w:rsid w:val="00795ADD"/>
    <w:rsid w:val="00796110"/>
    <w:rsid w:val="007961BC"/>
    <w:rsid w:val="00796386"/>
    <w:rsid w:val="007963C5"/>
    <w:rsid w:val="007963CB"/>
    <w:rsid w:val="00796443"/>
    <w:rsid w:val="007964EF"/>
    <w:rsid w:val="007965BD"/>
    <w:rsid w:val="007966D4"/>
    <w:rsid w:val="00796A1D"/>
    <w:rsid w:val="00796AE5"/>
    <w:rsid w:val="00796B94"/>
    <w:rsid w:val="00796C13"/>
    <w:rsid w:val="00796D52"/>
    <w:rsid w:val="007970F2"/>
    <w:rsid w:val="007973D8"/>
    <w:rsid w:val="00797524"/>
    <w:rsid w:val="00797553"/>
    <w:rsid w:val="00797723"/>
    <w:rsid w:val="007979F3"/>
    <w:rsid w:val="00797B4B"/>
    <w:rsid w:val="00797B66"/>
    <w:rsid w:val="00797B8D"/>
    <w:rsid w:val="00797D8E"/>
    <w:rsid w:val="00797F81"/>
    <w:rsid w:val="00797FD3"/>
    <w:rsid w:val="007A0233"/>
    <w:rsid w:val="007A043B"/>
    <w:rsid w:val="007A046C"/>
    <w:rsid w:val="007A070E"/>
    <w:rsid w:val="007A07A1"/>
    <w:rsid w:val="007A0D0B"/>
    <w:rsid w:val="007A0FE1"/>
    <w:rsid w:val="007A108A"/>
    <w:rsid w:val="007A1388"/>
    <w:rsid w:val="007A14E3"/>
    <w:rsid w:val="007A1662"/>
    <w:rsid w:val="007A168D"/>
    <w:rsid w:val="007A1708"/>
    <w:rsid w:val="007A177D"/>
    <w:rsid w:val="007A1913"/>
    <w:rsid w:val="007A19B9"/>
    <w:rsid w:val="007A1D11"/>
    <w:rsid w:val="007A1D51"/>
    <w:rsid w:val="007A1D61"/>
    <w:rsid w:val="007A1FC6"/>
    <w:rsid w:val="007A2064"/>
    <w:rsid w:val="007A20C8"/>
    <w:rsid w:val="007A22C9"/>
    <w:rsid w:val="007A25AE"/>
    <w:rsid w:val="007A25BF"/>
    <w:rsid w:val="007A25E0"/>
    <w:rsid w:val="007A26A4"/>
    <w:rsid w:val="007A2704"/>
    <w:rsid w:val="007A2750"/>
    <w:rsid w:val="007A277E"/>
    <w:rsid w:val="007A27A0"/>
    <w:rsid w:val="007A2A76"/>
    <w:rsid w:val="007A2B5C"/>
    <w:rsid w:val="007A2BAC"/>
    <w:rsid w:val="007A2BCB"/>
    <w:rsid w:val="007A2BD9"/>
    <w:rsid w:val="007A2C55"/>
    <w:rsid w:val="007A2C66"/>
    <w:rsid w:val="007A2D3E"/>
    <w:rsid w:val="007A2F77"/>
    <w:rsid w:val="007A2FF5"/>
    <w:rsid w:val="007A3172"/>
    <w:rsid w:val="007A3268"/>
    <w:rsid w:val="007A326E"/>
    <w:rsid w:val="007A331C"/>
    <w:rsid w:val="007A337D"/>
    <w:rsid w:val="007A33F0"/>
    <w:rsid w:val="007A3552"/>
    <w:rsid w:val="007A35F3"/>
    <w:rsid w:val="007A3645"/>
    <w:rsid w:val="007A3662"/>
    <w:rsid w:val="007A36D0"/>
    <w:rsid w:val="007A3722"/>
    <w:rsid w:val="007A3774"/>
    <w:rsid w:val="007A377B"/>
    <w:rsid w:val="007A3849"/>
    <w:rsid w:val="007A38AA"/>
    <w:rsid w:val="007A38E8"/>
    <w:rsid w:val="007A3B27"/>
    <w:rsid w:val="007A3C25"/>
    <w:rsid w:val="007A3C44"/>
    <w:rsid w:val="007A3E00"/>
    <w:rsid w:val="007A3F0A"/>
    <w:rsid w:val="007A3F6F"/>
    <w:rsid w:val="007A41FA"/>
    <w:rsid w:val="007A4226"/>
    <w:rsid w:val="007A43CF"/>
    <w:rsid w:val="007A43DF"/>
    <w:rsid w:val="007A4403"/>
    <w:rsid w:val="007A453B"/>
    <w:rsid w:val="007A4601"/>
    <w:rsid w:val="007A4A24"/>
    <w:rsid w:val="007A4AD0"/>
    <w:rsid w:val="007A4CEC"/>
    <w:rsid w:val="007A4CF3"/>
    <w:rsid w:val="007A4DFC"/>
    <w:rsid w:val="007A51A3"/>
    <w:rsid w:val="007A539B"/>
    <w:rsid w:val="007A545E"/>
    <w:rsid w:val="007A5519"/>
    <w:rsid w:val="007A55C2"/>
    <w:rsid w:val="007A5741"/>
    <w:rsid w:val="007A5816"/>
    <w:rsid w:val="007A5AB2"/>
    <w:rsid w:val="007A5C6B"/>
    <w:rsid w:val="007A5CC6"/>
    <w:rsid w:val="007A5D43"/>
    <w:rsid w:val="007A5D92"/>
    <w:rsid w:val="007A6033"/>
    <w:rsid w:val="007A620F"/>
    <w:rsid w:val="007A6453"/>
    <w:rsid w:val="007A646A"/>
    <w:rsid w:val="007A64CF"/>
    <w:rsid w:val="007A6646"/>
    <w:rsid w:val="007A69BC"/>
    <w:rsid w:val="007A6A53"/>
    <w:rsid w:val="007A6A93"/>
    <w:rsid w:val="007A6AF5"/>
    <w:rsid w:val="007A6F2E"/>
    <w:rsid w:val="007A71C0"/>
    <w:rsid w:val="007A72B1"/>
    <w:rsid w:val="007A72E4"/>
    <w:rsid w:val="007A7493"/>
    <w:rsid w:val="007A753E"/>
    <w:rsid w:val="007A7572"/>
    <w:rsid w:val="007A76B7"/>
    <w:rsid w:val="007A76E7"/>
    <w:rsid w:val="007A7960"/>
    <w:rsid w:val="007A7A0C"/>
    <w:rsid w:val="007A7D95"/>
    <w:rsid w:val="007A7DAC"/>
    <w:rsid w:val="007A7FFB"/>
    <w:rsid w:val="007B03C4"/>
    <w:rsid w:val="007B055D"/>
    <w:rsid w:val="007B061A"/>
    <w:rsid w:val="007B0742"/>
    <w:rsid w:val="007B07E7"/>
    <w:rsid w:val="007B083F"/>
    <w:rsid w:val="007B08D9"/>
    <w:rsid w:val="007B0B90"/>
    <w:rsid w:val="007B0C66"/>
    <w:rsid w:val="007B0D71"/>
    <w:rsid w:val="007B0E30"/>
    <w:rsid w:val="007B0E61"/>
    <w:rsid w:val="007B0FCE"/>
    <w:rsid w:val="007B1005"/>
    <w:rsid w:val="007B104D"/>
    <w:rsid w:val="007B109A"/>
    <w:rsid w:val="007B11E6"/>
    <w:rsid w:val="007B121F"/>
    <w:rsid w:val="007B1259"/>
    <w:rsid w:val="007B1382"/>
    <w:rsid w:val="007B1413"/>
    <w:rsid w:val="007B1484"/>
    <w:rsid w:val="007B16AC"/>
    <w:rsid w:val="007B1827"/>
    <w:rsid w:val="007B1844"/>
    <w:rsid w:val="007B1884"/>
    <w:rsid w:val="007B1A49"/>
    <w:rsid w:val="007B1A4B"/>
    <w:rsid w:val="007B1ABC"/>
    <w:rsid w:val="007B1CFD"/>
    <w:rsid w:val="007B1E14"/>
    <w:rsid w:val="007B1E57"/>
    <w:rsid w:val="007B1ED7"/>
    <w:rsid w:val="007B1F45"/>
    <w:rsid w:val="007B20B2"/>
    <w:rsid w:val="007B2177"/>
    <w:rsid w:val="007B22E9"/>
    <w:rsid w:val="007B23AC"/>
    <w:rsid w:val="007B2490"/>
    <w:rsid w:val="007B24D6"/>
    <w:rsid w:val="007B2926"/>
    <w:rsid w:val="007B2B15"/>
    <w:rsid w:val="007B2B4D"/>
    <w:rsid w:val="007B2DF6"/>
    <w:rsid w:val="007B31E0"/>
    <w:rsid w:val="007B346F"/>
    <w:rsid w:val="007B34B4"/>
    <w:rsid w:val="007B3526"/>
    <w:rsid w:val="007B3559"/>
    <w:rsid w:val="007B38E1"/>
    <w:rsid w:val="007B3939"/>
    <w:rsid w:val="007B3A60"/>
    <w:rsid w:val="007B3AA9"/>
    <w:rsid w:val="007B3B48"/>
    <w:rsid w:val="007B3F14"/>
    <w:rsid w:val="007B4097"/>
    <w:rsid w:val="007B41B6"/>
    <w:rsid w:val="007B433F"/>
    <w:rsid w:val="007B4505"/>
    <w:rsid w:val="007B4537"/>
    <w:rsid w:val="007B459A"/>
    <w:rsid w:val="007B46B3"/>
    <w:rsid w:val="007B498F"/>
    <w:rsid w:val="007B49C0"/>
    <w:rsid w:val="007B4A9A"/>
    <w:rsid w:val="007B4BD1"/>
    <w:rsid w:val="007B4E92"/>
    <w:rsid w:val="007B4EC1"/>
    <w:rsid w:val="007B50A8"/>
    <w:rsid w:val="007B52FA"/>
    <w:rsid w:val="007B5304"/>
    <w:rsid w:val="007B535D"/>
    <w:rsid w:val="007B581E"/>
    <w:rsid w:val="007B59C3"/>
    <w:rsid w:val="007B5A73"/>
    <w:rsid w:val="007B5ACD"/>
    <w:rsid w:val="007B5D97"/>
    <w:rsid w:val="007B5E72"/>
    <w:rsid w:val="007B5ECA"/>
    <w:rsid w:val="007B609B"/>
    <w:rsid w:val="007B60B1"/>
    <w:rsid w:val="007B620D"/>
    <w:rsid w:val="007B6267"/>
    <w:rsid w:val="007B6269"/>
    <w:rsid w:val="007B6331"/>
    <w:rsid w:val="007B64A3"/>
    <w:rsid w:val="007B6630"/>
    <w:rsid w:val="007B66C9"/>
    <w:rsid w:val="007B66CF"/>
    <w:rsid w:val="007B6727"/>
    <w:rsid w:val="007B67DA"/>
    <w:rsid w:val="007B6859"/>
    <w:rsid w:val="007B6965"/>
    <w:rsid w:val="007B69CC"/>
    <w:rsid w:val="007B6BB8"/>
    <w:rsid w:val="007B6CBC"/>
    <w:rsid w:val="007B6E2F"/>
    <w:rsid w:val="007B70F3"/>
    <w:rsid w:val="007B735C"/>
    <w:rsid w:val="007B7395"/>
    <w:rsid w:val="007B758D"/>
    <w:rsid w:val="007B7594"/>
    <w:rsid w:val="007B75FB"/>
    <w:rsid w:val="007B7808"/>
    <w:rsid w:val="007B781B"/>
    <w:rsid w:val="007B7962"/>
    <w:rsid w:val="007B7AB5"/>
    <w:rsid w:val="007B7B75"/>
    <w:rsid w:val="007B7D78"/>
    <w:rsid w:val="007B7E4B"/>
    <w:rsid w:val="007BDC84"/>
    <w:rsid w:val="007C0041"/>
    <w:rsid w:val="007C0198"/>
    <w:rsid w:val="007C0367"/>
    <w:rsid w:val="007C041C"/>
    <w:rsid w:val="007C08AA"/>
    <w:rsid w:val="007C0C0F"/>
    <w:rsid w:val="007C0D42"/>
    <w:rsid w:val="007C0EF7"/>
    <w:rsid w:val="007C10A5"/>
    <w:rsid w:val="007C10D9"/>
    <w:rsid w:val="007C114D"/>
    <w:rsid w:val="007C1257"/>
    <w:rsid w:val="007C15F2"/>
    <w:rsid w:val="007C1656"/>
    <w:rsid w:val="007C1D12"/>
    <w:rsid w:val="007C1F05"/>
    <w:rsid w:val="007C1FA5"/>
    <w:rsid w:val="007C1FAF"/>
    <w:rsid w:val="007C1FB8"/>
    <w:rsid w:val="007C2163"/>
    <w:rsid w:val="007C22D9"/>
    <w:rsid w:val="007C2362"/>
    <w:rsid w:val="007C23D4"/>
    <w:rsid w:val="007C2500"/>
    <w:rsid w:val="007C25AB"/>
    <w:rsid w:val="007C25B8"/>
    <w:rsid w:val="007C266B"/>
    <w:rsid w:val="007C297F"/>
    <w:rsid w:val="007C2A2D"/>
    <w:rsid w:val="007C2A59"/>
    <w:rsid w:val="007C2AE9"/>
    <w:rsid w:val="007C2CC5"/>
    <w:rsid w:val="007C2CCC"/>
    <w:rsid w:val="007C2D4B"/>
    <w:rsid w:val="007C2D74"/>
    <w:rsid w:val="007C2E63"/>
    <w:rsid w:val="007C2F68"/>
    <w:rsid w:val="007C2F75"/>
    <w:rsid w:val="007C2FC2"/>
    <w:rsid w:val="007C300E"/>
    <w:rsid w:val="007C3014"/>
    <w:rsid w:val="007C30CA"/>
    <w:rsid w:val="007C32AE"/>
    <w:rsid w:val="007C32B2"/>
    <w:rsid w:val="007C32F4"/>
    <w:rsid w:val="007C3354"/>
    <w:rsid w:val="007C344C"/>
    <w:rsid w:val="007C3542"/>
    <w:rsid w:val="007C3555"/>
    <w:rsid w:val="007C3737"/>
    <w:rsid w:val="007C3927"/>
    <w:rsid w:val="007C3C47"/>
    <w:rsid w:val="007C3DCA"/>
    <w:rsid w:val="007C3E6D"/>
    <w:rsid w:val="007C3F72"/>
    <w:rsid w:val="007C420F"/>
    <w:rsid w:val="007C42DA"/>
    <w:rsid w:val="007C434F"/>
    <w:rsid w:val="007C4441"/>
    <w:rsid w:val="007C45C7"/>
    <w:rsid w:val="007C4731"/>
    <w:rsid w:val="007C495B"/>
    <w:rsid w:val="007C49CD"/>
    <w:rsid w:val="007C4A23"/>
    <w:rsid w:val="007C4AFD"/>
    <w:rsid w:val="007C4C62"/>
    <w:rsid w:val="007C4E84"/>
    <w:rsid w:val="007C4EF3"/>
    <w:rsid w:val="007C4FC7"/>
    <w:rsid w:val="007C5074"/>
    <w:rsid w:val="007C51C5"/>
    <w:rsid w:val="007C51FB"/>
    <w:rsid w:val="007C5537"/>
    <w:rsid w:val="007C583F"/>
    <w:rsid w:val="007C58F4"/>
    <w:rsid w:val="007C5AB0"/>
    <w:rsid w:val="007C5B20"/>
    <w:rsid w:val="007C5C3D"/>
    <w:rsid w:val="007C5EB6"/>
    <w:rsid w:val="007C602E"/>
    <w:rsid w:val="007C60C2"/>
    <w:rsid w:val="007C6351"/>
    <w:rsid w:val="007C661E"/>
    <w:rsid w:val="007C66E0"/>
    <w:rsid w:val="007C67A3"/>
    <w:rsid w:val="007C6903"/>
    <w:rsid w:val="007C6930"/>
    <w:rsid w:val="007C6AA6"/>
    <w:rsid w:val="007C6BDB"/>
    <w:rsid w:val="007C6DB3"/>
    <w:rsid w:val="007C7024"/>
    <w:rsid w:val="007C7226"/>
    <w:rsid w:val="007C7324"/>
    <w:rsid w:val="007C7326"/>
    <w:rsid w:val="007C7496"/>
    <w:rsid w:val="007C76C4"/>
    <w:rsid w:val="007C7923"/>
    <w:rsid w:val="007C79C1"/>
    <w:rsid w:val="007C7A1E"/>
    <w:rsid w:val="007C7A79"/>
    <w:rsid w:val="007C7D1C"/>
    <w:rsid w:val="007C7D4C"/>
    <w:rsid w:val="007D00DB"/>
    <w:rsid w:val="007D0350"/>
    <w:rsid w:val="007D05FB"/>
    <w:rsid w:val="007D0833"/>
    <w:rsid w:val="007D08AD"/>
    <w:rsid w:val="007D094F"/>
    <w:rsid w:val="007D0A6E"/>
    <w:rsid w:val="007D0CCE"/>
    <w:rsid w:val="007D0D64"/>
    <w:rsid w:val="007D0DC4"/>
    <w:rsid w:val="007D0E1F"/>
    <w:rsid w:val="007D0E8E"/>
    <w:rsid w:val="007D1280"/>
    <w:rsid w:val="007D13DD"/>
    <w:rsid w:val="007D152A"/>
    <w:rsid w:val="007D1675"/>
    <w:rsid w:val="007D1B25"/>
    <w:rsid w:val="007D1DE7"/>
    <w:rsid w:val="007D1E79"/>
    <w:rsid w:val="007D2057"/>
    <w:rsid w:val="007D2168"/>
    <w:rsid w:val="007D25A9"/>
    <w:rsid w:val="007D26B6"/>
    <w:rsid w:val="007D26E6"/>
    <w:rsid w:val="007D278A"/>
    <w:rsid w:val="007D285F"/>
    <w:rsid w:val="007D2AC7"/>
    <w:rsid w:val="007D2B8C"/>
    <w:rsid w:val="007D2D56"/>
    <w:rsid w:val="007D2D6E"/>
    <w:rsid w:val="007D2DE8"/>
    <w:rsid w:val="007D2F5B"/>
    <w:rsid w:val="007D3531"/>
    <w:rsid w:val="007D3688"/>
    <w:rsid w:val="007D368A"/>
    <w:rsid w:val="007D3787"/>
    <w:rsid w:val="007D382C"/>
    <w:rsid w:val="007D38F0"/>
    <w:rsid w:val="007D3BAD"/>
    <w:rsid w:val="007D3C80"/>
    <w:rsid w:val="007D3D18"/>
    <w:rsid w:val="007D3DF8"/>
    <w:rsid w:val="007D4075"/>
    <w:rsid w:val="007D40EF"/>
    <w:rsid w:val="007D4150"/>
    <w:rsid w:val="007D4173"/>
    <w:rsid w:val="007D422B"/>
    <w:rsid w:val="007D4274"/>
    <w:rsid w:val="007D4366"/>
    <w:rsid w:val="007D44B8"/>
    <w:rsid w:val="007D459A"/>
    <w:rsid w:val="007D479D"/>
    <w:rsid w:val="007D4830"/>
    <w:rsid w:val="007D49F6"/>
    <w:rsid w:val="007D4B9F"/>
    <w:rsid w:val="007D4C0A"/>
    <w:rsid w:val="007D4D0C"/>
    <w:rsid w:val="007D4DD8"/>
    <w:rsid w:val="007D4ED5"/>
    <w:rsid w:val="007D4EF8"/>
    <w:rsid w:val="007D4FC9"/>
    <w:rsid w:val="007D5049"/>
    <w:rsid w:val="007D50FF"/>
    <w:rsid w:val="007D5287"/>
    <w:rsid w:val="007D52C0"/>
    <w:rsid w:val="007D54B6"/>
    <w:rsid w:val="007D5908"/>
    <w:rsid w:val="007D598A"/>
    <w:rsid w:val="007D5CD7"/>
    <w:rsid w:val="007D5E3C"/>
    <w:rsid w:val="007D6113"/>
    <w:rsid w:val="007D64B8"/>
    <w:rsid w:val="007D687A"/>
    <w:rsid w:val="007D69C2"/>
    <w:rsid w:val="007D6D36"/>
    <w:rsid w:val="007D6DBF"/>
    <w:rsid w:val="007D6EA4"/>
    <w:rsid w:val="007D7011"/>
    <w:rsid w:val="007D704A"/>
    <w:rsid w:val="007D72ED"/>
    <w:rsid w:val="007D749D"/>
    <w:rsid w:val="007D74C5"/>
    <w:rsid w:val="007D75F7"/>
    <w:rsid w:val="007D79A3"/>
    <w:rsid w:val="007D7C93"/>
    <w:rsid w:val="007D7D15"/>
    <w:rsid w:val="007D7DBB"/>
    <w:rsid w:val="007D7E16"/>
    <w:rsid w:val="007D7ED1"/>
    <w:rsid w:val="007D7F6C"/>
    <w:rsid w:val="007D8536"/>
    <w:rsid w:val="007E008A"/>
    <w:rsid w:val="007E0328"/>
    <w:rsid w:val="007E03A2"/>
    <w:rsid w:val="007E03C2"/>
    <w:rsid w:val="007E0457"/>
    <w:rsid w:val="007E058F"/>
    <w:rsid w:val="007E073F"/>
    <w:rsid w:val="007E074B"/>
    <w:rsid w:val="007E07C4"/>
    <w:rsid w:val="007E0838"/>
    <w:rsid w:val="007E091E"/>
    <w:rsid w:val="007E0A58"/>
    <w:rsid w:val="007E0AC3"/>
    <w:rsid w:val="007E0BAC"/>
    <w:rsid w:val="007E0C70"/>
    <w:rsid w:val="007E0CF8"/>
    <w:rsid w:val="007E0D97"/>
    <w:rsid w:val="007E0E6F"/>
    <w:rsid w:val="007E10CF"/>
    <w:rsid w:val="007E10E9"/>
    <w:rsid w:val="007E111D"/>
    <w:rsid w:val="007E1387"/>
    <w:rsid w:val="007E13C4"/>
    <w:rsid w:val="007E1433"/>
    <w:rsid w:val="007E1638"/>
    <w:rsid w:val="007E16C0"/>
    <w:rsid w:val="007E1770"/>
    <w:rsid w:val="007E1805"/>
    <w:rsid w:val="007E181E"/>
    <w:rsid w:val="007E18CA"/>
    <w:rsid w:val="007E1919"/>
    <w:rsid w:val="007E194D"/>
    <w:rsid w:val="007E1A04"/>
    <w:rsid w:val="007E1B8E"/>
    <w:rsid w:val="007E1C8F"/>
    <w:rsid w:val="007E1CA8"/>
    <w:rsid w:val="007E1CEC"/>
    <w:rsid w:val="007E1F09"/>
    <w:rsid w:val="007E1FCF"/>
    <w:rsid w:val="007E213C"/>
    <w:rsid w:val="007E215E"/>
    <w:rsid w:val="007E2293"/>
    <w:rsid w:val="007E2296"/>
    <w:rsid w:val="007E25C2"/>
    <w:rsid w:val="007E275D"/>
    <w:rsid w:val="007E27A6"/>
    <w:rsid w:val="007E2897"/>
    <w:rsid w:val="007E2A00"/>
    <w:rsid w:val="007E2A6F"/>
    <w:rsid w:val="007E2B3C"/>
    <w:rsid w:val="007E2C6D"/>
    <w:rsid w:val="007E3019"/>
    <w:rsid w:val="007E3275"/>
    <w:rsid w:val="007E32C8"/>
    <w:rsid w:val="007E33AC"/>
    <w:rsid w:val="007E33E4"/>
    <w:rsid w:val="007E341E"/>
    <w:rsid w:val="007E3564"/>
    <w:rsid w:val="007E356F"/>
    <w:rsid w:val="007E3590"/>
    <w:rsid w:val="007E3697"/>
    <w:rsid w:val="007E374A"/>
    <w:rsid w:val="007E386F"/>
    <w:rsid w:val="007E390C"/>
    <w:rsid w:val="007E3964"/>
    <w:rsid w:val="007E398A"/>
    <w:rsid w:val="007E3E8F"/>
    <w:rsid w:val="007E3F5D"/>
    <w:rsid w:val="007E4082"/>
    <w:rsid w:val="007E40C0"/>
    <w:rsid w:val="007E41E8"/>
    <w:rsid w:val="007E41F5"/>
    <w:rsid w:val="007E4266"/>
    <w:rsid w:val="007E43E8"/>
    <w:rsid w:val="007E4416"/>
    <w:rsid w:val="007E4513"/>
    <w:rsid w:val="007E4525"/>
    <w:rsid w:val="007E4726"/>
    <w:rsid w:val="007E476E"/>
    <w:rsid w:val="007E4954"/>
    <w:rsid w:val="007E4B07"/>
    <w:rsid w:val="007E4E84"/>
    <w:rsid w:val="007E4E98"/>
    <w:rsid w:val="007E50A4"/>
    <w:rsid w:val="007E50F3"/>
    <w:rsid w:val="007E5188"/>
    <w:rsid w:val="007E533B"/>
    <w:rsid w:val="007E565F"/>
    <w:rsid w:val="007E566A"/>
    <w:rsid w:val="007E56F6"/>
    <w:rsid w:val="007E5A05"/>
    <w:rsid w:val="007E5A4D"/>
    <w:rsid w:val="007E5E8C"/>
    <w:rsid w:val="007E6155"/>
    <w:rsid w:val="007E616A"/>
    <w:rsid w:val="007E617A"/>
    <w:rsid w:val="007E6228"/>
    <w:rsid w:val="007E6609"/>
    <w:rsid w:val="007E694E"/>
    <w:rsid w:val="007E69C4"/>
    <w:rsid w:val="007E6F3C"/>
    <w:rsid w:val="007E6FB7"/>
    <w:rsid w:val="007E715C"/>
    <w:rsid w:val="007E720E"/>
    <w:rsid w:val="007E725C"/>
    <w:rsid w:val="007E72A8"/>
    <w:rsid w:val="007E72B8"/>
    <w:rsid w:val="007E72E1"/>
    <w:rsid w:val="007E75F1"/>
    <w:rsid w:val="007E762F"/>
    <w:rsid w:val="007E7676"/>
    <w:rsid w:val="007E7798"/>
    <w:rsid w:val="007E78BD"/>
    <w:rsid w:val="007E79F7"/>
    <w:rsid w:val="007E7B42"/>
    <w:rsid w:val="007E7C24"/>
    <w:rsid w:val="007E7F92"/>
    <w:rsid w:val="007F014E"/>
    <w:rsid w:val="007F025D"/>
    <w:rsid w:val="007F05E9"/>
    <w:rsid w:val="007F06CD"/>
    <w:rsid w:val="007F0979"/>
    <w:rsid w:val="007F0ABB"/>
    <w:rsid w:val="007F0EFA"/>
    <w:rsid w:val="007F0FCE"/>
    <w:rsid w:val="007F0FE4"/>
    <w:rsid w:val="007F1052"/>
    <w:rsid w:val="007F1271"/>
    <w:rsid w:val="007F133C"/>
    <w:rsid w:val="007F13D9"/>
    <w:rsid w:val="007F1445"/>
    <w:rsid w:val="007F1647"/>
    <w:rsid w:val="007F17C3"/>
    <w:rsid w:val="007F1809"/>
    <w:rsid w:val="007F1ABD"/>
    <w:rsid w:val="007F1B2C"/>
    <w:rsid w:val="007F1BA7"/>
    <w:rsid w:val="007F1CF7"/>
    <w:rsid w:val="007F1D78"/>
    <w:rsid w:val="007F1D87"/>
    <w:rsid w:val="007F1E7A"/>
    <w:rsid w:val="007F1F80"/>
    <w:rsid w:val="007F2084"/>
    <w:rsid w:val="007F20DD"/>
    <w:rsid w:val="007F222F"/>
    <w:rsid w:val="007F23DC"/>
    <w:rsid w:val="007F2622"/>
    <w:rsid w:val="007F27D5"/>
    <w:rsid w:val="007F27F5"/>
    <w:rsid w:val="007F28A8"/>
    <w:rsid w:val="007F29A1"/>
    <w:rsid w:val="007F2E21"/>
    <w:rsid w:val="007F2ED9"/>
    <w:rsid w:val="007F2F83"/>
    <w:rsid w:val="007F3163"/>
    <w:rsid w:val="007F31B1"/>
    <w:rsid w:val="007F3249"/>
    <w:rsid w:val="007F3626"/>
    <w:rsid w:val="007F36D2"/>
    <w:rsid w:val="007F38F3"/>
    <w:rsid w:val="007F3903"/>
    <w:rsid w:val="007F3906"/>
    <w:rsid w:val="007F391D"/>
    <w:rsid w:val="007F39C6"/>
    <w:rsid w:val="007F3C5F"/>
    <w:rsid w:val="007F3DE0"/>
    <w:rsid w:val="007F3FF9"/>
    <w:rsid w:val="007F4163"/>
    <w:rsid w:val="007F4240"/>
    <w:rsid w:val="007F436F"/>
    <w:rsid w:val="007F4384"/>
    <w:rsid w:val="007F45B1"/>
    <w:rsid w:val="007F45D7"/>
    <w:rsid w:val="007F4667"/>
    <w:rsid w:val="007F4A52"/>
    <w:rsid w:val="007F4D49"/>
    <w:rsid w:val="007F4DD5"/>
    <w:rsid w:val="007F4EE5"/>
    <w:rsid w:val="007F5121"/>
    <w:rsid w:val="007F5271"/>
    <w:rsid w:val="007F542E"/>
    <w:rsid w:val="007F554F"/>
    <w:rsid w:val="007F5712"/>
    <w:rsid w:val="007F5756"/>
    <w:rsid w:val="007F575D"/>
    <w:rsid w:val="007F57CC"/>
    <w:rsid w:val="007F585D"/>
    <w:rsid w:val="007F5910"/>
    <w:rsid w:val="007F5948"/>
    <w:rsid w:val="007F5D4C"/>
    <w:rsid w:val="007F5DAD"/>
    <w:rsid w:val="007F5ECA"/>
    <w:rsid w:val="007F5ECF"/>
    <w:rsid w:val="007F5F4F"/>
    <w:rsid w:val="007F602D"/>
    <w:rsid w:val="007F621F"/>
    <w:rsid w:val="007F6298"/>
    <w:rsid w:val="007F6308"/>
    <w:rsid w:val="007F63AC"/>
    <w:rsid w:val="007F64E7"/>
    <w:rsid w:val="007F6557"/>
    <w:rsid w:val="007F6885"/>
    <w:rsid w:val="007F68EB"/>
    <w:rsid w:val="007F69F2"/>
    <w:rsid w:val="007F6A58"/>
    <w:rsid w:val="007F6AB9"/>
    <w:rsid w:val="007F6B01"/>
    <w:rsid w:val="007F6B0D"/>
    <w:rsid w:val="007F6F68"/>
    <w:rsid w:val="007F7061"/>
    <w:rsid w:val="007F71F6"/>
    <w:rsid w:val="007F72B2"/>
    <w:rsid w:val="007F72FD"/>
    <w:rsid w:val="007F73C0"/>
    <w:rsid w:val="007F7457"/>
    <w:rsid w:val="007F747F"/>
    <w:rsid w:val="007F754A"/>
    <w:rsid w:val="007F7589"/>
    <w:rsid w:val="007F75CE"/>
    <w:rsid w:val="007F76C5"/>
    <w:rsid w:val="007F772D"/>
    <w:rsid w:val="007F7767"/>
    <w:rsid w:val="007F77B9"/>
    <w:rsid w:val="007F784C"/>
    <w:rsid w:val="007F7856"/>
    <w:rsid w:val="007F78A0"/>
    <w:rsid w:val="007F7AE0"/>
    <w:rsid w:val="007F7B31"/>
    <w:rsid w:val="007F7B60"/>
    <w:rsid w:val="007F7C0E"/>
    <w:rsid w:val="007F7C2A"/>
    <w:rsid w:val="007F7DF6"/>
    <w:rsid w:val="007F7EEF"/>
    <w:rsid w:val="007F9ECA"/>
    <w:rsid w:val="00800062"/>
    <w:rsid w:val="0080038B"/>
    <w:rsid w:val="00800425"/>
    <w:rsid w:val="008007BE"/>
    <w:rsid w:val="00800947"/>
    <w:rsid w:val="008009E5"/>
    <w:rsid w:val="00800D10"/>
    <w:rsid w:val="0080105A"/>
    <w:rsid w:val="00801126"/>
    <w:rsid w:val="0080117F"/>
    <w:rsid w:val="008012E0"/>
    <w:rsid w:val="008014D3"/>
    <w:rsid w:val="008014F7"/>
    <w:rsid w:val="008016FE"/>
    <w:rsid w:val="00801982"/>
    <w:rsid w:val="00801A34"/>
    <w:rsid w:val="00801BE1"/>
    <w:rsid w:val="00801F81"/>
    <w:rsid w:val="00802045"/>
    <w:rsid w:val="00802126"/>
    <w:rsid w:val="008021AD"/>
    <w:rsid w:val="008022E7"/>
    <w:rsid w:val="00802324"/>
    <w:rsid w:val="008023AD"/>
    <w:rsid w:val="008023E8"/>
    <w:rsid w:val="00802758"/>
    <w:rsid w:val="0080279B"/>
    <w:rsid w:val="008027FB"/>
    <w:rsid w:val="0080297B"/>
    <w:rsid w:val="00802C17"/>
    <w:rsid w:val="00802DE0"/>
    <w:rsid w:val="00803194"/>
    <w:rsid w:val="0080325A"/>
    <w:rsid w:val="008033F6"/>
    <w:rsid w:val="008034E8"/>
    <w:rsid w:val="008035A4"/>
    <w:rsid w:val="008037CA"/>
    <w:rsid w:val="0080382F"/>
    <w:rsid w:val="008038C7"/>
    <w:rsid w:val="0080394A"/>
    <w:rsid w:val="00803A3D"/>
    <w:rsid w:val="00803C86"/>
    <w:rsid w:val="00803E47"/>
    <w:rsid w:val="00803EB4"/>
    <w:rsid w:val="00803EEF"/>
    <w:rsid w:val="00804030"/>
    <w:rsid w:val="008042D2"/>
    <w:rsid w:val="008044CA"/>
    <w:rsid w:val="00804519"/>
    <w:rsid w:val="0080455F"/>
    <w:rsid w:val="00804696"/>
    <w:rsid w:val="00804787"/>
    <w:rsid w:val="008048E1"/>
    <w:rsid w:val="00804BF4"/>
    <w:rsid w:val="00804DBF"/>
    <w:rsid w:val="00804EEA"/>
    <w:rsid w:val="00805044"/>
    <w:rsid w:val="00805133"/>
    <w:rsid w:val="00805296"/>
    <w:rsid w:val="008053FA"/>
    <w:rsid w:val="008054AC"/>
    <w:rsid w:val="008056A4"/>
    <w:rsid w:val="0080571A"/>
    <w:rsid w:val="00805AB5"/>
    <w:rsid w:val="00805B49"/>
    <w:rsid w:val="00805CC3"/>
    <w:rsid w:val="00805EEE"/>
    <w:rsid w:val="0080603F"/>
    <w:rsid w:val="00806291"/>
    <w:rsid w:val="00806377"/>
    <w:rsid w:val="008064D1"/>
    <w:rsid w:val="008064FD"/>
    <w:rsid w:val="00806518"/>
    <w:rsid w:val="00806705"/>
    <w:rsid w:val="008067CB"/>
    <w:rsid w:val="00806B0A"/>
    <w:rsid w:val="00806B9F"/>
    <w:rsid w:val="00806BC6"/>
    <w:rsid w:val="00806CB0"/>
    <w:rsid w:val="00806CF6"/>
    <w:rsid w:val="00806EA3"/>
    <w:rsid w:val="00806EC9"/>
    <w:rsid w:val="00806FC4"/>
    <w:rsid w:val="008070B2"/>
    <w:rsid w:val="00807162"/>
    <w:rsid w:val="008075E2"/>
    <w:rsid w:val="008076A5"/>
    <w:rsid w:val="0080771F"/>
    <w:rsid w:val="00807805"/>
    <w:rsid w:val="008078D7"/>
    <w:rsid w:val="00807A1C"/>
    <w:rsid w:val="00807A42"/>
    <w:rsid w:val="00807BC5"/>
    <w:rsid w:val="00807C70"/>
    <w:rsid w:val="0080E4CC"/>
    <w:rsid w:val="0081012D"/>
    <w:rsid w:val="00810345"/>
    <w:rsid w:val="00810506"/>
    <w:rsid w:val="0081057A"/>
    <w:rsid w:val="008108C6"/>
    <w:rsid w:val="00810961"/>
    <w:rsid w:val="00810A52"/>
    <w:rsid w:val="00810A80"/>
    <w:rsid w:val="00810F0E"/>
    <w:rsid w:val="00810FE0"/>
    <w:rsid w:val="0081121E"/>
    <w:rsid w:val="008114BE"/>
    <w:rsid w:val="00811523"/>
    <w:rsid w:val="008115FD"/>
    <w:rsid w:val="008116C8"/>
    <w:rsid w:val="008117D1"/>
    <w:rsid w:val="0081195B"/>
    <w:rsid w:val="00811987"/>
    <w:rsid w:val="00811AEF"/>
    <w:rsid w:val="00811B11"/>
    <w:rsid w:val="00811BD1"/>
    <w:rsid w:val="00811D57"/>
    <w:rsid w:val="00811D9F"/>
    <w:rsid w:val="00811F46"/>
    <w:rsid w:val="00811F47"/>
    <w:rsid w:val="00812067"/>
    <w:rsid w:val="00812177"/>
    <w:rsid w:val="008121CF"/>
    <w:rsid w:val="0081227F"/>
    <w:rsid w:val="008124ED"/>
    <w:rsid w:val="00812727"/>
    <w:rsid w:val="008127EC"/>
    <w:rsid w:val="00812A4D"/>
    <w:rsid w:val="00812AE3"/>
    <w:rsid w:val="00812C21"/>
    <w:rsid w:val="00812C6A"/>
    <w:rsid w:val="00812D19"/>
    <w:rsid w:val="00812E77"/>
    <w:rsid w:val="00812F56"/>
    <w:rsid w:val="00812F8F"/>
    <w:rsid w:val="0081308A"/>
    <w:rsid w:val="00813108"/>
    <w:rsid w:val="0081318F"/>
    <w:rsid w:val="00813197"/>
    <w:rsid w:val="00813395"/>
    <w:rsid w:val="008133B0"/>
    <w:rsid w:val="00813519"/>
    <w:rsid w:val="00813609"/>
    <w:rsid w:val="0081382B"/>
    <w:rsid w:val="008139A0"/>
    <w:rsid w:val="008139D6"/>
    <w:rsid w:val="00813B13"/>
    <w:rsid w:val="00813B40"/>
    <w:rsid w:val="00813BE0"/>
    <w:rsid w:val="00813D1D"/>
    <w:rsid w:val="00813FF5"/>
    <w:rsid w:val="008140F2"/>
    <w:rsid w:val="0081428D"/>
    <w:rsid w:val="008143B6"/>
    <w:rsid w:val="008143E4"/>
    <w:rsid w:val="00814588"/>
    <w:rsid w:val="00814698"/>
    <w:rsid w:val="008147E4"/>
    <w:rsid w:val="00814957"/>
    <w:rsid w:val="00814973"/>
    <w:rsid w:val="00814E48"/>
    <w:rsid w:val="00815026"/>
    <w:rsid w:val="00815116"/>
    <w:rsid w:val="00815175"/>
    <w:rsid w:val="00815211"/>
    <w:rsid w:val="0081560B"/>
    <w:rsid w:val="00815BAA"/>
    <w:rsid w:val="00815F4F"/>
    <w:rsid w:val="00815F52"/>
    <w:rsid w:val="0081607D"/>
    <w:rsid w:val="008160C9"/>
    <w:rsid w:val="00816206"/>
    <w:rsid w:val="00816269"/>
    <w:rsid w:val="008162B7"/>
    <w:rsid w:val="008162EA"/>
    <w:rsid w:val="008164DF"/>
    <w:rsid w:val="008165E0"/>
    <w:rsid w:val="00816607"/>
    <w:rsid w:val="00816773"/>
    <w:rsid w:val="008167AE"/>
    <w:rsid w:val="00816805"/>
    <w:rsid w:val="00816AEF"/>
    <w:rsid w:val="00816B32"/>
    <w:rsid w:val="00816B3D"/>
    <w:rsid w:val="00816C71"/>
    <w:rsid w:val="00816E89"/>
    <w:rsid w:val="00816EBA"/>
    <w:rsid w:val="00817165"/>
    <w:rsid w:val="008172A1"/>
    <w:rsid w:val="008174BE"/>
    <w:rsid w:val="00817577"/>
    <w:rsid w:val="0081766F"/>
    <w:rsid w:val="00817681"/>
    <w:rsid w:val="00817699"/>
    <w:rsid w:val="00817719"/>
    <w:rsid w:val="00817A98"/>
    <w:rsid w:val="00817AD8"/>
    <w:rsid w:val="00817B63"/>
    <w:rsid w:val="00817C42"/>
    <w:rsid w:val="00817C64"/>
    <w:rsid w:val="00817D4B"/>
    <w:rsid w:val="00817D98"/>
    <w:rsid w:val="00817E65"/>
    <w:rsid w:val="00817FAF"/>
    <w:rsid w:val="00817FF9"/>
    <w:rsid w:val="00818D82"/>
    <w:rsid w:val="0081C122"/>
    <w:rsid w:val="00820111"/>
    <w:rsid w:val="00820133"/>
    <w:rsid w:val="00820206"/>
    <w:rsid w:val="008202C9"/>
    <w:rsid w:val="008203B7"/>
    <w:rsid w:val="00820402"/>
    <w:rsid w:val="00820468"/>
    <w:rsid w:val="008205D4"/>
    <w:rsid w:val="00820611"/>
    <w:rsid w:val="0082097D"/>
    <w:rsid w:val="00820BC1"/>
    <w:rsid w:val="00820F79"/>
    <w:rsid w:val="00820F85"/>
    <w:rsid w:val="0082105B"/>
    <w:rsid w:val="008210E0"/>
    <w:rsid w:val="00821447"/>
    <w:rsid w:val="0082145F"/>
    <w:rsid w:val="00821551"/>
    <w:rsid w:val="008215AE"/>
    <w:rsid w:val="0082163F"/>
    <w:rsid w:val="008216A5"/>
    <w:rsid w:val="008216EB"/>
    <w:rsid w:val="00821718"/>
    <w:rsid w:val="008218DD"/>
    <w:rsid w:val="008218F0"/>
    <w:rsid w:val="00821ACA"/>
    <w:rsid w:val="00821D49"/>
    <w:rsid w:val="00821DA5"/>
    <w:rsid w:val="00821F44"/>
    <w:rsid w:val="00822062"/>
    <w:rsid w:val="0082209A"/>
    <w:rsid w:val="008220FC"/>
    <w:rsid w:val="00822133"/>
    <w:rsid w:val="008221C4"/>
    <w:rsid w:val="008223E3"/>
    <w:rsid w:val="008225F7"/>
    <w:rsid w:val="00822656"/>
    <w:rsid w:val="008226E1"/>
    <w:rsid w:val="00822706"/>
    <w:rsid w:val="00822752"/>
    <w:rsid w:val="00822988"/>
    <w:rsid w:val="00822C47"/>
    <w:rsid w:val="00822E88"/>
    <w:rsid w:val="00822E95"/>
    <w:rsid w:val="00823032"/>
    <w:rsid w:val="00823172"/>
    <w:rsid w:val="0082369D"/>
    <w:rsid w:val="008237D9"/>
    <w:rsid w:val="00823966"/>
    <w:rsid w:val="00823A84"/>
    <w:rsid w:val="00823C87"/>
    <w:rsid w:val="00823DFE"/>
    <w:rsid w:val="00823FDE"/>
    <w:rsid w:val="008242C6"/>
    <w:rsid w:val="008248A0"/>
    <w:rsid w:val="00824991"/>
    <w:rsid w:val="00824A1E"/>
    <w:rsid w:val="00824B35"/>
    <w:rsid w:val="00824D4B"/>
    <w:rsid w:val="00824D93"/>
    <w:rsid w:val="00824DA4"/>
    <w:rsid w:val="00824E31"/>
    <w:rsid w:val="00824EBF"/>
    <w:rsid w:val="00824FC3"/>
    <w:rsid w:val="008250B3"/>
    <w:rsid w:val="00825215"/>
    <w:rsid w:val="00825258"/>
    <w:rsid w:val="00825336"/>
    <w:rsid w:val="00825555"/>
    <w:rsid w:val="0082584E"/>
    <w:rsid w:val="00825D6C"/>
    <w:rsid w:val="00825DAA"/>
    <w:rsid w:val="00825FB0"/>
    <w:rsid w:val="00826014"/>
    <w:rsid w:val="008260FA"/>
    <w:rsid w:val="00826349"/>
    <w:rsid w:val="00826678"/>
    <w:rsid w:val="008267B0"/>
    <w:rsid w:val="00826889"/>
    <w:rsid w:val="00826D93"/>
    <w:rsid w:val="00826E90"/>
    <w:rsid w:val="00826E9A"/>
    <w:rsid w:val="00826EB6"/>
    <w:rsid w:val="00827049"/>
    <w:rsid w:val="008271D9"/>
    <w:rsid w:val="0082728B"/>
    <w:rsid w:val="0082729F"/>
    <w:rsid w:val="008273FF"/>
    <w:rsid w:val="00827778"/>
    <w:rsid w:val="008277E5"/>
    <w:rsid w:val="0082784E"/>
    <w:rsid w:val="00827B19"/>
    <w:rsid w:val="0083008C"/>
    <w:rsid w:val="008301D7"/>
    <w:rsid w:val="00830212"/>
    <w:rsid w:val="0083021D"/>
    <w:rsid w:val="00830405"/>
    <w:rsid w:val="00830453"/>
    <w:rsid w:val="0083075F"/>
    <w:rsid w:val="00830772"/>
    <w:rsid w:val="008307A2"/>
    <w:rsid w:val="00830860"/>
    <w:rsid w:val="00830AC2"/>
    <w:rsid w:val="00830B7B"/>
    <w:rsid w:val="00830D44"/>
    <w:rsid w:val="00830E4D"/>
    <w:rsid w:val="00830EC8"/>
    <w:rsid w:val="00830F7B"/>
    <w:rsid w:val="0083149E"/>
    <w:rsid w:val="00831597"/>
    <w:rsid w:val="0083163B"/>
    <w:rsid w:val="00831686"/>
    <w:rsid w:val="00831702"/>
    <w:rsid w:val="0083194C"/>
    <w:rsid w:val="00831AF4"/>
    <w:rsid w:val="00831D57"/>
    <w:rsid w:val="00831D66"/>
    <w:rsid w:val="00831D78"/>
    <w:rsid w:val="00831E31"/>
    <w:rsid w:val="0083203C"/>
    <w:rsid w:val="00832065"/>
    <w:rsid w:val="008321DA"/>
    <w:rsid w:val="00832315"/>
    <w:rsid w:val="008323A7"/>
    <w:rsid w:val="0083244A"/>
    <w:rsid w:val="00832450"/>
    <w:rsid w:val="008324E7"/>
    <w:rsid w:val="00832A88"/>
    <w:rsid w:val="00832B8E"/>
    <w:rsid w:val="00832D2C"/>
    <w:rsid w:val="00832FF9"/>
    <w:rsid w:val="00833007"/>
    <w:rsid w:val="00833290"/>
    <w:rsid w:val="0083332A"/>
    <w:rsid w:val="0083339B"/>
    <w:rsid w:val="00833513"/>
    <w:rsid w:val="0083358E"/>
    <w:rsid w:val="008336D4"/>
    <w:rsid w:val="00833BFA"/>
    <w:rsid w:val="00833D2E"/>
    <w:rsid w:val="00833FFC"/>
    <w:rsid w:val="00834002"/>
    <w:rsid w:val="008341CC"/>
    <w:rsid w:val="00834308"/>
    <w:rsid w:val="008344A4"/>
    <w:rsid w:val="00834552"/>
    <w:rsid w:val="008345AD"/>
    <w:rsid w:val="0083461B"/>
    <w:rsid w:val="0083464C"/>
    <w:rsid w:val="008346E3"/>
    <w:rsid w:val="0083485C"/>
    <w:rsid w:val="00834B5C"/>
    <w:rsid w:val="00834DC2"/>
    <w:rsid w:val="00835118"/>
    <w:rsid w:val="00835373"/>
    <w:rsid w:val="008353A9"/>
    <w:rsid w:val="0083565A"/>
    <w:rsid w:val="0083571F"/>
    <w:rsid w:val="00835A5D"/>
    <w:rsid w:val="00835D58"/>
    <w:rsid w:val="00835E04"/>
    <w:rsid w:val="00836133"/>
    <w:rsid w:val="008363C3"/>
    <w:rsid w:val="0083646B"/>
    <w:rsid w:val="0083651C"/>
    <w:rsid w:val="0083659C"/>
    <w:rsid w:val="0083692C"/>
    <w:rsid w:val="00836967"/>
    <w:rsid w:val="00836B07"/>
    <w:rsid w:val="00837235"/>
    <w:rsid w:val="008372A9"/>
    <w:rsid w:val="00837387"/>
    <w:rsid w:val="008374BC"/>
    <w:rsid w:val="008377E2"/>
    <w:rsid w:val="008378CD"/>
    <w:rsid w:val="0083791A"/>
    <w:rsid w:val="00837945"/>
    <w:rsid w:val="00837C08"/>
    <w:rsid w:val="00837C88"/>
    <w:rsid w:val="00837C99"/>
    <w:rsid w:val="00837D8B"/>
    <w:rsid w:val="00837ED1"/>
    <w:rsid w:val="00837FBF"/>
    <w:rsid w:val="0084000A"/>
    <w:rsid w:val="008400E4"/>
    <w:rsid w:val="008402C5"/>
    <w:rsid w:val="008402D1"/>
    <w:rsid w:val="0084046F"/>
    <w:rsid w:val="008405BD"/>
    <w:rsid w:val="00840632"/>
    <w:rsid w:val="0084074D"/>
    <w:rsid w:val="00840841"/>
    <w:rsid w:val="00840A06"/>
    <w:rsid w:val="00840A0E"/>
    <w:rsid w:val="00840C15"/>
    <w:rsid w:val="00840C18"/>
    <w:rsid w:val="00840F4A"/>
    <w:rsid w:val="00840FD4"/>
    <w:rsid w:val="008410EE"/>
    <w:rsid w:val="00841235"/>
    <w:rsid w:val="00841242"/>
    <w:rsid w:val="00841393"/>
    <w:rsid w:val="00841479"/>
    <w:rsid w:val="008414B8"/>
    <w:rsid w:val="0084157F"/>
    <w:rsid w:val="00841734"/>
    <w:rsid w:val="008417AA"/>
    <w:rsid w:val="00841881"/>
    <w:rsid w:val="00841A05"/>
    <w:rsid w:val="00841A1A"/>
    <w:rsid w:val="00841A24"/>
    <w:rsid w:val="00841AEF"/>
    <w:rsid w:val="00841B97"/>
    <w:rsid w:val="00841BDC"/>
    <w:rsid w:val="00841CBC"/>
    <w:rsid w:val="00841DFA"/>
    <w:rsid w:val="00841E3D"/>
    <w:rsid w:val="00842158"/>
    <w:rsid w:val="00842244"/>
    <w:rsid w:val="008422B1"/>
    <w:rsid w:val="0084237F"/>
    <w:rsid w:val="008423ED"/>
    <w:rsid w:val="0084260B"/>
    <w:rsid w:val="00842626"/>
    <w:rsid w:val="008427DD"/>
    <w:rsid w:val="008428AA"/>
    <w:rsid w:val="00842B94"/>
    <w:rsid w:val="00842BFB"/>
    <w:rsid w:val="00842E06"/>
    <w:rsid w:val="00842F7F"/>
    <w:rsid w:val="00843432"/>
    <w:rsid w:val="0084352C"/>
    <w:rsid w:val="0084360D"/>
    <w:rsid w:val="00843681"/>
    <w:rsid w:val="008437A6"/>
    <w:rsid w:val="00843814"/>
    <w:rsid w:val="008438AE"/>
    <w:rsid w:val="00843A58"/>
    <w:rsid w:val="00843C07"/>
    <w:rsid w:val="00843EE3"/>
    <w:rsid w:val="00843F93"/>
    <w:rsid w:val="00844035"/>
    <w:rsid w:val="0084405C"/>
    <w:rsid w:val="00844089"/>
    <w:rsid w:val="0084414E"/>
    <w:rsid w:val="0084416B"/>
    <w:rsid w:val="00844368"/>
    <w:rsid w:val="008444B4"/>
    <w:rsid w:val="0084450D"/>
    <w:rsid w:val="008445FB"/>
    <w:rsid w:val="00844702"/>
    <w:rsid w:val="008449CA"/>
    <w:rsid w:val="00844B46"/>
    <w:rsid w:val="00844BB2"/>
    <w:rsid w:val="00844C9D"/>
    <w:rsid w:val="008450B7"/>
    <w:rsid w:val="0084537A"/>
    <w:rsid w:val="00845466"/>
    <w:rsid w:val="008455AB"/>
    <w:rsid w:val="008455D4"/>
    <w:rsid w:val="008459C4"/>
    <w:rsid w:val="00845AB8"/>
    <w:rsid w:val="00845B8A"/>
    <w:rsid w:val="00845C2B"/>
    <w:rsid w:val="00845D2D"/>
    <w:rsid w:val="00845DBD"/>
    <w:rsid w:val="00845E37"/>
    <w:rsid w:val="00846082"/>
    <w:rsid w:val="0084635A"/>
    <w:rsid w:val="0084641C"/>
    <w:rsid w:val="00846631"/>
    <w:rsid w:val="00846769"/>
    <w:rsid w:val="008468B5"/>
    <w:rsid w:val="008468D3"/>
    <w:rsid w:val="00846A3E"/>
    <w:rsid w:val="00846A96"/>
    <w:rsid w:val="00846B45"/>
    <w:rsid w:val="00846C51"/>
    <w:rsid w:val="00846CE4"/>
    <w:rsid w:val="00846D14"/>
    <w:rsid w:val="00846DAC"/>
    <w:rsid w:val="00846F21"/>
    <w:rsid w:val="00846F27"/>
    <w:rsid w:val="0084728D"/>
    <w:rsid w:val="008473AE"/>
    <w:rsid w:val="00847529"/>
    <w:rsid w:val="008478B4"/>
    <w:rsid w:val="00847928"/>
    <w:rsid w:val="008479F5"/>
    <w:rsid w:val="00847C7C"/>
    <w:rsid w:val="00847CFD"/>
    <w:rsid w:val="00847D2F"/>
    <w:rsid w:val="00847D6B"/>
    <w:rsid w:val="00847DE8"/>
    <w:rsid w:val="00847FD1"/>
    <w:rsid w:val="00847FDF"/>
    <w:rsid w:val="0085008E"/>
    <w:rsid w:val="00850097"/>
    <w:rsid w:val="00850168"/>
    <w:rsid w:val="008501B5"/>
    <w:rsid w:val="008501BD"/>
    <w:rsid w:val="00850503"/>
    <w:rsid w:val="00850670"/>
    <w:rsid w:val="00850696"/>
    <w:rsid w:val="00850729"/>
    <w:rsid w:val="00850746"/>
    <w:rsid w:val="00850814"/>
    <w:rsid w:val="008509CA"/>
    <w:rsid w:val="00850A5C"/>
    <w:rsid w:val="00850B36"/>
    <w:rsid w:val="00850C6E"/>
    <w:rsid w:val="00850CB9"/>
    <w:rsid w:val="00850D50"/>
    <w:rsid w:val="00850D68"/>
    <w:rsid w:val="00850D74"/>
    <w:rsid w:val="00850DA7"/>
    <w:rsid w:val="00850E34"/>
    <w:rsid w:val="00850EE7"/>
    <w:rsid w:val="00850F18"/>
    <w:rsid w:val="00850FE7"/>
    <w:rsid w:val="0085103D"/>
    <w:rsid w:val="00851288"/>
    <w:rsid w:val="0085130D"/>
    <w:rsid w:val="008513C7"/>
    <w:rsid w:val="00851498"/>
    <w:rsid w:val="00851658"/>
    <w:rsid w:val="008516A7"/>
    <w:rsid w:val="008516BA"/>
    <w:rsid w:val="0085173C"/>
    <w:rsid w:val="00851893"/>
    <w:rsid w:val="00851A07"/>
    <w:rsid w:val="00851A14"/>
    <w:rsid w:val="00851BBA"/>
    <w:rsid w:val="00851CEB"/>
    <w:rsid w:val="00851D9C"/>
    <w:rsid w:val="00851E1E"/>
    <w:rsid w:val="00851E6E"/>
    <w:rsid w:val="00851F6F"/>
    <w:rsid w:val="0085210F"/>
    <w:rsid w:val="00852333"/>
    <w:rsid w:val="0085233D"/>
    <w:rsid w:val="008525EA"/>
    <w:rsid w:val="00852663"/>
    <w:rsid w:val="00852878"/>
    <w:rsid w:val="0085288B"/>
    <w:rsid w:val="00852B18"/>
    <w:rsid w:val="00852BB2"/>
    <w:rsid w:val="00852C71"/>
    <w:rsid w:val="00852D17"/>
    <w:rsid w:val="00852DCB"/>
    <w:rsid w:val="00852E2D"/>
    <w:rsid w:val="00852ED3"/>
    <w:rsid w:val="00852F45"/>
    <w:rsid w:val="00852FC1"/>
    <w:rsid w:val="00853126"/>
    <w:rsid w:val="008535CD"/>
    <w:rsid w:val="00853623"/>
    <w:rsid w:val="008538D9"/>
    <w:rsid w:val="00853922"/>
    <w:rsid w:val="00853A56"/>
    <w:rsid w:val="00853D34"/>
    <w:rsid w:val="00853DA7"/>
    <w:rsid w:val="00853EFB"/>
    <w:rsid w:val="00854053"/>
    <w:rsid w:val="0085419C"/>
    <w:rsid w:val="00854639"/>
    <w:rsid w:val="0085477F"/>
    <w:rsid w:val="00854DAB"/>
    <w:rsid w:val="00854F3D"/>
    <w:rsid w:val="00855058"/>
    <w:rsid w:val="008551E6"/>
    <w:rsid w:val="00855286"/>
    <w:rsid w:val="00855287"/>
    <w:rsid w:val="008553B5"/>
    <w:rsid w:val="00855645"/>
    <w:rsid w:val="0085564C"/>
    <w:rsid w:val="008557EA"/>
    <w:rsid w:val="008557F8"/>
    <w:rsid w:val="008558DF"/>
    <w:rsid w:val="00855B26"/>
    <w:rsid w:val="00855B4C"/>
    <w:rsid w:val="00855C1F"/>
    <w:rsid w:val="00855C37"/>
    <w:rsid w:val="00855DA2"/>
    <w:rsid w:val="00855DB3"/>
    <w:rsid w:val="00855ED5"/>
    <w:rsid w:val="00855F60"/>
    <w:rsid w:val="0085602B"/>
    <w:rsid w:val="00856168"/>
    <w:rsid w:val="00856247"/>
    <w:rsid w:val="008562A4"/>
    <w:rsid w:val="0085631A"/>
    <w:rsid w:val="0085659D"/>
    <w:rsid w:val="00856607"/>
    <w:rsid w:val="00856647"/>
    <w:rsid w:val="008566B5"/>
    <w:rsid w:val="00856766"/>
    <w:rsid w:val="00856817"/>
    <w:rsid w:val="00856877"/>
    <w:rsid w:val="008568C5"/>
    <w:rsid w:val="00856A6E"/>
    <w:rsid w:val="00856AF2"/>
    <w:rsid w:val="00856B0F"/>
    <w:rsid w:val="00856B2B"/>
    <w:rsid w:val="00856CDD"/>
    <w:rsid w:val="00856DCE"/>
    <w:rsid w:val="00856E5C"/>
    <w:rsid w:val="00856FE9"/>
    <w:rsid w:val="00857186"/>
    <w:rsid w:val="008571C4"/>
    <w:rsid w:val="0085793C"/>
    <w:rsid w:val="00857C10"/>
    <w:rsid w:val="00857FCE"/>
    <w:rsid w:val="00860174"/>
    <w:rsid w:val="0086018A"/>
    <w:rsid w:val="0086020C"/>
    <w:rsid w:val="008602D5"/>
    <w:rsid w:val="0086048C"/>
    <w:rsid w:val="008604A9"/>
    <w:rsid w:val="0086070A"/>
    <w:rsid w:val="0086077D"/>
    <w:rsid w:val="0086083C"/>
    <w:rsid w:val="0086086E"/>
    <w:rsid w:val="00860C8D"/>
    <w:rsid w:val="00860CF3"/>
    <w:rsid w:val="00860D3A"/>
    <w:rsid w:val="008610C6"/>
    <w:rsid w:val="0086136A"/>
    <w:rsid w:val="008613DF"/>
    <w:rsid w:val="0086152C"/>
    <w:rsid w:val="008615DA"/>
    <w:rsid w:val="00861B32"/>
    <w:rsid w:val="00861D84"/>
    <w:rsid w:val="00861DA9"/>
    <w:rsid w:val="00861EFC"/>
    <w:rsid w:val="00862085"/>
    <w:rsid w:val="008620E7"/>
    <w:rsid w:val="0086212A"/>
    <w:rsid w:val="008621FC"/>
    <w:rsid w:val="00862459"/>
    <w:rsid w:val="00862504"/>
    <w:rsid w:val="008625D5"/>
    <w:rsid w:val="008625F8"/>
    <w:rsid w:val="008626B5"/>
    <w:rsid w:val="00862736"/>
    <w:rsid w:val="00862A47"/>
    <w:rsid w:val="00862B8F"/>
    <w:rsid w:val="00862ED6"/>
    <w:rsid w:val="00862FDD"/>
    <w:rsid w:val="00862FEE"/>
    <w:rsid w:val="0086305C"/>
    <w:rsid w:val="008630FB"/>
    <w:rsid w:val="00863136"/>
    <w:rsid w:val="00863163"/>
    <w:rsid w:val="008632C6"/>
    <w:rsid w:val="0086339B"/>
    <w:rsid w:val="0086343B"/>
    <w:rsid w:val="008634B0"/>
    <w:rsid w:val="008635E6"/>
    <w:rsid w:val="008635FD"/>
    <w:rsid w:val="008636E2"/>
    <w:rsid w:val="00863900"/>
    <w:rsid w:val="00863901"/>
    <w:rsid w:val="00863919"/>
    <w:rsid w:val="00863932"/>
    <w:rsid w:val="00863A11"/>
    <w:rsid w:val="00863A6B"/>
    <w:rsid w:val="00863ABD"/>
    <w:rsid w:val="00863B9D"/>
    <w:rsid w:val="00863BD3"/>
    <w:rsid w:val="00863C5B"/>
    <w:rsid w:val="00863E21"/>
    <w:rsid w:val="00863ECD"/>
    <w:rsid w:val="00863F05"/>
    <w:rsid w:val="00864184"/>
    <w:rsid w:val="0086423F"/>
    <w:rsid w:val="00864269"/>
    <w:rsid w:val="00864450"/>
    <w:rsid w:val="00864475"/>
    <w:rsid w:val="008644C6"/>
    <w:rsid w:val="00864596"/>
    <w:rsid w:val="008645AD"/>
    <w:rsid w:val="008645CD"/>
    <w:rsid w:val="008645FB"/>
    <w:rsid w:val="0086489B"/>
    <w:rsid w:val="00864AFC"/>
    <w:rsid w:val="00864B6C"/>
    <w:rsid w:val="00864BED"/>
    <w:rsid w:val="00864C24"/>
    <w:rsid w:val="00864D58"/>
    <w:rsid w:val="00864D93"/>
    <w:rsid w:val="00864DF9"/>
    <w:rsid w:val="00864EF0"/>
    <w:rsid w:val="00864F17"/>
    <w:rsid w:val="0086501C"/>
    <w:rsid w:val="0086513A"/>
    <w:rsid w:val="00865260"/>
    <w:rsid w:val="0086534B"/>
    <w:rsid w:val="00865358"/>
    <w:rsid w:val="0086543B"/>
    <w:rsid w:val="0086548A"/>
    <w:rsid w:val="0086552F"/>
    <w:rsid w:val="0086557C"/>
    <w:rsid w:val="00865617"/>
    <w:rsid w:val="008656A6"/>
    <w:rsid w:val="0086591C"/>
    <w:rsid w:val="008659B6"/>
    <w:rsid w:val="00865BFB"/>
    <w:rsid w:val="00865E6F"/>
    <w:rsid w:val="00865E80"/>
    <w:rsid w:val="00865EC9"/>
    <w:rsid w:val="00865F48"/>
    <w:rsid w:val="008666BD"/>
    <w:rsid w:val="00866730"/>
    <w:rsid w:val="0086677C"/>
    <w:rsid w:val="00866915"/>
    <w:rsid w:val="00866926"/>
    <w:rsid w:val="00866C46"/>
    <w:rsid w:val="00866CF4"/>
    <w:rsid w:val="00866D87"/>
    <w:rsid w:val="00866F15"/>
    <w:rsid w:val="0086704A"/>
    <w:rsid w:val="008670B1"/>
    <w:rsid w:val="008670FB"/>
    <w:rsid w:val="0086734C"/>
    <w:rsid w:val="00867C1C"/>
    <w:rsid w:val="00867EA2"/>
    <w:rsid w:val="00867FC1"/>
    <w:rsid w:val="00870254"/>
    <w:rsid w:val="008704B9"/>
    <w:rsid w:val="008704F3"/>
    <w:rsid w:val="008706F1"/>
    <w:rsid w:val="0087070E"/>
    <w:rsid w:val="00870762"/>
    <w:rsid w:val="0087089E"/>
    <w:rsid w:val="008708C8"/>
    <w:rsid w:val="00870947"/>
    <w:rsid w:val="00870A97"/>
    <w:rsid w:val="00870AB0"/>
    <w:rsid w:val="00870BEE"/>
    <w:rsid w:val="00870CE8"/>
    <w:rsid w:val="00870D2F"/>
    <w:rsid w:val="00870F01"/>
    <w:rsid w:val="0087109B"/>
    <w:rsid w:val="00871131"/>
    <w:rsid w:val="0087147C"/>
    <w:rsid w:val="008715F0"/>
    <w:rsid w:val="00871692"/>
    <w:rsid w:val="00871730"/>
    <w:rsid w:val="008718C3"/>
    <w:rsid w:val="00871B96"/>
    <w:rsid w:val="00871BBC"/>
    <w:rsid w:val="00871D42"/>
    <w:rsid w:val="00871E6C"/>
    <w:rsid w:val="00871EE4"/>
    <w:rsid w:val="00871F89"/>
    <w:rsid w:val="00871FDF"/>
    <w:rsid w:val="008721D4"/>
    <w:rsid w:val="00872257"/>
    <w:rsid w:val="00872308"/>
    <w:rsid w:val="008723C4"/>
    <w:rsid w:val="008728B2"/>
    <w:rsid w:val="008728CA"/>
    <w:rsid w:val="008728D4"/>
    <w:rsid w:val="008728DE"/>
    <w:rsid w:val="00872911"/>
    <w:rsid w:val="0087299F"/>
    <w:rsid w:val="008729CB"/>
    <w:rsid w:val="00872B51"/>
    <w:rsid w:val="00872C2A"/>
    <w:rsid w:val="00872D2A"/>
    <w:rsid w:val="00872F31"/>
    <w:rsid w:val="00872F46"/>
    <w:rsid w:val="00873102"/>
    <w:rsid w:val="008731C6"/>
    <w:rsid w:val="008731EE"/>
    <w:rsid w:val="00873204"/>
    <w:rsid w:val="0087326F"/>
    <w:rsid w:val="00873600"/>
    <w:rsid w:val="00873603"/>
    <w:rsid w:val="00873648"/>
    <w:rsid w:val="008737A1"/>
    <w:rsid w:val="00873983"/>
    <w:rsid w:val="00873D2B"/>
    <w:rsid w:val="00873DC9"/>
    <w:rsid w:val="00873FF0"/>
    <w:rsid w:val="008741E2"/>
    <w:rsid w:val="00874276"/>
    <w:rsid w:val="00874295"/>
    <w:rsid w:val="008742A5"/>
    <w:rsid w:val="00874578"/>
    <w:rsid w:val="008745D2"/>
    <w:rsid w:val="00874626"/>
    <w:rsid w:val="00874783"/>
    <w:rsid w:val="00874BCB"/>
    <w:rsid w:val="00874C6E"/>
    <w:rsid w:val="00874D45"/>
    <w:rsid w:val="00874F44"/>
    <w:rsid w:val="00874F51"/>
    <w:rsid w:val="00874FD8"/>
    <w:rsid w:val="00875144"/>
    <w:rsid w:val="0087529E"/>
    <w:rsid w:val="00875463"/>
    <w:rsid w:val="008754E6"/>
    <w:rsid w:val="0087559F"/>
    <w:rsid w:val="008756AD"/>
    <w:rsid w:val="008756CA"/>
    <w:rsid w:val="008756F1"/>
    <w:rsid w:val="00875728"/>
    <w:rsid w:val="0087577B"/>
    <w:rsid w:val="008757E0"/>
    <w:rsid w:val="00875A37"/>
    <w:rsid w:val="00875A4B"/>
    <w:rsid w:val="00875BC2"/>
    <w:rsid w:val="00875C5F"/>
    <w:rsid w:val="00875E3D"/>
    <w:rsid w:val="00875EF6"/>
    <w:rsid w:val="008762A6"/>
    <w:rsid w:val="0087638D"/>
    <w:rsid w:val="0087638F"/>
    <w:rsid w:val="008766A4"/>
    <w:rsid w:val="0087675A"/>
    <w:rsid w:val="00876768"/>
    <w:rsid w:val="00876ABC"/>
    <w:rsid w:val="00876B8D"/>
    <w:rsid w:val="00876FBD"/>
    <w:rsid w:val="008770F2"/>
    <w:rsid w:val="008772AC"/>
    <w:rsid w:val="0087772A"/>
    <w:rsid w:val="00877871"/>
    <w:rsid w:val="00877D68"/>
    <w:rsid w:val="00877DBD"/>
    <w:rsid w:val="00877DDC"/>
    <w:rsid w:val="00877F0C"/>
    <w:rsid w:val="00877F2F"/>
    <w:rsid w:val="008801BA"/>
    <w:rsid w:val="008802E6"/>
    <w:rsid w:val="008803E7"/>
    <w:rsid w:val="008804E2"/>
    <w:rsid w:val="008804EB"/>
    <w:rsid w:val="008805AB"/>
    <w:rsid w:val="008806EB"/>
    <w:rsid w:val="008808B3"/>
    <w:rsid w:val="008809E3"/>
    <w:rsid w:val="00880C72"/>
    <w:rsid w:val="00880CFE"/>
    <w:rsid w:val="00880DEC"/>
    <w:rsid w:val="00880E12"/>
    <w:rsid w:val="00880F0A"/>
    <w:rsid w:val="00880F78"/>
    <w:rsid w:val="00880F8F"/>
    <w:rsid w:val="00881066"/>
    <w:rsid w:val="008810C3"/>
    <w:rsid w:val="0088111A"/>
    <w:rsid w:val="00881252"/>
    <w:rsid w:val="00881375"/>
    <w:rsid w:val="00881477"/>
    <w:rsid w:val="008816F5"/>
    <w:rsid w:val="008816F8"/>
    <w:rsid w:val="008817CA"/>
    <w:rsid w:val="008817FC"/>
    <w:rsid w:val="008818C7"/>
    <w:rsid w:val="00881907"/>
    <w:rsid w:val="008819CB"/>
    <w:rsid w:val="008819DE"/>
    <w:rsid w:val="008819E0"/>
    <w:rsid w:val="00881A6D"/>
    <w:rsid w:val="00881B6C"/>
    <w:rsid w:val="00881E1A"/>
    <w:rsid w:val="00881F74"/>
    <w:rsid w:val="00882056"/>
    <w:rsid w:val="00882297"/>
    <w:rsid w:val="0088239E"/>
    <w:rsid w:val="0088250F"/>
    <w:rsid w:val="008825AE"/>
    <w:rsid w:val="0088275A"/>
    <w:rsid w:val="00882A24"/>
    <w:rsid w:val="00882AB6"/>
    <w:rsid w:val="00882B17"/>
    <w:rsid w:val="00882BC7"/>
    <w:rsid w:val="00882CEE"/>
    <w:rsid w:val="00882EBD"/>
    <w:rsid w:val="0088302D"/>
    <w:rsid w:val="00883090"/>
    <w:rsid w:val="00883209"/>
    <w:rsid w:val="0088330A"/>
    <w:rsid w:val="00883424"/>
    <w:rsid w:val="00883454"/>
    <w:rsid w:val="00883900"/>
    <w:rsid w:val="008839D9"/>
    <w:rsid w:val="00883A36"/>
    <w:rsid w:val="00883C79"/>
    <w:rsid w:val="00883EDC"/>
    <w:rsid w:val="00883F33"/>
    <w:rsid w:val="008840A7"/>
    <w:rsid w:val="008842EE"/>
    <w:rsid w:val="008843A4"/>
    <w:rsid w:val="0088450D"/>
    <w:rsid w:val="008846EF"/>
    <w:rsid w:val="00884751"/>
    <w:rsid w:val="00884757"/>
    <w:rsid w:val="008849B6"/>
    <w:rsid w:val="00884BF0"/>
    <w:rsid w:val="00884DC9"/>
    <w:rsid w:val="00884F07"/>
    <w:rsid w:val="008850B7"/>
    <w:rsid w:val="008852C3"/>
    <w:rsid w:val="008852F9"/>
    <w:rsid w:val="00885346"/>
    <w:rsid w:val="00885420"/>
    <w:rsid w:val="0088547F"/>
    <w:rsid w:val="00885583"/>
    <w:rsid w:val="008855D8"/>
    <w:rsid w:val="008858B0"/>
    <w:rsid w:val="008858FF"/>
    <w:rsid w:val="008859E2"/>
    <w:rsid w:val="00885AEE"/>
    <w:rsid w:val="00885C2F"/>
    <w:rsid w:val="00885C63"/>
    <w:rsid w:val="00885D32"/>
    <w:rsid w:val="00885DF7"/>
    <w:rsid w:val="00885F00"/>
    <w:rsid w:val="00885F0E"/>
    <w:rsid w:val="00885F74"/>
    <w:rsid w:val="00886022"/>
    <w:rsid w:val="0088631B"/>
    <w:rsid w:val="00886348"/>
    <w:rsid w:val="00886401"/>
    <w:rsid w:val="00886668"/>
    <w:rsid w:val="0088692C"/>
    <w:rsid w:val="00886B92"/>
    <w:rsid w:val="00886BF5"/>
    <w:rsid w:val="00886C00"/>
    <w:rsid w:val="00886D04"/>
    <w:rsid w:val="00886D87"/>
    <w:rsid w:val="00886DB3"/>
    <w:rsid w:val="00886DC8"/>
    <w:rsid w:val="00886DD9"/>
    <w:rsid w:val="00886F5F"/>
    <w:rsid w:val="008870A1"/>
    <w:rsid w:val="008870C8"/>
    <w:rsid w:val="0088714B"/>
    <w:rsid w:val="00887201"/>
    <w:rsid w:val="008875DD"/>
    <w:rsid w:val="0088760E"/>
    <w:rsid w:val="0088769B"/>
    <w:rsid w:val="008876EF"/>
    <w:rsid w:val="008877A7"/>
    <w:rsid w:val="00887891"/>
    <w:rsid w:val="008878B6"/>
    <w:rsid w:val="008878FF"/>
    <w:rsid w:val="00887B02"/>
    <w:rsid w:val="00887BBD"/>
    <w:rsid w:val="00887D54"/>
    <w:rsid w:val="00887D76"/>
    <w:rsid w:val="00887E5F"/>
    <w:rsid w:val="00890200"/>
    <w:rsid w:val="00890253"/>
    <w:rsid w:val="0089028D"/>
    <w:rsid w:val="008902F7"/>
    <w:rsid w:val="0089033D"/>
    <w:rsid w:val="008903DD"/>
    <w:rsid w:val="00890686"/>
    <w:rsid w:val="008906EA"/>
    <w:rsid w:val="0089073B"/>
    <w:rsid w:val="00890764"/>
    <w:rsid w:val="00890786"/>
    <w:rsid w:val="00890A2C"/>
    <w:rsid w:val="00890A74"/>
    <w:rsid w:val="00890BC3"/>
    <w:rsid w:val="00890BFA"/>
    <w:rsid w:val="00890CBC"/>
    <w:rsid w:val="00890DD3"/>
    <w:rsid w:val="008910A2"/>
    <w:rsid w:val="008911D2"/>
    <w:rsid w:val="00891512"/>
    <w:rsid w:val="008915D8"/>
    <w:rsid w:val="00891920"/>
    <w:rsid w:val="00891AA0"/>
    <w:rsid w:val="00891C6E"/>
    <w:rsid w:val="00891C94"/>
    <w:rsid w:val="00891CAB"/>
    <w:rsid w:val="00891D1C"/>
    <w:rsid w:val="00891D65"/>
    <w:rsid w:val="00891D8D"/>
    <w:rsid w:val="00891EA2"/>
    <w:rsid w:val="00891EBF"/>
    <w:rsid w:val="008920B4"/>
    <w:rsid w:val="008923BC"/>
    <w:rsid w:val="008923CD"/>
    <w:rsid w:val="00892400"/>
    <w:rsid w:val="0089251C"/>
    <w:rsid w:val="00892575"/>
    <w:rsid w:val="008926DF"/>
    <w:rsid w:val="008927B2"/>
    <w:rsid w:val="008928DD"/>
    <w:rsid w:val="00892967"/>
    <w:rsid w:val="008929D7"/>
    <w:rsid w:val="00892B6E"/>
    <w:rsid w:val="00892B99"/>
    <w:rsid w:val="00892BA4"/>
    <w:rsid w:val="00892C44"/>
    <w:rsid w:val="00892E59"/>
    <w:rsid w:val="00893095"/>
    <w:rsid w:val="00893115"/>
    <w:rsid w:val="00893458"/>
    <w:rsid w:val="00893622"/>
    <w:rsid w:val="0089395B"/>
    <w:rsid w:val="00893AB9"/>
    <w:rsid w:val="00893BD3"/>
    <w:rsid w:val="00893C85"/>
    <w:rsid w:val="00893DB2"/>
    <w:rsid w:val="00893E8C"/>
    <w:rsid w:val="00893F29"/>
    <w:rsid w:val="0089422B"/>
    <w:rsid w:val="008942D2"/>
    <w:rsid w:val="008942DE"/>
    <w:rsid w:val="0089431B"/>
    <w:rsid w:val="0089441B"/>
    <w:rsid w:val="008944C8"/>
    <w:rsid w:val="00894550"/>
    <w:rsid w:val="0089485C"/>
    <w:rsid w:val="0089493F"/>
    <w:rsid w:val="00894999"/>
    <w:rsid w:val="008949B5"/>
    <w:rsid w:val="00894B0D"/>
    <w:rsid w:val="00894B66"/>
    <w:rsid w:val="00894C29"/>
    <w:rsid w:val="00894D63"/>
    <w:rsid w:val="00894D99"/>
    <w:rsid w:val="00894DFF"/>
    <w:rsid w:val="00894EF3"/>
    <w:rsid w:val="00895057"/>
    <w:rsid w:val="0089513C"/>
    <w:rsid w:val="008951AD"/>
    <w:rsid w:val="00895213"/>
    <w:rsid w:val="00895367"/>
    <w:rsid w:val="00895437"/>
    <w:rsid w:val="0089568F"/>
    <w:rsid w:val="00895696"/>
    <w:rsid w:val="00895844"/>
    <w:rsid w:val="00895991"/>
    <w:rsid w:val="00895A22"/>
    <w:rsid w:val="00895D4B"/>
    <w:rsid w:val="00895FCE"/>
    <w:rsid w:val="008962FF"/>
    <w:rsid w:val="0089651A"/>
    <w:rsid w:val="008967E1"/>
    <w:rsid w:val="0089690D"/>
    <w:rsid w:val="00896914"/>
    <w:rsid w:val="00896958"/>
    <w:rsid w:val="00896C64"/>
    <w:rsid w:val="00896D43"/>
    <w:rsid w:val="00896F7C"/>
    <w:rsid w:val="008971F5"/>
    <w:rsid w:val="00897299"/>
    <w:rsid w:val="00897392"/>
    <w:rsid w:val="00897465"/>
    <w:rsid w:val="008974EB"/>
    <w:rsid w:val="008974F7"/>
    <w:rsid w:val="00897533"/>
    <w:rsid w:val="008975A8"/>
    <w:rsid w:val="008979EF"/>
    <w:rsid w:val="00897A09"/>
    <w:rsid w:val="00897A0F"/>
    <w:rsid w:val="00897A29"/>
    <w:rsid w:val="00897B45"/>
    <w:rsid w:val="00897B79"/>
    <w:rsid w:val="00897CA3"/>
    <w:rsid w:val="00897D73"/>
    <w:rsid w:val="008A0057"/>
    <w:rsid w:val="008A0096"/>
    <w:rsid w:val="008A019E"/>
    <w:rsid w:val="008A01EC"/>
    <w:rsid w:val="008A021B"/>
    <w:rsid w:val="008A0237"/>
    <w:rsid w:val="008A037C"/>
    <w:rsid w:val="008A048F"/>
    <w:rsid w:val="008A0648"/>
    <w:rsid w:val="008A073C"/>
    <w:rsid w:val="008A09CE"/>
    <w:rsid w:val="008A0A55"/>
    <w:rsid w:val="008A0C44"/>
    <w:rsid w:val="008A0CA8"/>
    <w:rsid w:val="008A0E71"/>
    <w:rsid w:val="008A0FDB"/>
    <w:rsid w:val="008A1079"/>
    <w:rsid w:val="008A1206"/>
    <w:rsid w:val="008A1437"/>
    <w:rsid w:val="008A145D"/>
    <w:rsid w:val="008A1586"/>
    <w:rsid w:val="008A1896"/>
    <w:rsid w:val="008A18D3"/>
    <w:rsid w:val="008A1C38"/>
    <w:rsid w:val="008A1D32"/>
    <w:rsid w:val="008A1EA3"/>
    <w:rsid w:val="008A1EFF"/>
    <w:rsid w:val="008A1F10"/>
    <w:rsid w:val="008A2028"/>
    <w:rsid w:val="008A2091"/>
    <w:rsid w:val="008A227D"/>
    <w:rsid w:val="008A2282"/>
    <w:rsid w:val="008A23B7"/>
    <w:rsid w:val="008A24BE"/>
    <w:rsid w:val="008A2539"/>
    <w:rsid w:val="008A25EB"/>
    <w:rsid w:val="008A27A9"/>
    <w:rsid w:val="008A2936"/>
    <w:rsid w:val="008A2A11"/>
    <w:rsid w:val="008A2A71"/>
    <w:rsid w:val="008A2A8D"/>
    <w:rsid w:val="008A2AB5"/>
    <w:rsid w:val="008A2DAF"/>
    <w:rsid w:val="008A2E16"/>
    <w:rsid w:val="008A31A9"/>
    <w:rsid w:val="008A385B"/>
    <w:rsid w:val="008A3864"/>
    <w:rsid w:val="008A3A6F"/>
    <w:rsid w:val="008A3B6D"/>
    <w:rsid w:val="008A3B73"/>
    <w:rsid w:val="008A3C96"/>
    <w:rsid w:val="008A3D33"/>
    <w:rsid w:val="008A3D75"/>
    <w:rsid w:val="008A3E2D"/>
    <w:rsid w:val="008A4100"/>
    <w:rsid w:val="008A4930"/>
    <w:rsid w:val="008A4B12"/>
    <w:rsid w:val="008A4B41"/>
    <w:rsid w:val="008A4B79"/>
    <w:rsid w:val="008A4B89"/>
    <w:rsid w:val="008A4B91"/>
    <w:rsid w:val="008A4BF9"/>
    <w:rsid w:val="008A4C9E"/>
    <w:rsid w:val="008A4F0F"/>
    <w:rsid w:val="008A4F10"/>
    <w:rsid w:val="008A50CD"/>
    <w:rsid w:val="008A535E"/>
    <w:rsid w:val="008A536E"/>
    <w:rsid w:val="008A539D"/>
    <w:rsid w:val="008A57BF"/>
    <w:rsid w:val="008A57CF"/>
    <w:rsid w:val="008A57E5"/>
    <w:rsid w:val="008A58C2"/>
    <w:rsid w:val="008A5914"/>
    <w:rsid w:val="008A596B"/>
    <w:rsid w:val="008A59D8"/>
    <w:rsid w:val="008A5A2D"/>
    <w:rsid w:val="008A5A6E"/>
    <w:rsid w:val="008A5AF8"/>
    <w:rsid w:val="008A5BCA"/>
    <w:rsid w:val="008A5F95"/>
    <w:rsid w:val="008A61B2"/>
    <w:rsid w:val="008A61F3"/>
    <w:rsid w:val="008A6209"/>
    <w:rsid w:val="008A6384"/>
    <w:rsid w:val="008A6526"/>
    <w:rsid w:val="008A6627"/>
    <w:rsid w:val="008A6780"/>
    <w:rsid w:val="008A6827"/>
    <w:rsid w:val="008A68E4"/>
    <w:rsid w:val="008A6950"/>
    <w:rsid w:val="008A6996"/>
    <w:rsid w:val="008A69F0"/>
    <w:rsid w:val="008A6A6A"/>
    <w:rsid w:val="008A6BEE"/>
    <w:rsid w:val="008A6D72"/>
    <w:rsid w:val="008A6EE7"/>
    <w:rsid w:val="008A6F8A"/>
    <w:rsid w:val="008A70EF"/>
    <w:rsid w:val="008A72F0"/>
    <w:rsid w:val="008A7418"/>
    <w:rsid w:val="008A74CA"/>
    <w:rsid w:val="008A76BE"/>
    <w:rsid w:val="008A78B9"/>
    <w:rsid w:val="008A78CE"/>
    <w:rsid w:val="008A795D"/>
    <w:rsid w:val="008A7AF0"/>
    <w:rsid w:val="008A7BE5"/>
    <w:rsid w:val="008A7C2A"/>
    <w:rsid w:val="008A7E08"/>
    <w:rsid w:val="008B0337"/>
    <w:rsid w:val="008B0397"/>
    <w:rsid w:val="008B0440"/>
    <w:rsid w:val="008B07E3"/>
    <w:rsid w:val="008B0864"/>
    <w:rsid w:val="008B08F5"/>
    <w:rsid w:val="008B0AE1"/>
    <w:rsid w:val="008B0C36"/>
    <w:rsid w:val="008B0CBF"/>
    <w:rsid w:val="008B0ED5"/>
    <w:rsid w:val="008B0FE4"/>
    <w:rsid w:val="008B1021"/>
    <w:rsid w:val="008B1113"/>
    <w:rsid w:val="008B136C"/>
    <w:rsid w:val="008B13F2"/>
    <w:rsid w:val="008B1425"/>
    <w:rsid w:val="008B156D"/>
    <w:rsid w:val="008B15D5"/>
    <w:rsid w:val="008B1789"/>
    <w:rsid w:val="008B1815"/>
    <w:rsid w:val="008B1929"/>
    <w:rsid w:val="008B1C78"/>
    <w:rsid w:val="008B1CD8"/>
    <w:rsid w:val="008B1E29"/>
    <w:rsid w:val="008B1F5D"/>
    <w:rsid w:val="008B20A5"/>
    <w:rsid w:val="008B2269"/>
    <w:rsid w:val="008B2270"/>
    <w:rsid w:val="008B2456"/>
    <w:rsid w:val="008B261D"/>
    <w:rsid w:val="008B2A1D"/>
    <w:rsid w:val="008B2A3A"/>
    <w:rsid w:val="008B2AEC"/>
    <w:rsid w:val="008B2B0C"/>
    <w:rsid w:val="008B2C16"/>
    <w:rsid w:val="008B2EE4"/>
    <w:rsid w:val="008B30B9"/>
    <w:rsid w:val="008B30E9"/>
    <w:rsid w:val="008B318B"/>
    <w:rsid w:val="008B3439"/>
    <w:rsid w:val="008B348E"/>
    <w:rsid w:val="008B35E0"/>
    <w:rsid w:val="008B37FE"/>
    <w:rsid w:val="008B38D5"/>
    <w:rsid w:val="008B3AF3"/>
    <w:rsid w:val="008B3B15"/>
    <w:rsid w:val="008B3D93"/>
    <w:rsid w:val="008B3FAB"/>
    <w:rsid w:val="008B427F"/>
    <w:rsid w:val="008B44F4"/>
    <w:rsid w:val="008B45D5"/>
    <w:rsid w:val="008B47BA"/>
    <w:rsid w:val="008B47DC"/>
    <w:rsid w:val="008B4828"/>
    <w:rsid w:val="008B484E"/>
    <w:rsid w:val="008B4877"/>
    <w:rsid w:val="008B48A2"/>
    <w:rsid w:val="008B491D"/>
    <w:rsid w:val="008B49EC"/>
    <w:rsid w:val="008B4A00"/>
    <w:rsid w:val="008B4A5F"/>
    <w:rsid w:val="008B4B9D"/>
    <w:rsid w:val="008B4E54"/>
    <w:rsid w:val="008B4F7B"/>
    <w:rsid w:val="008B4F7E"/>
    <w:rsid w:val="008B4FB5"/>
    <w:rsid w:val="008B4FDF"/>
    <w:rsid w:val="008B5128"/>
    <w:rsid w:val="008B52E4"/>
    <w:rsid w:val="008B5321"/>
    <w:rsid w:val="008B53E1"/>
    <w:rsid w:val="008B54DF"/>
    <w:rsid w:val="008B5668"/>
    <w:rsid w:val="008B585A"/>
    <w:rsid w:val="008B59D9"/>
    <w:rsid w:val="008B59FC"/>
    <w:rsid w:val="008B5C4A"/>
    <w:rsid w:val="008B5CC6"/>
    <w:rsid w:val="008B606A"/>
    <w:rsid w:val="008B627C"/>
    <w:rsid w:val="008B6619"/>
    <w:rsid w:val="008B664C"/>
    <w:rsid w:val="008B6742"/>
    <w:rsid w:val="008B678B"/>
    <w:rsid w:val="008B67E3"/>
    <w:rsid w:val="008B6834"/>
    <w:rsid w:val="008B6887"/>
    <w:rsid w:val="008B6C76"/>
    <w:rsid w:val="008B6C82"/>
    <w:rsid w:val="008B6D1A"/>
    <w:rsid w:val="008B6D75"/>
    <w:rsid w:val="008B6FF8"/>
    <w:rsid w:val="008B704E"/>
    <w:rsid w:val="008B7145"/>
    <w:rsid w:val="008B71BF"/>
    <w:rsid w:val="008B7266"/>
    <w:rsid w:val="008B72ED"/>
    <w:rsid w:val="008B72EF"/>
    <w:rsid w:val="008B7417"/>
    <w:rsid w:val="008B7476"/>
    <w:rsid w:val="008B78CD"/>
    <w:rsid w:val="008B78D3"/>
    <w:rsid w:val="008B7913"/>
    <w:rsid w:val="008B7A70"/>
    <w:rsid w:val="008B7C11"/>
    <w:rsid w:val="008B7EDB"/>
    <w:rsid w:val="008B7F23"/>
    <w:rsid w:val="008C009D"/>
    <w:rsid w:val="008C0189"/>
    <w:rsid w:val="008C024F"/>
    <w:rsid w:val="008C026D"/>
    <w:rsid w:val="008C06E0"/>
    <w:rsid w:val="008C06E7"/>
    <w:rsid w:val="008C0832"/>
    <w:rsid w:val="008C084C"/>
    <w:rsid w:val="008C0888"/>
    <w:rsid w:val="008C0C88"/>
    <w:rsid w:val="008C0CFE"/>
    <w:rsid w:val="008C0E0D"/>
    <w:rsid w:val="008C0E41"/>
    <w:rsid w:val="008C1237"/>
    <w:rsid w:val="008C125C"/>
    <w:rsid w:val="008C1426"/>
    <w:rsid w:val="008C16D4"/>
    <w:rsid w:val="008C1719"/>
    <w:rsid w:val="008C181D"/>
    <w:rsid w:val="008C1A05"/>
    <w:rsid w:val="008C1AFD"/>
    <w:rsid w:val="008C1BF2"/>
    <w:rsid w:val="008C1BF4"/>
    <w:rsid w:val="008C1C7A"/>
    <w:rsid w:val="008C1CF3"/>
    <w:rsid w:val="008C1D66"/>
    <w:rsid w:val="008C1EA2"/>
    <w:rsid w:val="008C221F"/>
    <w:rsid w:val="008C2384"/>
    <w:rsid w:val="008C24D6"/>
    <w:rsid w:val="008C2607"/>
    <w:rsid w:val="008C2652"/>
    <w:rsid w:val="008C29C6"/>
    <w:rsid w:val="008C2B2B"/>
    <w:rsid w:val="008C2BD1"/>
    <w:rsid w:val="008C2C07"/>
    <w:rsid w:val="008C2CFC"/>
    <w:rsid w:val="008C2E2E"/>
    <w:rsid w:val="008C2E36"/>
    <w:rsid w:val="008C2E56"/>
    <w:rsid w:val="008C2F4D"/>
    <w:rsid w:val="008C3014"/>
    <w:rsid w:val="008C311B"/>
    <w:rsid w:val="008C3377"/>
    <w:rsid w:val="008C3602"/>
    <w:rsid w:val="008C36AA"/>
    <w:rsid w:val="008C36FC"/>
    <w:rsid w:val="008C3760"/>
    <w:rsid w:val="008C37A9"/>
    <w:rsid w:val="008C37FD"/>
    <w:rsid w:val="008C3825"/>
    <w:rsid w:val="008C39B4"/>
    <w:rsid w:val="008C3A53"/>
    <w:rsid w:val="008C3A89"/>
    <w:rsid w:val="008C3AB2"/>
    <w:rsid w:val="008C3C88"/>
    <w:rsid w:val="008C3E99"/>
    <w:rsid w:val="008C4019"/>
    <w:rsid w:val="008C4320"/>
    <w:rsid w:val="008C43BA"/>
    <w:rsid w:val="008C4751"/>
    <w:rsid w:val="008C477E"/>
    <w:rsid w:val="008C48E7"/>
    <w:rsid w:val="008C48FC"/>
    <w:rsid w:val="008C49EF"/>
    <w:rsid w:val="008C4A09"/>
    <w:rsid w:val="008C4C26"/>
    <w:rsid w:val="008C4C2B"/>
    <w:rsid w:val="008C4FA9"/>
    <w:rsid w:val="008C513C"/>
    <w:rsid w:val="008C51ED"/>
    <w:rsid w:val="008C51F9"/>
    <w:rsid w:val="008C5356"/>
    <w:rsid w:val="008C546C"/>
    <w:rsid w:val="008C5737"/>
    <w:rsid w:val="008C5AC6"/>
    <w:rsid w:val="008C5B51"/>
    <w:rsid w:val="008C5D34"/>
    <w:rsid w:val="008C5EB3"/>
    <w:rsid w:val="008C6004"/>
    <w:rsid w:val="008C61F9"/>
    <w:rsid w:val="008C621C"/>
    <w:rsid w:val="008C6246"/>
    <w:rsid w:val="008C656B"/>
    <w:rsid w:val="008C6710"/>
    <w:rsid w:val="008C67AC"/>
    <w:rsid w:val="008C6A91"/>
    <w:rsid w:val="008C6BEC"/>
    <w:rsid w:val="008C6C27"/>
    <w:rsid w:val="008C6C7F"/>
    <w:rsid w:val="008C6D0B"/>
    <w:rsid w:val="008C6D81"/>
    <w:rsid w:val="008C6E14"/>
    <w:rsid w:val="008C6FF2"/>
    <w:rsid w:val="008C723E"/>
    <w:rsid w:val="008C736A"/>
    <w:rsid w:val="008C7394"/>
    <w:rsid w:val="008C73A3"/>
    <w:rsid w:val="008C75F5"/>
    <w:rsid w:val="008C77F5"/>
    <w:rsid w:val="008C7839"/>
    <w:rsid w:val="008C7CEF"/>
    <w:rsid w:val="008C7E56"/>
    <w:rsid w:val="008D0057"/>
    <w:rsid w:val="008D01D6"/>
    <w:rsid w:val="008D01FD"/>
    <w:rsid w:val="008D02A0"/>
    <w:rsid w:val="008D03E3"/>
    <w:rsid w:val="008D03FB"/>
    <w:rsid w:val="008D04CA"/>
    <w:rsid w:val="008D06B8"/>
    <w:rsid w:val="008D0B01"/>
    <w:rsid w:val="008D0BF1"/>
    <w:rsid w:val="008D0CF7"/>
    <w:rsid w:val="008D0D3B"/>
    <w:rsid w:val="008D0EAB"/>
    <w:rsid w:val="008D11CC"/>
    <w:rsid w:val="008D12C5"/>
    <w:rsid w:val="008D1422"/>
    <w:rsid w:val="008D1533"/>
    <w:rsid w:val="008D162A"/>
    <w:rsid w:val="008D17E2"/>
    <w:rsid w:val="008D17FF"/>
    <w:rsid w:val="008D184B"/>
    <w:rsid w:val="008D1976"/>
    <w:rsid w:val="008D1C34"/>
    <w:rsid w:val="008D1D86"/>
    <w:rsid w:val="008D205B"/>
    <w:rsid w:val="008D210C"/>
    <w:rsid w:val="008D2188"/>
    <w:rsid w:val="008D2298"/>
    <w:rsid w:val="008D24B6"/>
    <w:rsid w:val="008D2553"/>
    <w:rsid w:val="008D25B5"/>
    <w:rsid w:val="008D2627"/>
    <w:rsid w:val="008D2736"/>
    <w:rsid w:val="008D2751"/>
    <w:rsid w:val="008D27A4"/>
    <w:rsid w:val="008D2A2A"/>
    <w:rsid w:val="008D2BA7"/>
    <w:rsid w:val="008D2DC2"/>
    <w:rsid w:val="008D2E2E"/>
    <w:rsid w:val="008D2E31"/>
    <w:rsid w:val="008D2EC5"/>
    <w:rsid w:val="008D2F21"/>
    <w:rsid w:val="008D3032"/>
    <w:rsid w:val="008D317A"/>
    <w:rsid w:val="008D31AC"/>
    <w:rsid w:val="008D31E5"/>
    <w:rsid w:val="008D3227"/>
    <w:rsid w:val="008D3270"/>
    <w:rsid w:val="008D3313"/>
    <w:rsid w:val="008D37EC"/>
    <w:rsid w:val="008D381C"/>
    <w:rsid w:val="008D3AB5"/>
    <w:rsid w:val="008D3B1D"/>
    <w:rsid w:val="008D3B9B"/>
    <w:rsid w:val="008D3BF6"/>
    <w:rsid w:val="008D3CB2"/>
    <w:rsid w:val="008D41C8"/>
    <w:rsid w:val="008D424C"/>
    <w:rsid w:val="008D42AA"/>
    <w:rsid w:val="008D438B"/>
    <w:rsid w:val="008D4432"/>
    <w:rsid w:val="008D445B"/>
    <w:rsid w:val="008D44E2"/>
    <w:rsid w:val="008D4A61"/>
    <w:rsid w:val="008D4B9E"/>
    <w:rsid w:val="008D4C42"/>
    <w:rsid w:val="008D4CFA"/>
    <w:rsid w:val="008D4F67"/>
    <w:rsid w:val="008D4F90"/>
    <w:rsid w:val="008D4F9C"/>
    <w:rsid w:val="008D50C3"/>
    <w:rsid w:val="008D51C2"/>
    <w:rsid w:val="008D525A"/>
    <w:rsid w:val="008D52B0"/>
    <w:rsid w:val="008D532F"/>
    <w:rsid w:val="008D5392"/>
    <w:rsid w:val="008D5468"/>
    <w:rsid w:val="008D55D6"/>
    <w:rsid w:val="008D55E0"/>
    <w:rsid w:val="008D55E4"/>
    <w:rsid w:val="008D56F3"/>
    <w:rsid w:val="008D585C"/>
    <w:rsid w:val="008D5885"/>
    <w:rsid w:val="008D58E4"/>
    <w:rsid w:val="008D5D18"/>
    <w:rsid w:val="008D5D32"/>
    <w:rsid w:val="008D5DE9"/>
    <w:rsid w:val="008D5E30"/>
    <w:rsid w:val="008D5EE2"/>
    <w:rsid w:val="008D6027"/>
    <w:rsid w:val="008D6047"/>
    <w:rsid w:val="008D61F7"/>
    <w:rsid w:val="008D6338"/>
    <w:rsid w:val="008D639B"/>
    <w:rsid w:val="008D654F"/>
    <w:rsid w:val="008D65E0"/>
    <w:rsid w:val="008D6893"/>
    <w:rsid w:val="008D6A39"/>
    <w:rsid w:val="008D6AA0"/>
    <w:rsid w:val="008D6AD2"/>
    <w:rsid w:val="008D6BC9"/>
    <w:rsid w:val="008D6DE0"/>
    <w:rsid w:val="008D6F79"/>
    <w:rsid w:val="008D6F91"/>
    <w:rsid w:val="008D7000"/>
    <w:rsid w:val="008D70E4"/>
    <w:rsid w:val="008D714D"/>
    <w:rsid w:val="008D720D"/>
    <w:rsid w:val="008D7327"/>
    <w:rsid w:val="008D73A8"/>
    <w:rsid w:val="008D7686"/>
    <w:rsid w:val="008D7747"/>
    <w:rsid w:val="008D7AD9"/>
    <w:rsid w:val="008D7B3A"/>
    <w:rsid w:val="008D7B4D"/>
    <w:rsid w:val="008D7D0E"/>
    <w:rsid w:val="008D7DD3"/>
    <w:rsid w:val="008D7F8C"/>
    <w:rsid w:val="008E0111"/>
    <w:rsid w:val="008E0151"/>
    <w:rsid w:val="008E0170"/>
    <w:rsid w:val="008E03E7"/>
    <w:rsid w:val="008E0488"/>
    <w:rsid w:val="008E05C5"/>
    <w:rsid w:val="008E0667"/>
    <w:rsid w:val="008E0711"/>
    <w:rsid w:val="008E083F"/>
    <w:rsid w:val="008E0A83"/>
    <w:rsid w:val="008E0A9D"/>
    <w:rsid w:val="008E0B59"/>
    <w:rsid w:val="008E0C3D"/>
    <w:rsid w:val="008E0E17"/>
    <w:rsid w:val="008E0E5A"/>
    <w:rsid w:val="008E139E"/>
    <w:rsid w:val="008E13FB"/>
    <w:rsid w:val="008E145C"/>
    <w:rsid w:val="008E1487"/>
    <w:rsid w:val="008E1652"/>
    <w:rsid w:val="008E1728"/>
    <w:rsid w:val="008E19A6"/>
    <w:rsid w:val="008E1A73"/>
    <w:rsid w:val="008E1AC4"/>
    <w:rsid w:val="008E1FA7"/>
    <w:rsid w:val="008E213E"/>
    <w:rsid w:val="008E2148"/>
    <w:rsid w:val="008E2244"/>
    <w:rsid w:val="008E23A1"/>
    <w:rsid w:val="008E2420"/>
    <w:rsid w:val="008E24EB"/>
    <w:rsid w:val="008E25B7"/>
    <w:rsid w:val="008E26FD"/>
    <w:rsid w:val="008E272D"/>
    <w:rsid w:val="008E2767"/>
    <w:rsid w:val="008E287F"/>
    <w:rsid w:val="008E2994"/>
    <w:rsid w:val="008E29FB"/>
    <w:rsid w:val="008E2A1B"/>
    <w:rsid w:val="008E2DF6"/>
    <w:rsid w:val="008E2E2B"/>
    <w:rsid w:val="008E2F29"/>
    <w:rsid w:val="008E2F7A"/>
    <w:rsid w:val="008E3140"/>
    <w:rsid w:val="008E320A"/>
    <w:rsid w:val="008E3325"/>
    <w:rsid w:val="008E336F"/>
    <w:rsid w:val="008E39CD"/>
    <w:rsid w:val="008E3A9D"/>
    <w:rsid w:val="008E3AC6"/>
    <w:rsid w:val="008E3B87"/>
    <w:rsid w:val="008E3DAB"/>
    <w:rsid w:val="008E3DF1"/>
    <w:rsid w:val="008E4035"/>
    <w:rsid w:val="008E4068"/>
    <w:rsid w:val="008E40CB"/>
    <w:rsid w:val="008E41AE"/>
    <w:rsid w:val="008E4379"/>
    <w:rsid w:val="008E44DC"/>
    <w:rsid w:val="008E44FF"/>
    <w:rsid w:val="008E4582"/>
    <w:rsid w:val="008E4656"/>
    <w:rsid w:val="008E47FB"/>
    <w:rsid w:val="008E4930"/>
    <w:rsid w:val="008E4A59"/>
    <w:rsid w:val="008E4AF1"/>
    <w:rsid w:val="008E4CFF"/>
    <w:rsid w:val="008E4D25"/>
    <w:rsid w:val="008E4E08"/>
    <w:rsid w:val="008E4E52"/>
    <w:rsid w:val="008E5210"/>
    <w:rsid w:val="008E5264"/>
    <w:rsid w:val="008E52C6"/>
    <w:rsid w:val="008E539C"/>
    <w:rsid w:val="008E53C7"/>
    <w:rsid w:val="008E5590"/>
    <w:rsid w:val="008E55D4"/>
    <w:rsid w:val="008E5A6C"/>
    <w:rsid w:val="008E5A6E"/>
    <w:rsid w:val="008E5C21"/>
    <w:rsid w:val="008E5D9B"/>
    <w:rsid w:val="008E5E99"/>
    <w:rsid w:val="008E60E3"/>
    <w:rsid w:val="008E6204"/>
    <w:rsid w:val="008E6346"/>
    <w:rsid w:val="008E63DC"/>
    <w:rsid w:val="008E6430"/>
    <w:rsid w:val="008E64E3"/>
    <w:rsid w:val="008E65C5"/>
    <w:rsid w:val="008E6627"/>
    <w:rsid w:val="008E6693"/>
    <w:rsid w:val="008E66CD"/>
    <w:rsid w:val="008E6777"/>
    <w:rsid w:val="008E67F6"/>
    <w:rsid w:val="008E6930"/>
    <w:rsid w:val="008E6935"/>
    <w:rsid w:val="008E6B15"/>
    <w:rsid w:val="008E6C05"/>
    <w:rsid w:val="008E6D0C"/>
    <w:rsid w:val="008E6D0F"/>
    <w:rsid w:val="008E6D1E"/>
    <w:rsid w:val="008E6FD7"/>
    <w:rsid w:val="008E6FEC"/>
    <w:rsid w:val="008E70F2"/>
    <w:rsid w:val="008E71CE"/>
    <w:rsid w:val="008E720D"/>
    <w:rsid w:val="008E7233"/>
    <w:rsid w:val="008E7276"/>
    <w:rsid w:val="008E7494"/>
    <w:rsid w:val="008E74C5"/>
    <w:rsid w:val="008E74D4"/>
    <w:rsid w:val="008E787E"/>
    <w:rsid w:val="008E7948"/>
    <w:rsid w:val="008E7A26"/>
    <w:rsid w:val="008E7A36"/>
    <w:rsid w:val="008E7AC8"/>
    <w:rsid w:val="008E7B52"/>
    <w:rsid w:val="008E7D0F"/>
    <w:rsid w:val="008F0089"/>
    <w:rsid w:val="008F0186"/>
    <w:rsid w:val="008F0213"/>
    <w:rsid w:val="008F0247"/>
    <w:rsid w:val="008F0435"/>
    <w:rsid w:val="008F071E"/>
    <w:rsid w:val="008F088F"/>
    <w:rsid w:val="008F0898"/>
    <w:rsid w:val="008F094B"/>
    <w:rsid w:val="008F0A8A"/>
    <w:rsid w:val="008F0C07"/>
    <w:rsid w:val="008F0C16"/>
    <w:rsid w:val="008F0E52"/>
    <w:rsid w:val="008F0E8E"/>
    <w:rsid w:val="008F0EDC"/>
    <w:rsid w:val="008F106F"/>
    <w:rsid w:val="008F1261"/>
    <w:rsid w:val="008F1565"/>
    <w:rsid w:val="008F15AE"/>
    <w:rsid w:val="008F17A9"/>
    <w:rsid w:val="008F1932"/>
    <w:rsid w:val="008F196A"/>
    <w:rsid w:val="008F1A73"/>
    <w:rsid w:val="008F1D7A"/>
    <w:rsid w:val="008F2000"/>
    <w:rsid w:val="008F2079"/>
    <w:rsid w:val="008F20BE"/>
    <w:rsid w:val="008F21F6"/>
    <w:rsid w:val="008F222B"/>
    <w:rsid w:val="008F2398"/>
    <w:rsid w:val="008F23AB"/>
    <w:rsid w:val="008F2559"/>
    <w:rsid w:val="008F28C6"/>
    <w:rsid w:val="008F2956"/>
    <w:rsid w:val="008F2A6B"/>
    <w:rsid w:val="008F2B23"/>
    <w:rsid w:val="008F2B39"/>
    <w:rsid w:val="008F2BE7"/>
    <w:rsid w:val="008F2D34"/>
    <w:rsid w:val="008F2DB9"/>
    <w:rsid w:val="008F2E9D"/>
    <w:rsid w:val="008F2FA6"/>
    <w:rsid w:val="008F30B1"/>
    <w:rsid w:val="008F30C2"/>
    <w:rsid w:val="008F32A6"/>
    <w:rsid w:val="008F3454"/>
    <w:rsid w:val="008F3455"/>
    <w:rsid w:val="008F3511"/>
    <w:rsid w:val="008F3772"/>
    <w:rsid w:val="008F38A7"/>
    <w:rsid w:val="008F3A6C"/>
    <w:rsid w:val="008F3B0E"/>
    <w:rsid w:val="008F3B7B"/>
    <w:rsid w:val="008F3D3E"/>
    <w:rsid w:val="008F3DF8"/>
    <w:rsid w:val="008F3E34"/>
    <w:rsid w:val="008F3E74"/>
    <w:rsid w:val="008F3EC1"/>
    <w:rsid w:val="008F3EC8"/>
    <w:rsid w:val="008F3FB9"/>
    <w:rsid w:val="008F40CD"/>
    <w:rsid w:val="008F415B"/>
    <w:rsid w:val="008F41E1"/>
    <w:rsid w:val="008F435B"/>
    <w:rsid w:val="008F45B2"/>
    <w:rsid w:val="008F45BD"/>
    <w:rsid w:val="008F4631"/>
    <w:rsid w:val="008F4663"/>
    <w:rsid w:val="008F4786"/>
    <w:rsid w:val="008F48BA"/>
    <w:rsid w:val="008F4952"/>
    <w:rsid w:val="008F4B83"/>
    <w:rsid w:val="008F4BC5"/>
    <w:rsid w:val="008F4C10"/>
    <w:rsid w:val="008F4C1B"/>
    <w:rsid w:val="008F4C49"/>
    <w:rsid w:val="008F4CB9"/>
    <w:rsid w:val="008F4D0A"/>
    <w:rsid w:val="008F4D99"/>
    <w:rsid w:val="008F4E23"/>
    <w:rsid w:val="008F4F14"/>
    <w:rsid w:val="008F5072"/>
    <w:rsid w:val="008F513D"/>
    <w:rsid w:val="008F53F2"/>
    <w:rsid w:val="008F54DB"/>
    <w:rsid w:val="008F55D4"/>
    <w:rsid w:val="008F561B"/>
    <w:rsid w:val="008F562C"/>
    <w:rsid w:val="008F56E5"/>
    <w:rsid w:val="008F571D"/>
    <w:rsid w:val="008F577F"/>
    <w:rsid w:val="008F58BA"/>
    <w:rsid w:val="008F58F0"/>
    <w:rsid w:val="008F597E"/>
    <w:rsid w:val="008F5C1B"/>
    <w:rsid w:val="008F5D81"/>
    <w:rsid w:val="008F5EBF"/>
    <w:rsid w:val="008F610D"/>
    <w:rsid w:val="008F652D"/>
    <w:rsid w:val="008F655B"/>
    <w:rsid w:val="008F6579"/>
    <w:rsid w:val="008F65BA"/>
    <w:rsid w:val="008F666E"/>
    <w:rsid w:val="008F68CE"/>
    <w:rsid w:val="008F6A41"/>
    <w:rsid w:val="008F6ACE"/>
    <w:rsid w:val="008F6B7D"/>
    <w:rsid w:val="008F6B8C"/>
    <w:rsid w:val="008F6C56"/>
    <w:rsid w:val="008F7248"/>
    <w:rsid w:val="008F72A0"/>
    <w:rsid w:val="008F741D"/>
    <w:rsid w:val="008F7578"/>
    <w:rsid w:val="008F7749"/>
    <w:rsid w:val="008F775E"/>
    <w:rsid w:val="008F798D"/>
    <w:rsid w:val="008F7A3B"/>
    <w:rsid w:val="008F7CF9"/>
    <w:rsid w:val="008F7E0A"/>
    <w:rsid w:val="008F7E55"/>
    <w:rsid w:val="008F7EB4"/>
    <w:rsid w:val="00900053"/>
    <w:rsid w:val="009001B7"/>
    <w:rsid w:val="0090063A"/>
    <w:rsid w:val="00900851"/>
    <w:rsid w:val="00900897"/>
    <w:rsid w:val="00900926"/>
    <w:rsid w:val="009009DD"/>
    <w:rsid w:val="00900B60"/>
    <w:rsid w:val="00900D4B"/>
    <w:rsid w:val="00900E2C"/>
    <w:rsid w:val="00900EA6"/>
    <w:rsid w:val="00901030"/>
    <w:rsid w:val="00901033"/>
    <w:rsid w:val="00901039"/>
    <w:rsid w:val="0090132E"/>
    <w:rsid w:val="009013B9"/>
    <w:rsid w:val="009013F1"/>
    <w:rsid w:val="00901795"/>
    <w:rsid w:val="009017B4"/>
    <w:rsid w:val="0090181C"/>
    <w:rsid w:val="00901966"/>
    <w:rsid w:val="009019CD"/>
    <w:rsid w:val="009019CF"/>
    <w:rsid w:val="009019FC"/>
    <w:rsid w:val="00901A14"/>
    <w:rsid w:val="00901ABB"/>
    <w:rsid w:val="00901B28"/>
    <w:rsid w:val="00901BCF"/>
    <w:rsid w:val="00902280"/>
    <w:rsid w:val="00902316"/>
    <w:rsid w:val="00902340"/>
    <w:rsid w:val="00902350"/>
    <w:rsid w:val="0090255E"/>
    <w:rsid w:val="0090257B"/>
    <w:rsid w:val="009025E4"/>
    <w:rsid w:val="009026B5"/>
    <w:rsid w:val="009028E8"/>
    <w:rsid w:val="00902A5B"/>
    <w:rsid w:val="00902A61"/>
    <w:rsid w:val="00902CFB"/>
    <w:rsid w:val="00902DD7"/>
    <w:rsid w:val="00902E02"/>
    <w:rsid w:val="00902E19"/>
    <w:rsid w:val="0090301A"/>
    <w:rsid w:val="00903428"/>
    <w:rsid w:val="009034F1"/>
    <w:rsid w:val="0090359D"/>
    <w:rsid w:val="009035E1"/>
    <w:rsid w:val="0090364B"/>
    <w:rsid w:val="00903756"/>
    <w:rsid w:val="00903760"/>
    <w:rsid w:val="00903840"/>
    <w:rsid w:val="009038F3"/>
    <w:rsid w:val="00903C68"/>
    <w:rsid w:val="00903D0A"/>
    <w:rsid w:val="00903D98"/>
    <w:rsid w:val="00903DE6"/>
    <w:rsid w:val="00903E48"/>
    <w:rsid w:val="009042C4"/>
    <w:rsid w:val="0090433C"/>
    <w:rsid w:val="0090450E"/>
    <w:rsid w:val="00904548"/>
    <w:rsid w:val="00904716"/>
    <w:rsid w:val="00904771"/>
    <w:rsid w:val="009049C7"/>
    <w:rsid w:val="009049DC"/>
    <w:rsid w:val="00904AA5"/>
    <w:rsid w:val="00904B5B"/>
    <w:rsid w:val="00904CCD"/>
    <w:rsid w:val="00904D33"/>
    <w:rsid w:val="00904DC2"/>
    <w:rsid w:val="00904E1E"/>
    <w:rsid w:val="00904E36"/>
    <w:rsid w:val="00904F2A"/>
    <w:rsid w:val="00905013"/>
    <w:rsid w:val="009051C7"/>
    <w:rsid w:val="00905285"/>
    <w:rsid w:val="00905505"/>
    <w:rsid w:val="009055EB"/>
    <w:rsid w:val="009058B2"/>
    <w:rsid w:val="00905B68"/>
    <w:rsid w:val="00905BF1"/>
    <w:rsid w:val="00905C54"/>
    <w:rsid w:val="00905CEC"/>
    <w:rsid w:val="00905D1D"/>
    <w:rsid w:val="00905E96"/>
    <w:rsid w:val="00905EEA"/>
    <w:rsid w:val="00905F38"/>
    <w:rsid w:val="00905F83"/>
    <w:rsid w:val="00905F8F"/>
    <w:rsid w:val="009061E5"/>
    <w:rsid w:val="00906239"/>
    <w:rsid w:val="00906326"/>
    <w:rsid w:val="0090643D"/>
    <w:rsid w:val="009064DD"/>
    <w:rsid w:val="0090659D"/>
    <w:rsid w:val="009066EF"/>
    <w:rsid w:val="00906957"/>
    <w:rsid w:val="009069D2"/>
    <w:rsid w:val="00906CFF"/>
    <w:rsid w:val="00906DC1"/>
    <w:rsid w:val="00906DC5"/>
    <w:rsid w:val="00906E62"/>
    <w:rsid w:val="00906F75"/>
    <w:rsid w:val="00906FDD"/>
    <w:rsid w:val="009070F7"/>
    <w:rsid w:val="0090720E"/>
    <w:rsid w:val="009072D9"/>
    <w:rsid w:val="009073FF"/>
    <w:rsid w:val="0090746E"/>
    <w:rsid w:val="00907628"/>
    <w:rsid w:val="00907665"/>
    <w:rsid w:val="00907751"/>
    <w:rsid w:val="009077B3"/>
    <w:rsid w:val="009078B0"/>
    <w:rsid w:val="00907A54"/>
    <w:rsid w:val="00907BEC"/>
    <w:rsid w:val="00907C06"/>
    <w:rsid w:val="00907C1A"/>
    <w:rsid w:val="00907D02"/>
    <w:rsid w:val="00907FD0"/>
    <w:rsid w:val="0091009B"/>
    <w:rsid w:val="00910179"/>
    <w:rsid w:val="009101AF"/>
    <w:rsid w:val="009102D5"/>
    <w:rsid w:val="0091062F"/>
    <w:rsid w:val="00910709"/>
    <w:rsid w:val="009108D4"/>
    <w:rsid w:val="009109DE"/>
    <w:rsid w:val="00910CF0"/>
    <w:rsid w:val="00910F55"/>
    <w:rsid w:val="00911085"/>
    <w:rsid w:val="00911211"/>
    <w:rsid w:val="00911302"/>
    <w:rsid w:val="009117D7"/>
    <w:rsid w:val="00911893"/>
    <w:rsid w:val="009118C6"/>
    <w:rsid w:val="009118D4"/>
    <w:rsid w:val="009119B1"/>
    <w:rsid w:val="00911C4A"/>
    <w:rsid w:val="00911D02"/>
    <w:rsid w:val="00911F28"/>
    <w:rsid w:val="0091200B"/>
    <w:rsid w:val="0091220B"/>
    <w:rsid w:val="00912257"/>
    <w:rsid w:val="00912310"/>
    <w:rsid w:val="00912325"/>
    <w:rsid w:val="009123F1"/>
    <w:rsid w:val="0091245A"/>
    <w:rsid w:val="00912515"/>
    <w:rsid w:val="0091264E"/>
    <w:rsid w:val="0091271F"/>
    <w:rsid w:val="00912831"/>
    <w:rsid w:val="00912982"/>
    <w:rsid w:val="00912985"/>
    <w:rsid w:val="00912989"/>
    <w:rsid w:val="009129E8"/>
    <w:rsid w:val="00912C4D"/>
    <w:rsid w:val="00912CA9"/>
    <w:rsid w:val="00912E5F"/>
    <w:rsid w:val="00912F11"/>
    <w:rsid w:val="00912F8C"/>
    <w:rsid w:val="00913031"/>
    <w:rsid w:val="00913065"/>
    <w:rsid w:val="00913133"/>
    <w:rsid w:val="0091316C"/>
    <w:rsid w:val="00913331"/>
    <w:rsid w:val="009133C7"/>
    <w:rsid w:val="0091361C"/>
    <w:rsid w:val="00913891"/>
    <w:rsid w:val="00913A7D"/>
    <w:rsid w:val="00913F4E"/>
    <w:rsid w:val="0091415D"/>
    <w:rsid w:val="0091420C"/>
    <w:rsid w:val="009145C2"/>
    <w:rsid w:val="0091478E"/>
    <w:rsid w:val="0091481C"/>
    <w:rsid w:val="00914947"/>
    <w:rsid w:val="0091498F"/>
    <w:rsid w:val="009149CB"/>
    <w:rsid w:val="00914A20"/>
    <w:rsid w:val="00914B19"/>
    <w:rsid w:val="00914D3A"/>
    <w:rsid w:val="00914D69"/>
    <w:rsid w:val="00914DA0"/>
    <w:rsid w:val="00914E7A"/>
    <w:rsid w:val="00914F9D"/>
    <w:rsid w:val="00914FDA"/>
    <w:rsid w:val="009151B6"/>
    <w:rsid w:val="009152CF"/>
    <w:rsid w:val="0091549B"/>
    <w:rsid w:val="009158DB"/>
    <w:rsid w:val="00915943"/>
    <w:rsid w:val="009159F6"/>
    <w:rsid w:val="00915B9D"/>
    <w:rsid w:val="00915BB7"/>
    <w:rsid w:val="00915DB4"/>
    <w:rsid w:val="00915EB9"/>
    <w:rsid w:val="0091601E"/>
    <w:rsid w:val="009160F0"/>
    <w:rsid w:val="00916125"/>
    <w:rsid w:val="009161CE"/>
    <w:rsid w:val="00916287"/>
    <w:rsid w:val="00916289"/>
    <w:rsid w:val="009162C1"/>
    <w:rsid w:val="0091631D"/>
    <w:rsid w:val="00916359"/>
    <w:rsid w:val="009164B9"/>
    <w:rsid w:val="009165B2"/>
    <w:rsid w:val="0091661A"/>
    <w:rsid w:val="009166FE"/>
    <w:rsid w:val="00916B10"/>
    <w:rsid w:val="00916C01"/>
    <w:rsid w:val="0091707E"/>
    <w:rsid w:val="00917086"/>
    <w:rsid w:val="009171FA"/>
    <w:rsid w:val="00917296"/>
    <w:rsid w:val="009175CC"/>
    <w:rsid w:val="00917672"/>
    <w:rsid w:val="009176C0"/>
    <w:rsid w:val="0091784F"/>
    <w:rsid w:val="00917957"/>
    <w:rsid w:val="009179D1"/>
    <w:rsid w:val="00917AF1"/>
    <w:rsid w:val="00917C5F"/>
    <w:rsid w:val="00917C7D"/>
    <w:rsid w:val="00917E55"/>
    <w:rsid w:val="009200FB"/>
    <w:rsid w:val="00920124"/>
    <w:rsid w:val="00920223"/>
    <w:rsid w:val="0092022F"/>
    <w:rsid w:val="00920297"/>
    <w:rsid w:val="009203B5"/>
    <w:rsid w:val="00920544"/>
    <w:rsid w:val="00920576"/>
    <w:rsid w:val="00920A5F"/>
    <w:rsid w:val="00920A9A"/>
    <w:rsid w:val="00920BD5"/>
    <w:rsid w:val="00920CE3"/>
    <w:rsid w:val="00920E9D"/>
    <w:rsid w:val="00920F15"/>
    <w:rsid w:val="00920F59"/>
    <w:rsid w:val="0092102D"/>
    <w:rsid w:val="00921031"/>
    <w:rsid w:val="0092106B"/>
    <w:rsid w:val="00921175"/>
    <w:rsid w:val="009211D6"/>
    <w:rsid w:val="009214CF"/>
    <w:rsid w:val="009215FC"/>
    <w:rsid w:val="00921742"/>
    <w:rsid w:val="0092176D"/>
    <w:rsid w:val="009217B3"/>
    <w:rsid w:val="009218D5"/>
    <w:rsid w:val="00921A67"/>
    <w:rsid w:val="00921BA7"/>
    <w:rsid w:val="00921BEE"/>
    <w:rsid w:val="00921C89"/>
    <w:rsid w:val="00921E5A"/>
    <w:rsid w:val="00921E63"/>
    <w:rsid w:val="00921EB1"/>
    <w:rsid w:val="00921FE2"/>
    <w:rsid w:val="00921FF6"/>
    <w:rsid w:val="0092227F"/>
    <w:rsid w:val="009223B5"/>
    <w:rsid w:val="00922432"/>
    <w:rsid w:val="009224A7"/>
    <w:rsid w:val="009224D1"/>
    <w:rsid w:val="0092255F"/>
    <w:rsid w:val="00922779"/>
    <w:rsid w:val="009227B7"/>
    <w:rsid w:val="0092286F"/>
    <w:rsid w:val="00922A09"/>
    <w:rsid w:val="00922AC1"/>
    <w:rsid w:val="00922D56"/>
    <w:rsid w:val="009230CB"/>
    <w:rsid w:val="0092314E"/>
    <w:rsid w:val="00923187"/>
    <w:rsid w:val="009234EF"/>
    <w:rsid w:val="009237D3"/>
    <w:rsid w:val="00923BDE"/>
    <w:rsid w:val="00924084"/>
    <w:rsid w:val="0092417A"/>
    <w:rsid w:val="009243CC"/>
    <w:rsid w:val="0092445C"/>
    <w:rsid w:val="00924523"/>
    <w:rsid w:val="0092455A"/>
    <w:rsid w:val="009248AD"/>
    <w:rsid w:val="00924900"/>
    <w:rsid w:val="00924C53"/>
    <w:rsid w:val="00924D03"/>
    <w:rsid w:val="00924DB9"/>
    <w:rsid w:val="00924EB7"/>
    <w:rsid w:val="00925489"/>
    <w:rsid w:val="009255C5"/>
    <w:rsid w:val="00925609"/>
    <w:rsid w:val="009259BA"/>
    <w:rsid w:val="009259FA"/>
    <w:rsid w:val="00925C10"/>
    <w:rsid w:val="00925D34"/>
    <w:rsid w:val="00925DAB"/>
    <w:rsid w:val="00925DCD"/>
    <w:rsid w:val="00925FDC"/>
    <w:rsid w:val="00926078"/>
    <w:rsid w:val="009261B1"/>
    <w:rsid w:val="009262B9"/>
    <w:rsid w:val="009264DC"/>
    <w:rsid w:val="009265F1"/>
    <w:rsid w:val="009265F9"/>
    <w:rsid w:val="009266A8"/>
    <w:rsid w:val="009266FE"/>
    <w:rsid w:val="009269E1"/>
    <w:rsid w:val="00926A65"/>
    <w:rsid w:val="00926BFE"/>
    <w:rsid w:val="00926DA7"/>
    <w:rsid w:val="00926E22"/>
    <w:rsid w:val="00926E2C"/>
    <w:rsid w:val="009271E6"/>
    <w:rsid w:val="009274B8"/>
    <w:rsid w:val="0092751C"/>
    <w:rsid w:val="0092756B"/>
    <w:rsid w:val="0092760F"/>
    <w:rsid w:val="00927664"/>
    <w:rsid w:val="0092788C"/>
    <w:rsid w:val="0092799D"/>
    <w:rsid w:val="00927B8F"/>
    <w:rsid w:val="00927EDF"/>
    <w:rsid w:val="00930080"/>
    <w:rsid w:val="0093013F"/>
    <w:rsid w:val="00930340"/>
    <w:rsid w:val="009303FC"/>
    <w:rsid w:val="00930881"/>
    <w:rsid w:val="0093089E"/>
    <w:rsid w:val="009309EF"/>
    <w:rsid w:val="00930A45"/>
    <w:rsid w:val="00930C2C"/>
    <w:rsid w:val="00930D1C"/>
    <w:rsid w:val="00930E86"/>
    <w:rsid w:val="00930F50"/>
    <w:rsid w:val="0093105A"/>
    <w:rsid w:val="009311BE"/>
    <w:rsid w:val="009311F6"/>
    <w:rsid w:val="0093143D"/>
    <w:rsid w:val="00931490"/>
    <w:rsid w:val="009314B9"/>
    <w:rsid w:val="009314D7"/>
    <w:rsid w:val="00931545"/>
    <w:rsid w:val="009315FE"/>
    <w:rsid w:val="009316D8"/>
    <w:rsid w:val="00931816"/>
    <w:rsid w:val="009318FF"/>
    <w:rsid w:val="009319D0"/>
    <w:rsid w:val="00931C65"/>
    <w:rsid w:val="00931D9B"/>
    <w:rsid w:val="00931F06"/>
    <w:rsid w:val="0093203D"/>
    <w:rsid w:val="0093219E"/>
    <w:rsid w:val="0093243D"/>
    <w:rsid w:val="00932555"/>
    <w:rsid w:val="0093269F"/>
    <w:rsid w:val="009326D1"/>
    <w:rsid w:val="0093276D"/>
    <w:rsid w:val="00932A78"/>
    <w:rsid w:val="00932AAF"/>
    <w:rsid w:val="00932AF5"/>
    <w:rsid w:val="00932B94"/>
    <w:rsid w:val="00932BDF"/>
    <w:rsid w:val="009330AE"/>
    <w:rsid w:val="00933144"/>
    <w:rsid w:val="00933318"/>
    <w:rsid w:val="009333B1"/>
    <w:rsid w:val="00933508"/>
    <w:rsid w:val="00933716"/>
    <w:rsid w:val="009337C7"/>
    <w:rsid w:val="00933A89"/>
    <w:rsid w:val="00933CA0"/>
    <w:rsid w:val="00933CB0"/>
    <w:rsid w:val="00933CDB"/>
    <w:rsid w:val="00933D15"/>
    <w:rsid w:val="00933DAB"/>
    <w:rsid w:val="00933DE3"/>
    <w:rsid w:val="00933EBE"/>
    <w:rsid w:val="00934072"/>
    <w:rsid w:val="00934181"/>
    <w:rsid w:val="00934708"/>
    <w:rsid w:val="0093495D"/>
    <w:rsid w:val="00934A68"/>
    <w:rsid w:val="00934BE4"/>
    <w:rsid w:val="00934CF6"/>
    <w:rsid w:val="00934D38"/>
    <w:rsid w:val="00934DFA"/>
    <w:rsid w:val="00934E93"/>
    <w:rsid w:val="00934F63"/>
    <w:rsid w:val="009352F7"/>
    <w:rsid w:val="009352FD"/>
    <w:rsid w:val="00935390"/>
    <w:rsid w:val="009353C2"/>
    <w:rsid w:val="009353D1"/>
    <w:rsid w:val="00935435"/>
    <w:rsid w:val="0093554C"/>
    <w:rsid w:val="0093556E"/>
    <w:rsid w:val="0093560D"/>
    <w:rsid w:val="0093564E"/>
    <w:rsid w:val="009357D5"/>
    <w:rsid w:val="0093584B"/>
    <w:rsid w:val="00935A35"/>
    <w:rsid w:val="00935AD6"/>
    <w:rsid w:val="00935C30"/>
    <w:rsid w:val="00935C63"/>
    <w:rsid w:val="009360C3"/>
    <w:rsid w:val="009360C4"/>
    <w:rsid w:val="0093613A"/>
    <w:rsid w:val="00936267"/>
    <w:rsid w:val="00936800"/>
    <w:rsid w:val="00936897"/>
    <w:rsid w:val="009368D2"/>
    <w:rsid w:val="009369A9"/>
    <w:rsid w:val="00936A1C"/>
    <w:rsid w:val="00936A3B"/>
    <w:rsid w:val="00936B4C"/>
    <w:rsid w:val="00936BD4"/>
    <w:rsid w:val="00936F45"/>
    <w:rsid w:val="00936F5F"/>
    <w:rsid w:val="0093705E"/>
    <w:rsid w:val="00937075"/>
    <w:rsid w:val="009371B5"/>
    <w:rsid w:val="009371F7"/>
    <w:rsid w:val="009372E8"/>
    <w:rsid w:val="00937382"/>
    <w:rsid w:val="00937516"/>
    <w:rsid w:val="0093757E"/>
    <w:rsid w:val="00937778"/>
    <w:rsid w:val="00937938"/>
    <w:rsid w:val="00937965"/>
    <w:rsid w:val="00937A1B"/>
    <w:rsid w:val="00937CEC"/>
    <w:rsid w:val="00937DDB"/>
    <w:rsid w:val="00937EC2"/>
    <w:rsid w:val="00937F69"/>
    <w:rsid w:val="009401DC"/>
    <w:rsid w:val="0094069B"/>
    <w:rsid w:val="00940EEF"/>
    <w:rsid w:val="00941046"/>
    <w:rsid w:val="00941310"/>
    <w:rsid w:val="0094131E"/>
    <w:rsid w:val="0094151A"/>
    <w:rsid w:val="00941594"/>
    <w:rsid w:val="0094166E"/>
    <w:rsid w:val="00941A24"/>
    <w:rsid w:val="00941A93"/>
    <w:rsid w:val="00941C4E"/>
    <w:rsid w:val="00941CA5"/>
    <w:rsid w:val="00941CBF"/>
    <w:rsid w:val="00941D68"/>
    <w:rsid w:val="00941E66"/>
    <w:rsid w:val="00942132"/>
    <w:rsid w:val="009422F9"/>
    <w:rsid w:val="0094232A"/>
    <w:rsid w:val="00942341"/>
    <w:rsid w:val="009424AA"/>
    <w:rsid w:val="009425DB"/>
    <w:rsid w:val="00942615"/>
    <w:rsid w:val="00942738"/>
    <w:rsid w:val="009427C0"/>
    <w:rsid w:val="0094287C"/>
    <w:rsid w:val="009429D1"/>
    <w:rsid w:val="00942B41"/>
    <w:rsid w:val="00942E8A"/>
    <w:rsid w:val="009430CC"/>
    <w:rsid w:val="00943244"/>
    <w:rsid w:val="00943263"/>
    <w:rsid w:val="0094353B"/>
    <w:rsid w:val="00943572"/>
    <w:rsid w:val="009437D1"/>
    <w:rsid w:val="0094385B"/>
    <w:rsid w:val="00943901"/>
    <w:rsid w:val="009439CB"/>
    <w:rsid w:val="009439FF"/>
    <w:rsid w:val="00943A1F"/>
    <w:rsid w:val="00943A8C"/>
    <w:rsid w:val="00943B48"/>
    <w:rsid w:val="00943E98"/>
    <w:rsid w:val="0094409E"/>
    <w:rsid w:val="00944373"/>
    <w:rsid w:val="009444CE"/>
    <w:rsid w:val="009445FC"/>
    <w:rsid w:val="0094482C"/>
    <w:rsid w:val="00944BC0"/>
    <w:rsid w:val="00944BEB"/>
    <w:rsid w:val="00944EF3"/>
    <w:rsid w:val="009450E6"/>
    <w:rsid w:val="0094529D"/>
    <w:rsid w:val="00945384"/>
    <w:rsid w:val="00945413"/>
    <w:rsid w:val="009457CF"/>
    <w:rsid w:val="009459F0"/>
    <w:rsid w:val="00945BB8"/>
    <w:rsid w:val="00945CE3"/>
    <w:rsid w:val="00945D62"/>
    <w:rsid w:val="00945D8D"/>
    <w:rsid w:val="00945EF6"/>
    <w:rsid w:val="00945F0F"/>
    <w:rsid w:val="00945FC9"/>
    <w:rsid w:val="00946271"/>
    <w:rsid w:val="009462E4"/>
    <w:rsid w:val="009463D0"/>
    <w:rsid w:val="009463F5"/>
    <w:rsid w:val="009464A9"/>
    <w:rsid w:val="00946567"/>
    <w:rsid w:val="009465A9"/>
    <w:rsid w:val="0094697C"/>
    <w:rsid w:val="00946A0A"/>
    <w:rsid w:val="00946AA2"/>
    <w:rsid w:val="00946B07"/>
    <w:rsid w:val="00946B9F"/>
    <w:rsid w:val="00946BA8"/>
    <w:rsid w:val="00946C81"/>
    <w:rsid w:val="00946E71"/>
    <w:rsid w:val="00946EF6"/>
    <w:rsid w:val="009470FB"/>
    <w:rsid w:val="0094754F"/>
    <w:rsid w:val="009475C3"/>
    <w:rsid w:val="009476A6"/>
    <w:rsid w:val="009476B7"/>
    <w:rsid w:val="00947823"/>
    <w:rsid w:val="00947AF9"/>
    <w:rsid w:val="00947B1D"/>
    <w:rsid w:val="00947BC4"/>
    <w:rsid w:val="00947F32"/>
    <w:rsid w:val="0094CC39"/>
    <w:rsid w:val="00950255"/>
    <w:rsid w:val="0095025C"/>
    <w:rsid w:val="0095025E"/>
    <w:rsid w:val="00950281"/>
    <w:rsid w:val="009502C1"/>
    <w:rsid w:val="00950376"/>
    <w:rsid w:val="00950556"/>
    <w:rsid w:val="00950AD7"/>
    <w:rsid w:val="00950B4C"/>
    <w:rsid w:val="00950BBF"/>
    <w:rsid w:val="00950C87"/>
    <w:rsid w:val="00950D3B"/>
    <w:rsid w:val="00950DC0"/>
    <w:rsid w:val="00951001"/>
    <w:rsid w:val="009510A4"/>
    <w:rsid w:val="009510C0"/>
    <w:rsid w:val="0095116B"/>
    <w:rsid w:val="00951203"/>
    <w:rsid w:val="00951397"/>
    <w:rsid w:val="009514E7"/>
    <w:rsid w:val="00951553"/>
    <w:rsid w:val="0095162B"/>
    <w:rsid w:val="00951771"/>
    <w:rsid w:val="00951820"/>
    <w:rsid w:val="00951892"/>
    <w:rsid w:val="009518E6"/>
    <w:rsid w:val="0095191D"/>
    <w:rsid w:val="009519B3"/>
    <w:rsid w:val="00951AFD"/>
    <w:rsid w:val="00951C16"/>
    <w:rsid w:val="00951C6B"/>
    <w:rsid w:val="00951D8C"/>
    <w:rsid w:val="00951EA2"/>
    <w:rsid w:val="00951EC5"/>
    <w:rsid w:val="00951FBA"/>
    <w:rsid w:val="009521CB"/>
    <w:rsid w:val="0095224A"/>
    <w:rsid w:val="0095235F"/>
    <w:rsid w:val="009523A5"/>
    <w:rsid w:val="00952557"/>
    <w:rsid w:val="00952611"/>
    <w:rsid w:val="00952695"/>
    <w:rsid w:val="00952925"/>
    <w:rsid w:val="009529C9"/>
    <w:rsid w:val="00952A69"/>
    <w:rsid w:val="00952C76"/>
    <w:rsid w:val="00952CA2"/>
    <w:rsid w:val="00952CC6"/>
    <w:rsid w:val="00952E04"/>
    <w:rsid w:val="00953214"/>
    <w:rsid w:val="009533E1"/>
    <w:rsid w:val="00953693"/>
    <w:rsid w:val="009539E3"/>
    <w:rsid w:val="00953A6C"/>
    <w:rsid w:val="00953A71"/>
    <w:rsid w:val="00953A87"/>
    <w:rsid w:val="00953BCB"/>
    <w:rsid w:val="00953C0E"/>
    <w:rsid w:val="00953C86"/>
    <w:rsid w:val="00953C98"/>
    <w:rsid w:val="00953CC7"/>
    <w:rsid w:val="00953CF5"/>
    <w:rsid w:val="00953D6E"/>
    <w:rsid w:val="00953E27"/>
    <w:rsid w:val="00953E4E"/>
    <w:rsid w:val="00953E9C"/>
    <w:rsid w:val="00954199"/>
    <w:rsid w:val="009543C2"/>
    <w:rsid w:val="0095442D"/>
    <w:rsid w:val="00954438"/>
    <w:rsid w:val="00954450"/>
    <w:rsid w:val="009547EC"/>
    <w:rsid w:val="00954924"/>
    <w:rsid w:val="00954932"/>
    <w:rsid w:val="0095498E"/>
    <w:rsid w:val="00954C09"/>
    <w:rsid w:val="00954C31"/>
    <w:rsid w:val="00954DB6"/>
    <w:rsid w:val="00954E70"/>
    <w:rsid w:val="00954F70"/>
    <w:rsid w:val="00955042"/>
    <w:rsid w:val="009550F5"/>
    <w:rsid w:val="009552A5"/>
    <w:rsid w:val="009554C2"/>
    <w:rsid w:val="009555BE"/>
    <w:rsid w:val="00955767"/>
    <w:rsid w:val="0095580B"/>
    <w:rsid w:val="00955BBE"/>
    <w:rsid w:val="00955C5E"/>
    <w:rsid w:val="00955DBC"/>
    <w:rsid w:val="00955DEC"/>
    <w:rsid w:val="00955EAD"/>
    <w:rsid w:val="00956123"/>
    <w:rsid w:val="009562E1"/>
    <w:rsid w:val="00956552"/>
    <w:rsid w:val="009565ED"/>
    <w:rsid w:val="009566DC"/>
    <w:rsid w:val="00956C6F"/>
    <w:rsid w:val="00956F56"/>
    <w:rsid w:val="00956FB0"/>
    <w:rsid w:val="0095704D"/>
    <w:rsid w:val="0095706C"/>
    <w:rsid w:val="009570C9"/>
    <w:rsid w:val="009570E5"/>
    <w:rsid w:val="009570E8"/>
    <w:rsid w:val="00957160"/>
    <w:rsid w:val="00957284"/>
    <w:rsid w:val="00957336"/>
    <w:rsid w:val="009573C5"/>
    <w:rsid w:val="009574DE"/>
    <w:rsid w:val="00957592"/>
    <w:rsid w:val="009579DF"/>
    <w:rsid w:val="00957C58"/>
    <w:rsid w:val="00957C94"/>
    <w:rsid w:val="00957C96"/>
    <w:rsid w:val="00957E2F"/>
    <w:rsid w:val="00957F31"/>
    <w:rsid w:val="009582A6"/>
    <w:rsid w:val="0096018F"/>
    <w:rsid w:val="009602E1"/>
    <w:rsid w:val="0096035E"/>
    <w:rsid w:val="0096046B"/>
    <w:rsid w:val="00960543"/>
    <w:rsid w:val="0096065D"/>
    <w:rsid w:val="009607B7"/>
    <w:rsid w:val="00960903"/>
    <w:rsid w:val="00960991"/>
    <w:rsid w:val="00960A47"/>
    <w:rsid w:val="00960B9B"/>
    <w:rsid w:val="00960C56"/>
    <w:rsid w:val="00960D27"/>
    <w:rsid w:val="00960D38"/>
    <w:rsid w:val="00960FD2"/>
    <w:rsid w:val="00960FD6"/>
    <w:rsid w:val="009610C1"/>
    <w:rsid w:val="009612A9"/>
    <w:rsid w:val="009612E2"/>
    <w:rsid w:val="00961481"/>
    <w:rsid w:val="0096149B"/>
    <w:rsid w:val="00961621"/>
    <w:rsid w:val="009616D9"/>
    <w:rsid w:val="009616FD"/>
    <w:rsid w:val="0096178D"/>
    <w:rsid w:val="0096185B"/>
    <w:rsid w:val="00961AE5"/>
    <w:rsid w:val="00961BF7"/>
    <w:rsid w:val="00961C25"/>
    <w:rsid w:val="009620D4"/>
    <w:rsid w:val="009620FB"/>
    <w:rsid w:val="0096218F"/>
    <w:rsid w:val="009621E8"/>
    <w:rsid w:val="00962453"/>
    <w:rsid w:val="0096298F"/>
    <w:rsid w:val="00962A28"/>
    <w:rsid w:val="00962AEB"/>
    <w:rsid w:val="00962D07"/>
    <w:rsid w:val="00962DAC"/>
    <w:rsid w:val="00962DFE"/>
    <w:rsid w:val="00962E11"/>
    <w:rsid w:val="0096300A"/>
    <w:rsid w:val="00963126"/>
    <w:rsid w:val="00963188"/>
    <w:rsid w:val="00963193"/>
    <w:rsid w:val="0096333D"/>
    <w:rsid w:val="00963474"/>
    <w:rsid w:val="00963556"/>
    <w:rsid w:val="009636A8"/>
    <w:rsid w:val="009636E4"/>
    <w:rsid w:val="009638DE"/>
    <w:rsid w:val="0096392A"/>
    <w:rsid w:val="0096395C"/>
    <w:rsid w:val="00963B04"/>
    <w:rsid w:val="00963C07"/>
    <w:rsid w:val="00963D78"/>
    <w:rsid w:val="00963DBA"/>
    <w:rsid w:val="00963EF7"/>
    <w:rsid w:val="00964032"/>
    <w:rsid w:val="00964249"/>
    <w:rsid w:val="00964283"/>
    <w:rsid w:val="00964474"/>
    <w:rsid w:val="00964542"/>
    <w:rsid w:val="00964567"/>
    <w:rsid w:val="009645CE"/>
    <w:rsid w:val="009646FB"/>
    <w:rsid w:val="009647C0"/>
    <w:rsid w:val="009649E9"/>
    <w:rsid w:val="00964B64"/>
    <w:rsid w:val="00964B83"/>
    <w:rsid w:val="00964D3D"/>
    <w:rsid w:val="00964FF0"/>
    <w:rsid w:val="00964FFE"/>
    <w:rsid w:val="009655D4"/>
    <w:rsid w:val="009656CF"/>
    <w:rsid w:val="0096591E"/>
    <w:rsid w:val="00965A9C"/>
    <w:rsid w:val="00965B7F"/>
    <w:rsid w:val="009660B5"/>
    <w:rsid w:val="009661AE"/>
    <w:rsid w:val="009661F0"/>
    <w:rsid w:val="009664D0"/>
    <w:rsid w:val="009665B1"/>
    <w:rsid w:val="00966603"/>
    <w:rsid w:val="00966AFA"/>
    <w:rsid w:val="00966BA4"/>
    <w:rsid w:val="00966C21"/>
    <w:rsid w:val="00966C42"/>
    <w:rsid w:val="00966C62"/>
    <w:rsid w:val="00966CB1"/>
    <w:rsid w:val="00966E9F"/>
    <w:rsid w:val="00966EDE"/>
    <w:rsid w:val="00966EE7"/>
    <w:rsid w:val="009671B5"/>
    <w:rsid w:val="00967231"/>
    <w:rsid w:val="009672B6"/>
    <w:rsid w:val="009674CB"/>
    <w:rsid w:val="00967508"/>
    <w:rsid w:val="00967534"/>
    <w:rsid w:val="009675CD"/>
    <w:rsid w:val="0096773A"/>
    <w:rsid w:val="009678CD"/>
    <w:rsid w:val="00967909"/>
    <w:rsid w:val="009679D7"/>
    <w:rsid w:val="00967A59"/>
    <w:rsid w:val="00967C4A"/>
    <w:rsid w:val="00967CDE"/>
    <w:rsid w:val="00967D3A"/>
    <w:rsid w:val="00967D8E"/>
    <w:rsid w:val="00967E58"/>
    <w:rsid w:val="00967E8A"/>
    <w:rsid w:val="00967EED"/>
    <w:rsid w:val="00967FBF"/>
    <w:rsid w:val="009700E7"/>
    <w:rsid w:val="00970386"/>
    <w:rsid w:val="00970553"/>
    <w:rsid w:val="0097055A"/>
    <w:rsid w:val="009705EE"/>
    <w:rsid w:val="009707B7"/>
    <w:rsid w:val="0097081A"/>
    <w:rsid w:val="009709AA"/>
    <w:rsid w:val="009709CD"/>
    <w:rsid w:val="00970C3C"/>
    <w:rsid w:val="00970CFC"/>
    <w:rsid w:val="00970DED"/>
    <w:rsid w:val="009710B0"/>
    <w:rsid w:val="0097115B"/>
    <w:rsid w:val="00971201"/>
    <w:rsid w:val="0097120E"/>
    <w:rsid w:val="00971258"/>
    <w:rsid w:val="009715FF"/>
    <w:rsid w:val="009716FF"/>
    <w:rsid w:val="00971742"/>
    <w:rsid w:val="00971763"/>
    <w:rsid w:val="0097176D"/>
    <w:rsid w:val="009718E1"/>
    <w:rsid w:val="00972309"/>
    <w:rsid w:val="00972410"/>
    <w:rsid w:val="00972627"/>
    <w:rsid w:val="009729CF"/>
    <w:rsid w:val="00972A17"/>
    <w:rsid w:val="00972A2D"/>
    <w:rsid w:val="00972BBD"/>
    <w:rsid w:val="00972DC7"/>
    <w:rsid w:val="00972E43"/>
    <w:rsid w:val="00972E6F"/>
    <w:rsid w:val="00972F87"/>
    <w:rsid w:val="00973017"/>
    <w:rsid w:val="00973257"/>
    <w:rsid w:val="00973266"/>
    <w:rsid w:val="00973399"/>
    <w:rsid w:val="009733C4"/>
    <w:rsid w:val="0097360D"/>
    <w:rsid w:val="009736FE"/>
    <w:rsid w:val="009737D0"/>
    <w:rsid w:val="0097393F"/>
    <w:rsid w:val="009739D6"/>
    <w:rsid w:val="00973A36"/>
    <w:rsid w:val="00973A5C"/>
    <w:rsid w:val="00973AE1"/>
    <w:rsid w:val="00973C37"/>
    <w:rsid w:val="00973E8E"/>
    <w:rsid w:val="00974118"/>
    <w:rsid w:val="00974152"/>
    <w:rsid w:val="0097431B"/>
    <w:rsid w:val="0097434C"/>
    <w:rsid w:val="0097442B"/>
    <w:rsid w:val="00974681"/>
    <w:rsid w:val="00974735"/>
    <w:rsid w:val="00974896"/>
    <w:rsid w:val="00974898"/>
    <w:rsid w:val="0097499B"/>
    <w:rsid w:val="009749C1"/>
    <w:rsid w:val="00974AE6"/>
    <w:rsid w:val="00974C60"/>
    <w:rsid w:val="00974CE2"/>
    <w:rsid w:val="00974F6E"/>
    <w:rsid w:val="00975013"/>
    <w:rsid w:val="009750B8"/>
    <w:rsid w:val="0097511A"/>
    <w:rsid w:val="0097517B"/>
    <w:rsid w:val="009754A1"/>
    <w:rsid w:val="009754C8"/>
    <w:rsid w:val="00975566"/>
    <w:rsid w:val="00975767"/>
    <w:rsid w:val="009757F8"/>
    <w:rsid w:val="00975B5B"/>
    <w:rsid w:val="00975CBC"/>
    <w:rsid w:val="00975D95"/>
    <w:rsid w:val="00975E71"/>
    <w:rsid w:val="00975EEF"/>
    <w:rsid w:val="00976156"/>
    <w:rsid w:val="0097615D"/>
    <w:rsid w:val="009764D9"/>
    <w:rsid w:val="0097652D"/>
    <w:rsid w:val="0097653B"/>
    <w:rsid w:val="00976599"/>
    <w:rsid w:val="009766C5"/>
    <w:rsid w:val="0097672A"/>
    <w:rsid w:val="00976AF6"/>
    <w:rsid w:val="00976B12"/>
    <w:rsid w:val="00976B1E"/>
    <w:rsid w:val="00976BCD"/>
    <w:rsid w:val="00976C12"/>
    <w:rsid w:val="00976C23"/>
    <w:rsid w:val="00976CBF"/>
    <w:rsid w:val="00976CE1"/>
    <w:rsid w:val="00976E06"/>
    <w:rsid w:val="00976E47"/>
    <w:rsid w:val="009772A0"/>
    <w:rsid w:val="00977494"/>
    <w:rsid w:val="0097752B"/>
    <w:rsid w:val="009775EF"/>
    <w:rsid w:val="009775F2"/>
    <w:rsid w:val="009775FB"/>
    <w:rsid w:val="00977640"/>
    <w:rsid w:val="00977735"/>
    <w:rsid w:val="00977860"/>
    <w:rsid w:val="00977872"/>
    <w:rsid w:val="009779A7"/>
    <w:rsid w:val="009779BA"/>
    <w:rsid w:val="00977A5F"/>
    <w:rsid w:val="00977B01"/>
    <w:rsid w:val="00977C6D"/>
    <w:rsid w:val="00977D54"/>
    <w:rsid w:val="00977DCC"/>
    <w:rsid w:val="00977E6B"/>
    <w:rsid w:val="00977F57"/>
    <w:rsid w:val="00977F88"/>
    <w:rsid w:val="00977FE7"/>
    <w:rsid w:val="00980031"/>
    <w:rsid w:val="0098008E"/>
    <w:rsid w:val="009800CF"/>
    <w:rsid w:val="0098010E"/>
    <w:rsid w:val="0098014E"/>
    <w:rsid w:val="00980228"/>
    <w:rsid w:val="00980470"/>
    <w:rsid w:val="009804CB"/>
    <w:rsid w:val="0098057A"/>
    <w:rsid w:val="00980589"/>
    <w:rsid w:val="00980619"/>
    <w:rsid w:val="0098072C"/>
    <w:rsid w:val="009808D2"/>
    <w:rsid w:val="009808F8"/>
    <w:rsid w:val="00980945"/>
    <w:rsid w:val="00980BE0"/>
    <w:rsid w:val="00980C2F"/>
    <w:rsid w:val="00980C31"/>
    <w:rsid w:val="00980CC0"/>
    <w:rsid w:val="00980E84"/>
    <w:rsid w:val="00980EDF"/>
    <w:rsid w:val="00980F01"/>
    <w:rsid w:val="00980F22"/>
    <w:rsid w:val="00981008"/>
    <w:rsid w:val="009810EF"/>
    <w:rsid w:val="0098131E"/>
    <w:rsid w:val="0098143E"/>
    <w:rsid w:val="0098153D"/>
    <w:rsid w:val="0098157E"/>
    <w:rsid w:val="0098168D"/>
    <w:rsid w:val="0098188D"/>
    <w:rsid w:val="009818F3"/>
    <w:rsid w:val="00981AD4"/>
    <w:rsid w:val="00981C4A"/>
    <w:rsid w:val="00981DFB"/>
    <w:rsid w:val="00981EE8"/>
    <w:rsid w:val="00981EEF"/>
    <w:rsid w:val="009820B0"/>
    <w:rsid w:val="009823DE"/>
    <w:rsid w:val="009824F6"/>
    <w:rsid w:val="0098264C"/>
    <w:rsid w:val="00982661"/>
    <w:rsid w:val="009826F7"/>
    <w:rsid w:val="0098277F"/>
    <w:rsid w:val="0098278E"/>
    <w:rsid w:val="0098297F"/>
    <w:rsid w:val="00982A39"/>
    <w:rsid w:val="00982BBC"/>
    <w:rsid w:val="00982D2F"/>
    <w:rsid w:val="00982E96"/>
    <w:rsid w:val="00982EF8"/>
    <w:rsid w:val="0098304D"/>
    <w:rsid w:val="009830C0"/>
    <w:rsid w:val="00983109"/>
    <w:rsid w:val="00983228"/>
    <w:rsid w:val="00983316"/>
    <w:rsid w:val="00983383"/>
    <w:rsid w:val="009833C8"/>
    <w:rsid w:val="009833E2"/>
    <w:rsid w:val="0098346E"/>
    <w:rsid w:val="009834B4"/>
    <w:rsid w:val="00983757"/>
    <w:rsid w:val="00983852"/>
    <w:rsid w:val="0098397C"/>
    <w:rsid w:val="00983AE1"/>
    <w:rsid w:val="00983B90"/>
    <w:rsid w:val="00983C4C"/>
    <w:rsid w:val="00983CA5"/>
    <w:rsid w:val="00983CAB"/>
    <w:rsid w:val="00983CF2"/>
    <w:rsid w:val="00983D16"/>
    <w:rsid w:val="00983DA2"/>
    <w:rsid w:val="00983DAF"/>
    <w:rsid w:val="00983F7E"/>
    <w:rsid w:val="0098402A"/>
    <w:rsid w:val="00984086"/>
    <w:rsid w:val="00984113"/>
    <w:rsid w:val="009841A2"/>
    <w:rsid w:val="009841EB"/>
    <w:rsid w:val="00984415"/>
    <w:rsid w:val="00984438"/>
    <w:rsid w:val="00984714"/>
    <w:rsid w:val="00984951"/>
    <w:rsid w:val="00984A07"/>
    <w:rsid w:val="00984AA2"/>
    <w:rsid w:val="00984B4A"/>
    <w:rsid w:val="00984BB7"/>
    <w:rsid w:val="00984BD1"/>
    <w:rsid w:val="00984C4D"/>
    <w:rsid w:val="00984CEA"/>
    <w:rsid w:val="00984E7A"/>
    <w:rsid w:val="00984E7B"/>
    <w:rsid w:val="00984EAC"/>
    <w:rsid w:val="00984F05"/>
    <w:rsid w:val="00984F8A"/>
    <w:rsid w:val="00984FC8"/>
    <w:rsid w:val="009850FE"/>
    <w:rsid w:val="009852A1"/>
    <w:rsid w:val="009853FD"/>
    <w:rsid w:val="00985413"/>
    <w:rsid w:val="009854CC"/>
    <w:rsid w:val="00985767"/>
    <w:rsid w:val="00985845"/>
    <w:rsid w:val="00985BDC"/>
    <w:rsid w:val="0098601D"/>
    <w:rsid w:val="00986358"/>
    <w:rsid w:val="00986495"/>
    <w:rsid w:val="0098653C"/>
    <w:rsid w:val="00986747"/>
    <w:rsid w:val="00986970"/>
    <w:rsid w:val="0098698E"/>
    <w:rsid w:val="00986A2A"/>
    <w:rsid w:val="00986C37"/>
    <w:rsid w:val="00986F22"/>
    <w:rsid w:val="00986F3D"/>
    <w:rsid w:val="00986F9F"/>
    <w:rsid w:val="0098701F"/>
    <w:rsid w:val="0098707B"/>
    <w:rsid w:val="009871F8"/>
    <w:rsid w:val="00987284"/>
    <w:rsid w:val="009874FF"/>
    <w:rsid w:val="0098785F"/>
    <w:rsid w:val="00987D90"/>
    <w:rsid w:val="00987EEC"/>
    <w:rsid w:val="00987FCF"/>
    <w:rsid w:val="00987FFA"/>
    <w:rsid w:val="00990032"/>
    <w:rsid w:val="00990046"/>
    <w:rsid w:val="009902FA"/>
    <w:rsid w:val="009903B7"/>
    <w:rsid w:val="009904B3"/>
    <w:rsid w:val="00990503"/>
    <w:rsid w:val="00990723"/>
    <w:rsid w:val="00990738"/>
    <w:rsid w:val="00990885"/>
    <w:rsid w:val="00990A41"/>
    <w:rsid w:val="00990C11"/>
    <w:rsid w:val="00990E57"/>
    <w:rsid w:val="00990EC2"/>
    <w:rsid w:val="00990EE9"/>
    <w:rsid w:val="00990F31"/>
    <w:rsid w:val="00991001"/>
    <w:rsid w:val="00991154"/>
    <w:rsid w:val="009912C6"/>
    <w:rsid w:val="009914EE"/>
    <w:rsid w:val="00991549"/>
    <w:rsid w:val="00991561"/>
    <w:rsid w:val="00991692"/>
    <w:rsid w:val="009916C2"/>
    <w:rsid w:val="009916F1"/>
    <w:rsid w:val="0099170A"/>
    <w:rsid w:val="009918C8"/>
    <w:rsid w:val="009918DB"/>
    <w:rsid w:val="00991A53"/>
    <w:rsid w:val="00991ACF"/>
    <w:rsid w:val="00991B79"/>
    <w:rsid w:val="00991CA7"/>
    <w:rsid w:val="00991CF2"/>
    <w:rsid w:val="0099206A"/>
    <w:rsid w:val="00992085"/>
    <w:rsid w:val="0099214B"/>
    <w:rsid w:val="009921D7"/>
    <w:rsid w:val="009922E4"/>
    <w:rsid w:val="00992371"/>
    <w:rsid w:val="0099250C"/>
    <w:rsid w:val="00992A25"/>
    <w:rsid w:val="00992AAE"/>
    <w:rsid w:val="00992AFE"/>
    <w:rsid w:val="00992BC3"/>
    <w:rsid w:val="009931B1"/>
    <w:rsid w:val="009931CC"/>
    <w:rsid w:val="009932FB"/>
    <w:rsid w:val="00993321"/>
    <w:rsid w:val="00993469"/>
    <w:rsid w:val="00993498"/>
    <w:rsid w:val="009935C5"/>
    <w:rsid w:val="00993660"/>
    <w:rsid w:val="009939E6"/>
    <w:rsid w:val="00993BD5"/>
    <w:rsid w:val="00993DEA"/>
    <w:rsid w:val="00993E11"/>
    <w:rsid w:val="00993E32"/>
    <w:rsid w:val="00993E8E"/>
    <w:rsid w:val="00993EB7"/>
    <w:rsid w:val="00993EE7"/>
    <w:rsid w:val="00993F46"/>
    <w:rsid w:val="00994041"/>
    <w:rsid w:val="00994152"/>
    <w:rsid w:val="009941A6"/>
    <w:rsid w:val="009943EA"/>
    <w:rsid w:val="009944F2"/>
    <w:rsid w:val="009946E3"/>
    <w:rsid w:val="00994719"/>
    <w:rsid w:val="009947B7"/>
    <w:rsid w:val="00994C48"/>
    <w:rsid w:val="00994C82"/>
    <w:rsid w:val="00994E2F"/>
    <w:rsid w:val="00994F26"/>
    <w:rsid w:val="00995011"/>
    <w:rsid w:val="00995106"/>
    <w:rsid w:val="0099513F"/>
    <w:rsid w:val="0099539E"/>
    <w:rsid w:val="009953E4"/>
    <w:rsid w:val="00995417"/>
    <w:rsid w:val="00995445"/>
    <w:rsid w:val="0099569B"/>
    <w:rsid w:val="0099575C"/>
    <w:rsid w:val="009958A0"/>
    <w:rsid w:val="009959FF"/>
    <w:rsid w:val="00995A52"/>
    <w:rsid w:val="00995C68"/>
    <w:rsid w:val="00995D2B"/>
    <w:rsid w:val="00995E3C"/>
    <w:rsid w:val="00995FA1"/>
    <w:rsid w:val="00995FEF"/>
    <w:rsid w:val="00996131"/>
    <w:rsid w:val="00996198"/>
    <w:rsid w:val="00996362"/>
    <w:rsid w:val="0099638E"/>
    <w:rsid w:val="009963CD"/>
    <w:rsid w:val="009963D0"/>
    <w:rsid w:val="009964A4"/>
    <w:rsid w:val="0099693A"/>
    <w:rsid w:val="009969E9"/>
    <w:rsid w:val="00996A66"/>
    <w:rsid w:val="00996BFA"/>
    <w:rsid w:val="00996C65"/>
    <w:rsid w:val="00996CA7"/>
    <w:rsid w:val="00996FD3"/>
    <w:rsid w:val="00997307"/>
    <w:rsid w:val="009974E1"/>
    <w:rsid w:val="00997503"/>
    <w:rsid w:val="00997965"/>
    <w:rsid w:val="00997A71"/>
    <w:rsid w:val="00997BD3"/>
    <w:rsid w:val="00997C41"/>
    <w:rsid w:val="009A00FB"/>
    <w:rsid w:val="009A01EB"/>
    <w:rsid w:val="009A0207"/>
    <w:rsid w:val="009A0283"/>
    <w:rsid w:val="009A02DF"/>
    <w:rsid w:val="009A038E"/>
    <w:rsid w:val="009A04C7"/>
    <w:rsid w:val="009A0541"/>
    <w:rsid w:val="009A055C"/>
    <w:rsid w:val="009A06F4"/>
    <w:rsid w:val="009A0721"/>
    <w:rsid w:val="009A07A2"/>
    <w:rsid w:val="009A07D0"/>
    <w:rsid w:val="009A0875"/>
    <w:rsid w:val="009A0A57"/>
    <w:rsid w:val="009A0B11"/>
    <w:rsid w:val="009A0C98"/>
    <w:rsid w:val="009A0D7A"/>
    <w:rsid w:val="009A0DA7"/>
    <w:rsid w:val="009A0EC8"/>
    <w:rsid w:val="009A10B2"/>
    <w:rsid w:val="009A12F4"/>
    <w:rsid w:val="009A163F"/>
    <w:rsid w:val="009A1823"/>
    <w:rsid w:val="009A1B84"/>
    <w:rsid w:val="009A1C05"/>
    <w:rsid w:val="009A1F1E"/>
    <w:rsid w:val="009A20A1"/>
    <w:rsid w:val="009A20CF"/>
    <w:rsid w:val="009A23D6"/>
    <w:rsid w:val="009A23E0"/>
    <w:rsid w:val="009A2527"/>
    <w:rsid w:val="009A2543"/>
    <w:rsid w:val="009A254C"/>
    <w:rsid w:val="009A2712"/>
    <w:rsid w:val="009A2765"/>
    <w:rsid w:val="009A29E4"/>
    <w:rsid w:val="009A29ED"/>
    <w:rsid w:val="009A29FE"/>
    <w:rsid w:val="009A2A75"/>
    <w:rsid w:val="009A2A90"/>
    <w:rsid w:val="009A2B80"/>
    <w:rsid w:val="009A2B8D"/>
    <w:rsid w:val="009A2BA9"/>
    <w:rsid w:val="009A2D11"/>
    <w:rsid w:val="009A2D1F"/>
    <w:rsid w:val="009A2E66"/>
    <w:rsid w:val="009A2E74"/>
    <w:rsid w:val="009A2F16"/>
    <w:rsid w:val="009A319C"/>
    <w:rsid w:val="009A324F"/>
    <w:rsid w:val="009A3275"/>
    <w:rsid w:val="009A3301"/>
    <w:rsid w:val="009A333F"/>
    <w:rsid w:val="009A3376"/>
    <w:rsid w:val="009A34E5"/>
    <w:rsid w:val="009A3681"/>
    <w:rsid w:val="009A37E1"/>
    <w:rsid w:val="009A3A4F"/>
    <w:rsid w:val="009A3B10"/>
    <w:rsid w:val="009A3BB5"/>
    <w:rsid w:val="009A3DFA"/>
    <w:rsid w:val="009A3E56"/>
    <w:rsid w:val="009A454D"/>
    <w:rsid w:val="009A460F"/>
    <w:rsid w:val="009A4743"/>
    <w:rsid w:val="009A4B26"/>
    <w:rsid w:val="009A4CC5"/>
    <w:rsid w:val="009A4D54"/>
    <w:rsid w:val="009A4D6D"/>
    <w:rsid w:val="009A5189"/>
    <w:rsid w:val="009A553A"/>
    <w:rsid w:val="009A56E9"/>
    <w:rsid w:val="009A5817"/>
    <w:rsid w:val="009A588F"/>
    <w:rsid w:val="009A599A"/>
    <w:rsid w:val="009A59C4"/>
    <w:rsid w:val="009A5D15"/>
    <w:rsid w:val="009A5D28"/>
    <w:rsid w:val="009A5EC6"/>
    <w:rsid w:val="009A5F32"/>
    <w:rsid w:val="009A5FBD"/>
    <w:rsid w:val="009A6277"/>
    <w:rsid w:val="009A6349"/>
    <w:rsid w:val="009A639D"/>
    <w:rsid w:val="009A6505"/>
    <w:rsid w:val="009A653B"/>
    <w:rsid w:val="009A6674"/>
    <w:rsid w:val="009A6810"/>
    <w:rsid w:val="009A68E8"/>
    <w:rsid w:val="009A6911"/>
    <w:rsid w:val="009A6AE7"/>
    <w:rsid w:val="009A6B4A"/>
    <w:rsid w:val="009A6D3D"/>
    <w:rsid w:val="009A720D"/>
    <w:rsid w:val="009A72A0"/>
    <w:rsid w:val="009A7449"/>
    <w:rsid w:val="009A7635"/>
    <w:rsid w:val="009A7682"/>
    <w:rsid w:val="009A76F1"/>
    <w:rsid w:val="009A773C"/>
    <w:rsid w:val="009A776F"/>
    <w:rsid w:val="009A77E0"/>
    <w:rsid w:val="009A7B73"/>
    <w:rsid w:val="009A7D36"/>
    <w:rsid w:val="009A7E31"/>
    <w:rsid w:val="009A7EDA"/>
    <w:rsid w:val="009A7F89"/>
    <w:rsid w:val="009A7F96"/>
    <w:rsid w:val="009A7FF9"/>
    <w:rsid w:val="009B0087"/>
    <w:rsid w:val="009B01A8"/>
    <w:rsid w:val="009B01B5"/>
    <w:rsid w:val="009B027B"/>
    <w:rsid w:val="009B02C2"/>
    <w:rsid w:val="009B0342"/>
    <w:rsid w:val="009B05D0"/>
    <w:rsid w:val="009B07AE"/>
    <w:rsid w:val="009B086A"/>
    <w:rsid w:val="009B09C8"/>
    <w:rsid w:val="009B0C6A"/>
    <w:rsid w:val="009B0D8E"/>
    <w:rsid w:val="009B0F46"/>
    <w:rsid w:val="009B12EB"/>
    <w:rsid w:val="009B13CF"/>
    <w:rsid w:val="009B13E7"/>
    <w:rsid w:val="009B14B1"/>
    <w:rsid w:val="009B15ED"/>
    <w:rsid w:val="009B16BE"/>
    <w:rsid w:val="009B194D"/>
    <w:rsid w:val="009B1B47"/>
    <w:rsid w:val="009B1C92"/>
    <w:rsid w:val="009B1DC3"/>
    <w:rsid w:val="009B1EEE"/>
    <w:rsid w:val="009B1F54"/>
    <w:rsid w:val="009B210F"/>
    <w:rsid w:val="009B2245"/>
    <w:rsid w:val="009B23D8"/>
    <w:rsid w:val="009B26DF"/>
    <w:rsid w:val="009B26F2"/>
    <w:rsid w:val="009B2928"/>
    <w:rsid w:val="009B2995"/>
    <w:rsid w:val="009B2A2C"/>
    <w:rsid w:val="009B2B59"/>
    <w:rsid w:val="009B2D31"/>
    <w:rsid w:val="009B3069"/>
    <w:rsid w:val="009B3182"/>
    <w:rsid w:val="009B3205"/>
    <w:rsid w:val="009B3240"/>
    <w:rsid w:val="009B32E1"/>
    <w:rsid w:val="009B334E"/>
    <w:rsid w:val="009B3642"/>
    <w:rsid w:val="009B36CA"/>
    <w:rsid w:val="009B371E"/>
    <w:rsid w:val="009B3727"/>
    <w:rsid w:val="009B38F3"/>
    <w:rsid w:val="009B3C3B"/>
    <w:rsid w:val="009B3E29"/>
    <w:rsid w:val="009B3EC1"/>
    <w:rsid w:val="009B3FC8"/>
    <w:rsid w:val="009B40DF"/>
    <w:rsid w:val="009B42E9"/>
    <w:rsid w:val="009B4350"/>
    <w:rsid w:val="009B43E1"/>
    <w:rsid w:val="009B4653"/>
    <w:rsid w:val="009B46B1"/>
    <w:rsid w:val="009B4882"/>
    <w:rsid w:val="009B4A30"/>
    <w:rsid w:val="009B4A6A"/>
    <w:rsid w:val="009B4CF8"/>
    <w:rsid w:val="009B4DEC"/>
    <w:rsid w:val="009B4DF0"/>
    <w:rsid w:val="009B4F08"/>
    <w:rsid w:val="009B501B"/>
    <w:rsid w:val="009B5222"/>
    <w:rsid w:val="009B5268"/>
    <w:rsid w:val="009B5397"/>
    <w:rsid w:val="009B5433"/>
    <w:rsid w:val="009B5586"/>
    <w:rsid w:val="009B567F"/>
    <w:rsid w:val="009B5696"/>
    <w:rsid w:val="009B573A"/>
    <w:rsid w:val="009B5852"/>
    <w:rsid w:val="009B5AA3"/>
    <w:rsid w:val="009B5AF6"/>
    <w:rsid w:val="009B5B72"/>
    <w:rsid w:val="009B5B7C"/>
    <w:rsid w:val="009B5C05"/>
    <w:rsid w:val="009B5ECD"/>
    <w:rsid w:val="009B5FB2"/>
    <w:rsid w:val="009B600C"/>
    <w:rsid w:val="009B614A"/>
    <w:rsid w:val="009B6224"/>
    <w:rsid w:val="009B6297"/>
    <w:rsid w:val="009B62B1"/>
    <w:rsid w:val="009B638C"/>
    <w:rsid w:val="009B63BA"/>
    <w:rsid w:val="009B63FC"/>
    <w:rsid w:val="009B6525"/>
    <w:rsid w:val="009B66EC"/>
    <w:rsid w:val="009B6990"/>
    <w:rsid w:val="009B69A1"/>
    <w:rsid w:val="009B6B03"/>
    <w:rsid w:val="009B6BDD"/>
    <w:rsid w:val="009B6D06"/>
    <w:rsid w:val="009B6E01"/>
    <w:rsid w:val="009B6E09"/>
    <w:rsid w:val="009B6F5B"/>
    <w:rsid w:val="009B7139"/>
    <w:rsid w:val="009B754D"/>
    <w:rsid w:val="009B75EE"/>
    <w:rsid w:val="009B78A2"/>
    <w:rsid w:val="009B79F6"/>
    <w:rsid w:val="009B7B68"/>
    <w:rsid w:val="009B7C1F"/>
    <w:rsid w:val="009B7D78"/>
    <w:rsid w:val="009B7E72"/>
    <w:rsid w:val="009B7F38"/>
    <w:rsid w:val="009B7F67"/>
    <w:rsid w:val="009B7F7B"/>
    <w:rsid w:val="009C0019"/>
    <w:rsid w:val="009C004A"/>
    <w:rsid w:val="009C012F"/>
    <w:rsid w:val="009C0158"/>
    <w:rsid w:val="009C01DE"/>
    <w:rsid w:val="009C0290"/>
    <w:rsid w:val="009C02B8"/>
    <w:rsid w:val="009C034E"/>
    <w:rsid w:val="009C03E0"/>
    <w:rsid w:val="009C052D"/>
    <w:rsid w:val="009C0D06"/>
    <w:rsid w:val="009C0E55"/>
    <w:rsid w:val="009C0F2A"/>
    <w:rsid w:val="009C106B"/>
    <w:rsid w:val="009C1241"/>
    <w:rsid w:val="009C169C"/>
    <w:rsid w:val="009C18A6"/>
    <w:rsid w:val="009C191F"/>
    <w:rsid w:val="009C1D02"/>
    <w:rsid w:val="009C209C"/>
    <w:rsid w:val="009C21DB"/>
    <w:rsid w:val="009C230D"/>
    <w:rsid w:val="009C2848"/>
    <w:rsid w:val="009C28B0"/>
    <w:rsid w:val="009C2944"/>
    <w:rsid w:val="009C297B"/>
    <w:rsid w:val="009C297C"/>
    <w:rsid w:val="009C2A7A"/>
    <w:rsid w:val="009C2B58"/>
    <w:rsid w:val="009C2C00"/>
    <w:rsid w:val="009C2DC6"/>
    <w:rsid w:val="009C3116"/>
    <w:rsid w:val="009C346D"/>
    <w:rsid w:val="009C36A5"/>
    <w:rsid w:val="009C3814"/>
    <w:rsid w:val="009C386E"/>
    <w:rsid w:val="009C3B4C"/>
    <w:rsid w:val="009C3B4F"/>
    <w:rsid w:val="009C3BFA"/>
    <w:rsid w:val="009C3C27"/>
    <w:rsid w:val="009C3C83"/>
    <w:rsid w:val="009C3CB7"/>
    <w:rsid w:val="009C3CE5"/>
    <w:rsid w:val="009C3CF5"/>
    <w:rsid w:val="009C3D0C"/>
    <w:rsid w:val="009C3E79"/>
    <w:rsid w:val="009C3FFF"/>
    <w:rsid w:val="009C4082"/>
    <w:rsid w:val="009C40DE"/>
    <w:rsid w:val="009C415F"/>
    <w:rsid w:val="009C42FB"/>
    <w:rsid w:val="009C451E"/>
    <w:rsid w:val="009C45E1"/>
    <w:rsid w:val="009C48BB"/>
    <w:rsid w:val="009C4965"/>
    <w:rsid w:val="009C4A1A"/>
    <w:rsid w:val="009C4AEF"/>
    <w:rsid w:val="009C4BFC"/>
    <w:rsid w:val="009C4C3C"/>
    <w:rsid w:val="009C4DD3"/>
    <w:rsid w:val="009C4EBD"/>
    <w:rsid w:val="009C4ECC"/>
    <w:rsid w:val="009C4F9C"/>
    <w:rsid w:val="009C4FCF"/>
    <w:rsid w:val="009C4FF4"/>
    <w:rsid w:val="009C50B2"/>
    <w:rsid w:val="009C50CF"/>
    <w:rsid w:val="009C5117"/>
    <w:rsid w:val="009C51BA"/>
    <w:rsid w:val="009C54D8"/>
    <w:rsid w:val="009C54DF"/>
    <w:rsid w:val="009C54EB"/>
    <w:rsid w:val="009C550E"/>
    <w:rsid w:val="009C5547"/>
    <w:rsid w:val="009C55AE"/>
    <w:rsid w:val="009C5737"/>
    <w:rsid w:val="009C57AF"/>
    <w:rsid w:val="009C584C"/>
    <w:rsid w:val="009C588B"/>
    <w:rsid w:val="009C5AEF"/>
    <w:rsid w:val="009C5C52"/>
    <w:rsid w:val="009C5D32"/>
    <w:rsid w:val="009C5EA5"/>
    <w:rsid w:val="009C6195"/>
    <w:rsid w:val="009C62D2"/>
    <w:rsid w:val="009C6336"/>
    <w:rsid w:val="009C63FA"/>
    <w:rsid w:val="009C6716"/>
    <w:rsid w:val="009C67C2"/>
    <w:rsid w:val="009C68F0"/>
    <w:rsid w:val="009C6985"/>
    <w:rsid w:val="009C69E8"/>
    <w:rsid w:val="009C69F1"/>
    <w:rsid w:val="009C6C47"/>
    <w:rsid w:val="009C6D67"/>
    <w:rsid w:val="009C6DB0"/>
    <w:rsid w:val="009C6E2F"/>
    <w:rsid w:val="009C7029"/>
    <w:rsid w:val="009C70B5"/>
    <w:rsid w:val="009C711A"/>
    <w:rsid w:val="009C724A"/>
    <w:rsid w:val="009C728B"/>
    <w:rsid w:val="009C732B"/>
    <w:rsid w:val="009C733A"/>
    <w:rsid w:val="009C735D"/>
    <w:rsid w:val="009C7551"/>
    <w:rsid w:val="009C759A"/>
    <w:rsid w:val="009C75C8"/>
    <w:rsid w:val="009C777B"/>
    <w:rsid w:val="009C77BD"/>
    <w:rsid w:val="009C783D"/>
    <w:rsid w:val="009C7ACE"/>
    <w:rsid w:val="009C7AFF"/>
    <w:rsid w:val="009C7DB9"/>
    <w:rsid w:val="009D027E"/>
    <w:rsid w:val="009D035A"/>
    <w:rsid w:val="009D051B"/>
    <w:rsid w:val="009D0ADF"/>
    <w:rsid w:val="009D0AF3"/>
    <w:rsid w:val="009D0CB1"/>
    <w:rsid w:val="009D0DB2"/>
    <w:rsid w:val="009D0E91"/>
    <w:rsid w:val="009D0FD9"/>
    <w:rsid w:val="009D1386"/>
    <w:rsid w:val="009D14CC"/>
    <w:rsid w:val="009D14DF"/>
    <w:rsid w:val="009D1740"/>
    <w:rsid w:val="009D17B1"/>
    <w:rsid w:val="009D1822"/>
    <w:rsid w:val="009D1846"/>
    <w:rsid w:val="009D1AC6"/>
    <w:rsid w:val="009D1C82"/>
    <w:rsid w:val="009D1CED"/>
    <w:rsid w:val="009D1D93"/>
    <w:rsid w:val="009D1DEE"/>
    <w:rsid w:val="009D1E4C"/>
    <w:rsid w:val="009D1E8B"/>
    <w:rsid w:val="009D1F0B"/>
    <w:rsid w:val="009D1FE8"/>
    <w:rsid w:val="009D201A"/>
    <w:rsid w:val="009D2060"/>
    <w:rsid w:val="009D2211"/>
    <w:rsid w:val="009D22CD"/>
    <w:rsid w:val="009D233A"/>
    <w:rsid w:val="009D2364"/>
    <w:rsid w:val="009D2474"/>
    <w:rsid w:val="009D24CB"/>
    <w:rsid w:val="009D2846"/>
    <w:rsid w:val="009D28B2"/>
    <w:rsid w:val="009D2949"/>
    <w:rsid w:val="009D2D71"/>
    <w:rsid w:val="009D2EA2"/>
    <w:rsid w:val="009D2EAD"/>
    <w:rsid w:val="009D3134"/>
    <w:rsid w:val="009D37D7"/>
    <w:rsid w:val="009D38DF"/>
    <w:rsid w:val="009D3A63"/>
    <w:rsid w:val="009D3BC5"/>
    <w:rsid w:val="009D3C14"/>
    <w:rsid w:val="009D3C39"/>
    <w:rsid w:val="009D3CCF"/>
    <w:rsid w:val="009D3D56"/>
    <w:rsid w:val="009D3D60"/>
    <w:rsid w:val="009D40BB"/>
    <w:rsid w:val="009D40FB"/>
    <w:rsid w:val="009D4150"/>
    <w:rsid w:val="009D415F"/>
    <w:rsid w:val="009D420F"/>
    <w:rsid w:val="009D437E"/>
    <w:rsid w:val="009D447F"/>
    <w:rsid w:val="009D46B7"/>
    <w:rsid w:val="009D4922"/>
    <w:rsid w:val="009D4968"/>
    <w:rsid w:val="009D4A1E"/>
    <w:rsid w:val="009D4BC4"/>
    <w:rsid w:val="009D4F54"/>
    <w:rsid w:val="009D50B3"/>
    <w:rsid w:val="009D51FB"/>
    <w:rsid w:val="009D564A"/>
    <w:rsid w:val="009D5791"/>
    <w:rsid w:val="009D57B8"/>
    <w:rsid w:val="009D5B55"/>
    <w:rsid w:val="009D5B7B"/>
    <w:rsid w:val="009D5C51"/>
    <w:rsid w:val="009D5CB2"/>
    <w:rsid w:val="009D5F31"/>
    <w:rsid w:val="009D5FF5"/>
    <w:rsid w:val="009D611C"/>
    <w:rsid w:val="009D61E3"/>
    <w:rsid w:val="009D61EE"/>
    <w:rsid w:val="009D6249"/>
    <w:rsid w:val="009D6281"/>
    <w:rsid w:val="009D6373"/>
    <w:rsid w:val="009D6496"/>
    <w:rsid w:val="009D6813"/>
    <w:rsid w:val="009D6916"/>
    <w:rsid w:val="009D69AC"/>
    <w:rsid w:val="009D69AD"/>
    <w:rsid w:val="009D6A7D"/>
    <w:rsid w:val="009D6BD1"/>
    <w:rsid w:val="009D6CB3"/>
    <w:rsid w:val="009D6F95"/>
    <w:rsid w:val="009D71EB"/>
    <w:rsid w:val="009D71ED"/>
    <w:rsid w:val="009D7292"/>
    <w:rsid w:val="009D72EB"/>
    <w:rsid w:val="009D7348"/>
    <w:rsid w:val="009D73A6"/>
    <w:rsid w:val="009D7406"/>
    <w:rsid w:val="009D7496"/>
    <w:rsid w:val="009D77DC"/>
    <w:rsid w:val="009D7851"/>
    <w:rsid w:val="009D7C5C"/>
    <w:rsid w:val="009D7C8F"/>
    <w:rsid w:val="009D7CC1"/>
    <w:rsid w:val="009D7D03"/>
    <w:rsid w:val="009D7EEE"/>
    <w:rsid w:val="009E00C9"/>
    <w:rsid w:val="009E0110"/>
    <w:rsid w:val="009E03B3"/>
    <w:rsid w:val="009E04B1"/>
    <w:rsid w:val="009E04C1"/>
    <w:rsid w:val="009E05A7"/>
    <w:rsid w:val="009E05AD"/>
    <w:rsid w:val="009E09BF"/>
    <w:rsid w:val="009E09E2"/>
    <w:rsid w:val="009E0C27"/>
    <w:rsid w:val="009E0E3F"/>
    <w:rsid w:val="009E1198"/>
    <w:rsid w:val="009E11C9"/>
    <w:rsid w:val="009E1344"/>
    <w:rsid w:val="009E13D1"/>
    <w:rsid w:val="009E168E"/>
    <w:rsid w:val="009E1772"/>
    <w:rsid w:val="009E1ACA"/>
    <w:rsid w:val="009E1C50"/>
    <w:rsid w:val="009E1E84"/>
    <w:rsid w:val="009E21F4"/>
    <w:rsid w:val="009E2263"/>
    <w:rsid w:val="009E256F"/>
    <w:rsid w:val="009E263D"/>
    <w:rsid w:val="009E26A6"/>
    <w:rsid w:val="009E2820"/>
    <w:rsid w:val="009E28CB"/>
    <w:rsid w:val="009E28DF"/>
    <w:rsid w:val="009E2930"/>
    <w:rsid w:val="009E29E1"/>
    <w:rsid w:val="009E2B07"/>
    <w:rsid w:val="009E2BAB"/>
    <w:rsid w:val="009E2BEF"/>
    <w:rsid w:val="009E2DD8"/>
    <w:rsid w:val="009E2EAF"/>
    <w:rsid w:val="009E30A6"/>
    <w:rsid w:val="009E3274"/>
    <w:rsid w:val="009E36BF"/>
    <w:rsid w:val="009E373D"/>
    <w:rsid w:val="009E381F"/>
    <w:rsid w:val="009E3884"/>
    <w:rsid w:val="009E3A37"/>
    <w:rsid w:val="009E3A70"/>
    <w:rsid w:val="009E3ABD"/>
    <w:rsid w:val="009E3AF9"/>
    <w:rsid w:val="009E3B09"/>
    <w:rsid w:val="009E3BAD"/>
    <w:rsid w:val="009E3DB3"/>
    <w:rsid w:val="009E3F76"/>
    <w:rsid w:val="009E3F87"/>
    <w:rsid w:val="009E40E6"/>
    <w:rsid w:val="009E4191"/>
    <w:rsid w:val="009E4280"/>
    <w:rsid w:val="009E442C"/>
    <w:rsid w:val="009E44C5"/>
    <w:rsid w:val="009E45AD"/>
    <w:rsid w:val="009E471F"/>
    <w:rsid w:val="009E4842"/>
    <w:rsid w:val="009E49E7"/>
    <w:rsid w:val="009E4E34"/>
    <w:rsid w:val="009E4EC2"/>
    <w:rsid w:val="009E4F1C"/>
    <w:rsid w:val="009E5474"/>
    <w:rsid w:val="009E559C"/>
    <w:rsid w:val="009E55CA"/>
    <w:rsid w:val="009E55EA"/>
    <w:rsid w:val="009E562D"/>
    <w:rsid w:val="009E56A5"/>
    <w:rsid w:val="009E5798"/>
    <w:rsid w:val="009E57D8"/>
    <w:rsid w:val="009E57E3"/>
    <w:rsid w:val="009E5BDC"/>
    <w:rsid w:val="009E5C0A"/>
    <w:rsid w:val="009E5D5E"/>
    <w:rsid w:val="009E5E1E"/>
    <w:rsid w:val="009E5F1A"/>
    <w:rsid w:val="009E5FFD"/>
    <w:rsid w:val="009E6210"/>
    <w:rsid w:val="009E621B"/>
    <w:rsid w:val="009E638C"/>
    <w:rsid w:val="009E639A"/>
    <w:rsid w:val="009E6477"/>
    <w:rsid w:val="009E6488"/>
    <w:rsid w:val="009E65FF"/>
    <w:rsid w:val="009E66E9"/>
    <w:rsid w:val="009E66EC"/>
    <w:rsid w:val="009E685E"/>
    <w:rsid w:val="009E69B5"/>
    <w:rsid w:val="009E69EF"/>
    <w:rsid w:val="009E6B74"/>
    <w:rsid w:val="009E6CD8"/>
    <w:rsid w:val="009E6EBB"/>
    <w:rsid w:val="009E705A"/>
    <w:rsid w:val="009E7197"/>
    <w:rsid w:val="009E725B"/>
    <w:rsid w:val="009E74A4"/>
    <w:rsid w:val="009E7514"/>
    <w:rsid w:val="009E769B"/>
    <w:rsid w:val="009E76D2"/>
    <w:rsid w:val="009E7758"/>
    <w:rsid w:val="009E78BA"/>
    <w:rsid w:val="009E7AB4"/>
    <w:rsid w:val="009E7ACF"/>
    <w:rsid w:val="009E7AEB"/>
    <w:rsid w:val="009E7D96"/>
    <w:rsid w:val="009E7F59"/>
    <w:rsid w:val="009E7F8C"/>
    <w:rsid w:val="009E7FBB"/>
    <w:rsid w:val="009EA808"/>
    <w:rsid w:val="009F0099"/>
    <w:rsid w:val="009F0273"/>
    <w:rsid w:val="009F05B8"/>
    <w:rsid w:val="009F06E5"/>
    <w:rsid w:val="009F08B0"/>
    <w:rsid w:val="009F0BD9"/>
    <w:rsid w:val="009F0CC7"/>
    <w:rsid w:val="009F0D06"/>
    <w:rsid w:val="009F0EA0"/>
    <w:rsid w:val="009F10A7"/>
    <w:rsid w:val="009F136D"/>
    <w:rsid w:val="009F13B1"/>
    <w:rsid w:val="009F16B2"/>
    <w:rsid w:val="009F1877"/>
    <w:rsid w:val="009F1A38"/>
    <w:rsid w:val="009F1BDF"/>
    <w:rsid w:val="009F1C17"/>
    <w:rsid w:val="009F1C87"/>
    <w:rsid w:val="009F1D54"/>
    <w:rsid w:val="009F1E87"/>
    <w:rsid w:val="009F20D3"/>
    <w:rsid w:val="009F20E3"/>
    <w:rsid w:val="009F219D"/>
    <w:rsid w:val="009F2283"/>
    <w:rsid w:val="009F2575"/>
    <w:rsid w:val="009F268A"/>
    <w:rsid w:val="009F26CB"/>
    <w:rsid w:val="009F2754"/>
    <w:rsid w:val="009F2AC6"/>
    <w:rsid w:val="009F2B51"/>
    <w:rsid w:val="009F2B95"/>
    <w:rsid w:val="009F2BEF"/>
    <w:rsid w:val="009F2CB8"/>
    <w:rsid w:val="009F2DB1"/>
    <w:rsid w:val="009F2F0B"/>
    <w:rsid w:val="009F2F0C"/>
    <w:rsid w:val="009F2F25"/>
    <w:rsid w:val="009F30F7"/>
    <w:rsid w:val="009F31D5"/>
    <w:rsid w:val="009F324D"/>
    <w:rsid w:val="009F346B"/>
    <w:rsid w:val="009F3531"/>
    <w:rsid w:val="009F38BB"/>
    <w:rsid w:val="009F3A4D"/>
    <w:rsid w:val="009F3A77"/>
    <w:rsid w:val="009F3A87"/>
    <w:rsid w:val="009F3B0C"/>
    <w:rsid w:val="009F3C42"/>
    <w:rsid w:val="009F3C7D"/>
    <w:rsid w:val="009F3C80"/>
    <w:rsid w:val="009F3D68"/>
    <w:rsid w:val="009F3D9C"/>
    <w:rsid w:val="009F3DA7"/>
    <w:rsid w:val="009F3E4B"/>
    <w:rsid w:val="009F3EA1"/>
    <w:rsid w:val="009F3FBD"/>
    <w:rsid w:val="009F4001"/>
    <w:rsid w:val="009F414E"/>
    <w:rsid w:val="009F416D"/>
    <w:rsid w:val="009F41B6"/>
    <w:rsid w:val="009F41D9"/>
    <w:rsid w:val="009F427F"/>
    <w:rsid w:val="009F429E"/>
    <w:rsid w:val="009F42AE"/>
    <w:rsid w:val="009F4314"/>
    <w:rsid w:val="009F4594"/>
    <w:rsid w:val="009F45CB"/>
    <w:rsid w:val="009F4783"/>
    <w:rsid w:val="009F48B3"/>
    <w:rsid w:val="009F4C99"/>
    <w:rsid w:val="009F4CE4"/>
    <w:rsid w:val="009F4D0E"/>
    <w:rsid w:val="009F52C1"/>
    <w:rsid w:val="009F57BD"/>
    <w:rsid w:val="009F581C"/>
    <w:rsid w:val="009F582E"/>
    <w:rsid w:val="009F5AD0"/>
    <w:rsid w:val="009F5B72"/>
    <w:rsid w:val="009F5E03"/>
    <w:rsid w:val="009F5F30"/>
    <w:rsid w:val="009F5FC6"/>
    <w:rsid w:val="009F6002"/>
    <w:rsid w:val="009F6020"/>
    <w:rsid w:val="009F66AF"/>
    <w:rsid w:val="009F675D"/>
    <w:rsid w:val="009F680A"/>
    <w:rsid w:val="009F6875"/>
    <w:rsid w:val="009F6913"/>
    <w:rsid w:val="009F6A47"/>
    <w:rsid w:val="009F6A63"/>
    <w:rsid w:val="009F6B65"/>
    <w:rsid w:val="009F6D33"/>
    <w:rsid w:val="009F6EE3"/>
    <w:rsid w:val="009F7164"/>
    <w:rsid w:val="009F71EB"/>
    <w:rsid w:val="009F721D"/>
    <w:rsid w:val="009F7288"/>
    <w:rsid w:val="009F72B5"/>
    <w:rsid w:val="009F72DB"/>
    <w:rsid w:val="009F7456"/>
    <w:rsid w:val="009F74DB"/>
    <w:rsid w:val="009F74FE"/>
    <w:rsid w:val="009F7570"/>
    <w:rsid w:val="009F7D11"/>
    <w:rsid w:val="009F7E43"/>
    <w:rsid w:val="009F7E5D"/>
    <w:rsid w:val="009F7E74"/>
    <w:rsid w:val="009F7EF5"/>
    <w:rsid w:val="00A00049"/>
    <w:rsid w:val="00A000FC"/>
    <w:rsid w:val="00A001DD"/>
    <w:rsid w:val="00A002EC"/>
    <w:rsid w:val="00A00426"/>
    <w:rsid w:val="00A00459"/>
    <w:rsid w:val="00A0054F"/>
    <w:rsid w:val="00A0060E"/>
    <w:rsid w:val="00A00665"/>
    <w:rsid w:val="00A0076B"/>
    <w:rsid w:val="00A009F9"/>
    <w:rsid w:val="00A00AA3"/>
    <w:rsid w:val="00A00B40"/>
    <w:rsid w:val="00A00B5A"/>
    <w:rsid w:val="00A00D8A"/>
    <w:rsid w:val="00A00F6B"/>
    <w:rsid w:val="00A00FCF"/>
    <w:rsid w:val="00A01148"/>
    <w:rsid w:val="00A011C9"/>
    <w:rsid w:val="00A0121E"/>
    <w:rsid w:val="00A013E7"/>
    <w:rsid w:val="00A01475"/>
    <w:rsid w:val="00A014E0"/>
    <w:rsid w:val="00A015A0"/>
    <w:rsid w:val="00A015A2"/>
    <w:rsid w:val="00A015DC"/>
    <w:rsid w:val="00A01927"/>
    <w:rsid w:val="00A0196A"/>
    <w:rsid w:val="00A01A49"/>
    <w:rsid w:val="00A01C9F"/>
    <w:rsid w:val="00A02087"/>
    <w:rsid w:val="00A02097"/>
    <w:rsid w:val="00A02187"/>
    <w:rsid w:val="00A0220E"/>
    <w:rsid w:val="00A02441"/>
    <w:rsid w:val="00A025F4"/>
    <w:rsid w:val="00A026E5"/>
    <w:rsid w:val="00A027AD"/>
    <w:rsid w:val="00A028A6"/>
    <w:rsid w:val="00A028E7"/>
    <w:rsid w:val="00A02929"/>
    <w:rsid w:val="00A02BF4"/>
    <w:rsid w:val="00A02C28"/>
    <w:rsid w:val="00A02D1C"/>
    <w:rsid w:val="00A02EBA"/>
    <w:rsid w:val="00A03130"/>
    <w:rsid w:val="00A03222"/>
    <w:rsid w:val="00A03238"/>
    <w:rsid w:val="00A0358A"/>
    <w:rsid w:val="00A03665"/>
    <w:rsid w:val="00A03727"/>
    <w:rsid w:val="00A037C5"/>
    <w:rsid w:val="00A0382C"/>
    <w:rsid w:val="00A03AF2"/>
    <w:rsid w:val="00A03C2B"/>
    <w:rsid w:val="00A03C6C"/>
    <w:rsid w:val="00A03F84"/>
    <w:rsid w:val="00A03FB7"/>
    <w:rsid w:val="00A04268"/>
    <w:rsid w:val="00A0431A"/>
    <w:rsid w:val="00A0436B"/>
    <w:rsid w:val="00A04431"/>
    <w:rsid w:val="00A04459"/>
    <w:rsid w:val="00A044BE"/>
    <w:rsid w:val="00A045A7"/>
    <w:rsid w:val="00A045C4"/>
    <w:rsid w:val="00A04885"/>
    <w:rsid w:val="00A049CB"/>
    <w:rsid w:val="00A04B8B"/>
    <w:rsid w:val="00A04E61"/>
    <w:rsid w:val="00A053D8"/>
    <w:rsid w:val="00A05AD2"/>
    <w:rsid w:val="00A05B19"/>
    <w:rsid w:val="00A05D8D"/>
    <w:rsid w:val="00A05E21"/>
    <w:rsid w:val="00A05F78"/>
    <w:rsid w:val="00A06024"/>
    <w:rsid w:val="00A060A1"/>
    <w:rsid w:val="00A060CF"/>
    <w:rsid w:val="00A06121"/>
    <w:rsid w:val="00A061A6"/>
    <w:rsid w:val="00A061BF"/>
    <w:rsid w:val="00A0621A"/>
    <w:rsid w:val="00A063A1"/>
    <w:rsid w:val="00A06483"/>
    <w:rsid w:val="00A064CD"/>
    <w:rsid w:val="00A06546"/>
    <w:rsid w:val="00A065BB"/>
    <w:rsid w:val="00A066C3"/>
    <w:rsid w:val="00A06760"/>
    <w:rsid w:val="00A06975"/>
    <w:rsid w:val="00A06982"/>
    <w:rsid w:val="00A06983"/>
    <w:rsid w:val="00A06A28"/>
    <w:rsid w:val="00A06ABC"/>
    <w:rsid w:val="00A06B4F"/>
    <w:rsid w:val="00A06CE3"/>
    <w:rsid w:val="00A06E5D"/>
    <w:rsid w:val="00A06EDD"/>
    <w:rsid w:val="00A06F2E"/>
    <w:rsid w:val="00A06F35"/>
    <w:rsid w:val="00A06FAB"/>
    <w:rsid w:val="00A072C7"/>
    <w:rsid w:val="00A072CF"/>
    <w:rsid w:val="00A07420"/>
    <w:rsid w:val="00A075C3"/>
    <w:rsid w:val="00A07629"/>
    <w:rsid w:val="00A078C1"/>
    <w:rsid w:val="00A07907"/>
    <w:rsid w:val="00A07B20"/>
    <w:rsid w:val="00A07D57"/>
    <w:rsid w:val="00A07E77"/>
    <w:rsid w:val="00A07F2A"/>
    <w:rsid w:val="00A10136"/>
    <w:rsid w:val="00A1014F"/>
    <w:rsid w:val="00A10191"/>
    <w:rsid w:val="00A10199"/>
    <w:rsid w:val="00A1051F"/>
    <w:rsid w:val="00A1085F"/>
    <w:rsid w:val="00A108C1"/>
    <w:rsid w:val="00A10A62"/>
    <w:rsid w:val="00A10AFF"/>
    <w:rsid w:val="00A10B9F"/>
    <w:rsid w:val="00A10BE7"/>
    <w:rsid w:val="00A10CD5"/>
    <w:rsid w:val="00A10DF1"/>
    <w:rsid w:val="00A10EA9"/>
    <w:rsid w:val="00A10F11"/>
    <w:rsid w:val="00A10F85"/>
    <w:rsid w:val="00A1101F"/>
    <w:rsid w:val="00A11026"/>
    <w:rsid w:val="00A11077"/>
    <w:rsid w:val="00A110A2"/>
    <w:rsid w:val="00A110BC"/>
    <w:rsid w:val="00A11291"/>
    <w:rsid w:val="00A112C5"/>
    <w:rsid w:val="00A114ED"/>
    <w:rsid w:val="00A118E8"/>
    <w:rsid w:val="00A122BA"/>
    <w:rsid w:val="00A123EF"/>
    <w:rsid w:val="00A12405"/>
    <w:rsid w:val="00A12486"/>
    <w:rsid w:val="00A12496"/>
    <w:rsid w:val="00A125B5"/>
    <w:rsid w:val="00A1269D"/>
    <w:rsid w:val="00A1269F"/>
    <w:rsid w:val="00A1272F"/>
    <w:rsid w:val="00A12737"/>
    <w:rsid w:val="00A1284B"/>
    <w:rsid w:val="00A1296C"/>
    <w:rsid w:val="00A12A0A"/>
    <w:rsid w:val="00A12A94"/>
    <w:rsid w:val="00A12B15"/>
    <w:rsid w:val="00A12B8C"/>
    <w:rsid w:val="00A12C3B"/>
    <w:rsid w:val="00A12C59"/>
    <w:rsid w:val="00A12E5A"/>
    <w:rsid w:val="00A1315C"/>
    <w:rsid w:val="00A131DB"/>
    <w:rsid w:val="00A132AA"/>
    <w:rsid w:val="00A1333D"/>
    <w:rsid w:val="00A1335E"/>
    <w:rsid w:val="00A13491"/>
    <w:rsid w:val="00A136EA"/>
    <w:rsid w:val="00A13811"/>
    <w:rsid w:val="00A1383B"/>
    <w:rsid w:val="00A13B26"/>
    <w:rsid w:val="00A13D3D"/>
    <w:rsid w:val="00A13DBB"/>
    <w:rsid w:val="00A13E00"/>
    <w:rsid w:val="00A13E21"/>
    <w:rsid w:val="00A13FD5"/>
    <w:rsid w:val="00A14155"/>
    <w:rsid w:val="00A14182"/>
    <w:rsid w:val="00A141D1"/>
    <w:rsid w:val="00A143A3"/>
    <w:rsid w:val="00A146B3"/>
    <w:rsid w:val="00A146E6"/>
    <w:rsid w:val="00A1476D"/>
    <w:rsid w:val="00A147C5"/>
    <w:rsid w:val="00A14803"/>
    <w:rsid w:val="00A1480D"/>
    <w:rsid w:val="00A14AFD"/>
    <w:rsid w:val="00A15015"/>
    <w:rsid w:val="00A1502A"/>
    <w:rsid w:val="00A151FC"/>
    <w:rsid w:val="00A15641"/>
    <w:rsid w:val="00A15673"/>
    <w:rsid w:val="00A156DC"/>
    <w:rsid w:val="00A157B3"/>
    <w:rsid w:val="00A15994"/>
    <w:rsid w:val="00A159B0"/>
    <w:rsid w:val="00A159C0"/>
    <w:rsid w:val="00A15A23"/>
    <w:rsid w:val="00A15B2F"/>
    <w:rsid w:val="00A15B4C"/>
    <w:rsid w:val="00A15B7C"/>
    <w:rsid w:val="00A15EDD"/>
    <w:rsid w:val="00A15EE7"/>
    <w:rsid w:val="00A1607D"/>
    <w:rsid w:val="00A160A2"/>
    <w:rsid w:val="00A161F9"/>
    <w:rsid w:val="00A164C1"/>
    <w:rsid w:val="00A164F3"/>
    <w:rsid w:val="00A1675F"/>
    <w:rsid w:val="00A167DA"/>
    <w:rsid w:val="00A167E2"/>
    <w:rsid w:val="00A16817"/>
    <w:rsid w:val="00A16854"/>
    <w:rsid w:val="00A168F6"/>
    <w:rsid w:val="00A16984"/>
    <w:rsid w:val="00A169F1"/>
    <w:rsid w:val="00A16A6E"/>
    <w:rsid w:val="00A16BA7"/>
    <w:rsid w:val="00A170DA"/>
    <w:rsid w:val="00A172AD"/>
    <w:rsid w:val="00A172FE"/>
    <w:rsid w:val="00A1735A"/>
    <w:rsid w:val="00A17443"/>
    <w:rsid w:val="00A1756B"/>
    <w:rsid w:val="00A17649"/>
    <w:rsid w:val="00A17681"/>
    <w:rsid w:val="00A17837"/>
    <w:rsid w:val="00A17904"/>
    <w:rsid w:val="00A1794B"/>
    <w:rsid w:val="00A17B04"/>
    <w:rsid w:val="00A17B83"/>
    <w:rsid w:val="00A17D7A"/>
    <w:rsid w:val="00A2009C"/>
    <w:rsid w:val="00A2031D"/>
    <w:rsid w:val="00A203E7"/>
    <w:rsid w:val="00A208A9"/>
    <w:rsid w:val="00A20935"/>
    <w:rsid w:val="00A20AD0"/>
    <w:rsid w:val="00A20CD4"/>
    <w:rsid w:val="00A20F14"/>
    <w:rsid w:val="00A20F84"/>
    <w:rsid w:val="00A21048"/>
    <w:rsid w:val="00A211BD"/>
    <w:rsid w:val="00A21256"/>
    <w:rsid w:val="00A21306"/>
    <w:rsid w:val="00A215F1"/>
    <w:rsid w:val="00A2164D"/>
    <w:rsid w:val="00A217E4"/>
    <w:rsid w:val="00A218AE"/>
    <w:rsid w:val="00A2196F"/>
    <w:rsid w:val="00A21AB4"/>
    <w:rsid w:val="00A21AEF"/>
    <w:rsid w:val="00A21B79"/>
    <w:rsid w:val="00A21CE5"/>
    <w:rsid w:val="00A21DB5"/>
    <w:rsid w:val="00A21E8C"/>
    <w:rsid w:val="00A21EFD"/>
    <w:rsid w:val="00A2200F"/>
    <w:rsid w:val="00A22174"/>
    <w:rsid w:val="00A22412"/>
    <w:rsid w:val="00A22466"/>
    <w:rsid w:val="00A22595"/>
    <w:rsid w:val="00A2259D"/>
    <w:rsid w:val="00A225C6"/>
    <w:rsid w:val="00A22727"/>
    <w:rsid w:val="00A228DD"/>
    <w:rsid w:val="00A22CF4"/>
    <w:rsid w:val="00A22E17"/>
    <w:rsid w:val="00A22E31"/>
    <w:rsid w:val="00A22EA9"/>
    <w:rsid w:val="00A23114"/>
    <w:rsid w:val="00A231CB"/>
    <w:rsid w:val="00A232A4"/>
    <w:rsid w:val="00A23498"/>
    <w:rsid w:val="00A234B3"/>
    <w:rsid w:val="00A235EE"/>
    <w:rsid w:val="00A23762"/>
    <w:rsid w:val="00A237F8"/>
    <w:rsid w:val="00A23801"/>
    <w:rsid w:val="00A23859"/>
    <w:rsid w:val="00A2387A"/>
    <w:rsid w:val="00A238E0"/>
    <w:rsid w:val="00A23BE8"/>
    <w:rsid w:val="00A23C4E"/>
    <w:rsid w:val="00A23E70"/>
    <w:rsid w:val="00A23F49"/>
    <w:rsid w:val="00A241BE"/>
    <w:rsid w:val="00A24307"/>
    <w:rsid w:val="00A244E1"/>
    <w:rsid w:val="00A244F2"/>
    <w:rsid w:val="00A24519"/>
    <w:rsid w:val="00A2453F"/>
    <w:rsid w:val="00A2457C"/>
    <w:rsid w:val="00A24704"/>
    <w:rsid w:val="00A24858"/>
    <w:rsid w:val="00A24AD1"/>
    <w:rsid w:val="00A24B77"/>
    <w:rsid w:val="00A24D11"/>
    <w:rsid w:val="00A25038"/>
    <w:rsid w:val="00A250AE"/>
    <w:rsid w:val="00A2513D"/>
    <w:rsid w:val="00A251CE"/>
    <w:rsid w:val="00A25241"/>
    <w:rsid w:val="00A257A0"/>
    <w:rsid w:val="00A25A77"/>
    <w:rsid w:val="00A25AA3"/>
    <w:rsid w:val="00A25C80"/>
    <w:rsid w:val="00A25F6E"/>
    <w:rsid w:val="00A2614D"/>
    <w:rsid w:val="00A26208"/>
    <w:rsid w:val="00A2644F"/>
    <w:rsid w:val="00A264AC"/>
    <w:rsid w:val="00A2658C"/>
    <w:rsid w:val="00A26667"/>
    <w:rsid w:val="00A266AC"/>
    <w:rsid w:val="00A266DC"/>
    <w:rsid w:val="00A2685D"/>
    <w:rsid w:val="00A26A7A"/>
    <w:rsid w:val="00A26ABA"/>
    <w:rsid w:val="00A26BC4"/>
    <w:rsid w:val="00A26E84"/>
    <w:rsid w:val="00A26F14"/>
    <w:rsid w:val="00A2714C"/>
    <w:rsid w:val="00A2717E"/>
    <w:rsid w:val="00A27340"/>
    <w:rsid w:val="00A27451"/>
    <w:rsid w:val="00A27594"/>
    <w:rsid w:val="00A2763E"/>
    <w:rsid w:val="00A2772A"/>
    <w:rsid w:val="00A27776"/>
    <w:rsid w:val="00A27C63"/>
    <w:rsid w:val="00A27D89"/>
    <w:rsid w:val="00A27EAF"/>
    <w:rsid w:val="00A27F46"/>
    <w:rsid w:val="00A301D3"/>
    <w:rsid w:val="00A3028E"/>
    <w:rsid w:val="00A30419"/>
    <w:rsid w:val="00A304D3"/>
    <w:rsid w:val="00A304FD"/>
    <w:rsid w:val="00A305BF"/>
    <w:rsid w:val="00A307C7"/>
    <w:rsid w:val="00A30911"/>
    <w:rsid w:val="00A30CB0"/>
    <w:rsid w:val="00A30DAA"/>
    <w:rsid w:val="00A3108F"/>
    <w:rsid w:val="00A3119B"/>
    <w:rsid w:val="00A311FF"/>
    <w:rsid w:val="00A313D2"/>
    <w:rsid w:val="00A315F0"/>
    <w:rsid w:val="00A31745"/>
    <w:rsid w:val="00A31859"/>
    <w:rsid w:val="00A31987"/>
    <w:rsid w:val="00A31C9C"/>
    <w:rsid w:val="00A31DE3"/>
    <w:rsid w:val="00A31DF0"/>
    <w:rsid w:val="00A320BA"/>
    <w:rsid w:val="00A320CE"/>
    <w:rsid w:val="00A32690"/>
    <w:rsid w:val="00A3270B"/>
    <w:rsid w:val="00A3271A"/>
    <w:rsid w:val="00A32755"/>
    <w:rsid w:val="00A327EC"/>
    <w:rsid w:val="00A328C2"/>
    <w:rsid w:val="00A32907"/>
    <w:rsid w:val="00A329CA"/>
    <w:rsid w:val="00A32A16"/>
    <w:rsid w:val="00A32A74"/>
    <w:rsid w:val="00A32B8F"/>
    <w:rsid w:val="00A32CBC"/>
    <w:rsid w:val="00A32CE3"/>
    <w:rsid w:val="00A33113"/>
    <w:rsid w:val="00A33128"/>
    <w:rsid w:val="00A3334D"/>
    <w:rsid w:val="00A3336C"/>
    <w:rsid w:val="00A333AA"/>
    <w:rsid w:val="00A333AF"/>
    <w:rsid w:val="00A33503"/>
    <w:rsid w:val="00A3364C"/>
    <w:rsid w:val="00A336A9"/>
    <w:rsid w:val="00A337E5"/>
    <w:rsid w:val="00A3395E"/>
    <w:rsid w:val="00A33EE7"/>
    <w:rsid w:val="00A33F7D"/>
    <w:rsid w:val="00A34015"/>
    <w:rsid w:val="00A34084"/>
    <w:rsid w:val="00A340AF"/>
    <w:rsid w:val="00A341DF"/>
    <w:rsid w:val="00A342AE"/>
    <w:rsid w:val="00A342B1"/>
    <w:rsid w:val="00A342BB"/>
    <w:rsid w:val="00A342F0"/>
    <w:rsid w:val="00A345CA"/>
    <w:rsid w:val="00A348FC"/>
    <w:rsid w:val="00A34A6D"/>
    <w:rsid w:val="00A34EEF"/>
    <w:rsid w:val="00A34F83"/>
    <w:rsid w:val="00A3519F"/>
    <w:rsid w:val="00A351BD"/>
    <w:rsid w:val="00A352D4"/>
    <w:rsid w:val="00A35476"/>
    <w:rsid w:val="00A35517"/>
    <w:rsid w:val="00A35533"/>
    <w:rsid w:val="00A35742"/>
    <w:rsid w:val="00A3581B"/>
    <w:rsid w:val="00A359C1"/>
    <w:rsid w:val="00A35AB5"/>
    <w:rsid w:val="00A35BBE"/>
    <w:rsid w:val="00A35BF8"/>
    <w:rsid w:val="00A35CA3"/>
    <w:rsid w:val="00A35D7C"/>
    <w:rsid w:val="00A35D86"/>
    <w:rsid w:val="00A35D8B"/>
    <w:rsid w:val="00A35D92"/>
    <w:rsid w:val="00A35DFD"/>
    <w:rsid w:val="00A35F30"/>
    <w:rsid w:val="00A35FAD"/>
    <w:rsid w:val="00A3628F"/>
    <w:rsid w:val="00A363B5"/>
    <w:rsid w:val="00A363DF"/>
    <w:rsid w:val="00A36402"/>
    <w:rsid w:val="00A3649C"/>
    <w:rsid w:val="00A36539"/>
    <w:rsid w:val="00A36551"/>
    <w:rsid w:val="00A36591"/>
    <w:rsid w:val="00A36593"/>
    <w:rsid w:val="00A366BC"/>
    <w:rsid w:val="00A36A6F"/>
    <w:rsid w:val="00A36A84"/>
    <w:rsid w:val="00A36AB4"/>
    <w:rsid w:val="00A36B8F"/>
    <w:rsid w:val="00A36BCD"/>
    <w:rsid w:val="00A36E33"/>
    <w:rsid w:val="00A36E4E"/>
    <w:rsid w:val="00A370D8"/>
    <w:rsid w:val="00A37138"/>
    <w:rsid w:val="00A37145"/>
    <w:rsid w:val="00A371A1"/>
    <w:rsid w:val="00A37345"/>
    <w:rsid w:val="00A373DE"/>
    <w:rsid w:val="00A375CD"/>
    <w:rsid w:val="00A37738"/>
    <w:rsid w:val="00A37B14"/>
    <w:rsid w:val="00A37BCD"/>
    <w:rsid w:val="00A37CB6"/>
    <w:rsid w:val="00A37E9B"/>
    <w:rsid w:val="00A40066"/>
    <w:rsid w:val="00A4008E"/>
    <w:rsid w:val="00A401D4"/>
    <w:rsid w:val="00A402C1"/>
    <w:rsid w:val="00A402E4"/>
    <w:rsid w:val="00A40480"/>
    <w:rsid w:val="00A404CC"/>
    <w:rsid w:val="00A40818"/>
    <w:rsid w:val="00A4082C"/>
    <w:rsid w:val="00A40894"/>
    <w:rsid w:val="00A40A7F"/>
    <w:rsid w:val="00A40AC9"/>
    <w:rsid w:val="00A40B9E"/>
    <w:rsid w:val="00A40F33"/>
    <w:rsid w:val="00A4120C"/>
    <w:rsid w:val="00A414E4"/>
    <w:rsid w:val="00A415A4"/>
    <w:rsid w:val="00A417CA"/>
    <w:rsid w:val="00A418E3"/>
    <w:rsid w:val="00A41F60"/>
    <w:rsid w:val="00A42085"/>
    <w:rsid w:val="00A420A9"/>
    <w:rsid w:val="00A42221"/>
    <w:rsid w:val="00A422A9"/>
    <w:rsid w:val="00A422BC"/>
    <w:rsid w:val="00A42412"/>
    <w:rsid w:val="00A4261B"/>
    <w:rsid w:val="00A42709"/>
    <w:rsid w:val="00A4272E"/>
    <w:rsid w:val="00A4276F"/>
    <w:rsid w:val="00A42803"/>
    <w:rsid w:val="00A4297B"/>
    <w:rsid w:val="00A42A5B"/>
    <w:rsid w:val="00A42AA0"/>
    <w:rsid w:val="00A42AC6"/>
    <w:rsid w:val="00A42B39"/>
    <w:rsid w:val="00A42C5A"/>
    <w:rsid w:val="00A42D30"/>
    <w:rsid w:val="00A42E1C"/>
    <w:rsid w:val="00A42E6F"/>
    <w:rsid w:val="00A430E7"/>
    <w:rsid w:val="00A43121"/>
    <w:rsid w:val="00A431F2"/>
    <w:rsid w:val="00A43448"/>
    <w:rsid w:val="00A434A8"/>
    <w:rsid w:val="00A434C3"/>
    <w:rsid w:val="00A43536"/>
    <w:rsid w:val="00A4374D"/>
    <w:rsid w:val="00A4391E"/>
    <w:rsid w:val="00A43A78"/>
    <w:rsid w:val="00A43A8B"/>
    <w:rsid w:val="00A43CF6"/>
    <w:rsid w:val="00A43EC2"/>
    <w:rsid w:val="00A441B3"/>
    <w:rsid w:val="00A442F8"/>
    <w:rsid w:val="00A44303"/>
    <w:rsid w:val="00A4433E"/>
    <w:rsid w:val="00A44438"/>
    <w:rsid w:val="00A44570"/>
    <w:rsid w:val="00A44793"/>
    <w:rsid w:val="00A44AF4"/>
    <w:rsid w:val="00A44D1D"/>
    <w:rsid w:val="00A44E41"/>
    <w:rsid w:val="00A44EFA"/>
    <w:rsid w:val="00A45085"/>
    <w:rsid w:val="00A452DE"/>
    <w:rsid w:val="00A453EA"/>
    <w:rsid w:val="00A454B4"/>
    <w:rsid w:val="00A454EF"/>
    <w:rsid w:val="00A45739"/>
    <w:rsid w:val="00A45ABC"/>
    <w:rsid w:val="00A45CF5"/>
    <w:rsid w:val="00A45DEA"/>
    <w:rsid w:val="00A45E05"/>
    <w:rsid w:val="00A45E88"/>
    <w:rsid w:val="00A45F8E"/>
    <w:rsid w:val="00A4615D"/>
    <w:rsid w:val="00A461A4"/>
    <w:rsid w:val="00A46542"/>
    <w:rsid w:val="00A466A0"/>
    <w:rsid w:val="00A466E0"/>
    <w:rsid w:val="00A46795"/>
    <w:rsid w:val="00A46814"/>
    <w:rsid w:val="00A4692D"/>
    <w:rsid w:val="00A46970"/>
    <w:rsid w:val="00A46AAA"/>
    <w:rsid w:val="00A46CEA"/>
    <w:rsid w:val="00A46E9C"/>
    <w:rsid w:val="00A46ED6"/>
    <w:rsid w:val="00A46F6A"/>
    <w:rsid w:val="00A470D8"/>
    <w:rsid w:val="00A47126"/>
    <w:rsid w:val="00A4719B"/>
    <w:rsid w:val="00A47255"/>
    <w:rsid w:val="00A4729D"/>
    <w:rsid w:val="00A47323"/>
    <w:rsid w:val="00A4740D"/>
    <w:rsid w:val="00A4753B"/>
    <w:rsid w:val="00A47622"/>
    <w:rsid w:val="00A47674"/>
    <w:rsid w:val="00A4788E"/>
    <w:rsid w:val="00A47A59"/>
    <w:rsid w:val="00A47A5A"/>
    <w:rsid w:val="00A47B40"/>
    <w:rsid w:val="00A47BE4"/>
    <w:rsid w:val="00A47C02"/>
    <w:rsid w:val="00A50042"/>
    <w:rsid w:val="00A50213"/>
    <w:rsid w:val="00A50267"/>
    <w:rsid w:val="00A502D6"/>
    <w:rsid w:val="00A50419"/>
    <w:rsid w:val="00A50468"/>
    <w:rsid w:val="00A5053F"/>
    <w:rsid w:val="00A50609"/>
    <w:rsid w:val="00A5066F"/>
    <w:rsid w:val="00A506EA"/>
    <w:rsid w:val="00A507E7"/>
    <w:rsid w:val="00A5095B"/>
    <w:rsid w:val="00A50AE6"/>
    <w:rsid w:val="00A50E19"/>
    <w:rsid w:val="00A50E64"/>
    <w:rsid w:val="00A50FAA"/>
    <w:rsid w:val="00A516C9"/>
    <w:rsid w:val="00A51C08"/>
    <w:rsid w:val="00A51C7D"/>
    <w:rsid w:val="00A51D70"/>
    <w:rsid w:val="00A51FCB"/>
    <w:rsid w:val="00A51FE5"/>
    <w:rsid w:val="00A5200F"/>
    <w:rsid w:val="00A52114"/>
    <w:rsid w:val="00A523B5"/>
    <w:rsid w:val="00A5243A"/>
    <w:rsid w:val="00A52771"/>
    <w:rsid w:val="00A528BF"/>
    <w:rsid w:val="00A528E6"/>
    <w:rsid w:val="00A5294F"/>
    <w:rsid w:val="00A52A1D"/>
    <w:rsid w:val="00A52B55"/>
    <w:rsid w:val="00A52BF6"/>
    <w:rsid w:val="00A52C9A"/>
    <w:rsid w:val="00A52DC5"/>
    <w:rsid w:val="00A52EAA"/>
    <w:rsid w:val="00A53412"/>
    <w:rsid w:val="00A53448"/>
    <w:rsid w:val="00A535F5"/>
    <w:rsid w:val="00A53609"/>
    <w:rsid w:val="00A536DE"/>
    <w:rsid w:val="00A53726"/>
    <w:rsid w:val="00A53764"/>
    <w:rsid w:val="00A53A4E"/>
    <w:rsid w:val="00A53B76"/>
    <w:rsid w:val="00A53B83"/>
    <w:rsid w:val="00A53CD2"/>
    <w:rsid w:val="00A54091"/>
    <w:rsid w:val="00A543BD"/>
    <w:rsid w:val="00A545E9"/>
    <w:rsid w:val="00A546C6"/>
    <w:rsid w:val="00A548C5"/>
    <w:rsid w:val="00A54A3E"/>
    <w:rsid w:val="00A54AFF"/>
    <w:rsid w:val="00A54B75"/>
    <w:rsid w:val="00A54B7F"/>
    <w:rsid w:val="00A54BDE"/>
    <w:rsid w:val="00A54CDD"/>
    <w:rsid w:val="00A54E13"/>
    <w:rsid w:val="00A54E4D"/>
    <w:rsid w:val="00A550F3"/>
    <w:rsid w:val="00A551FD"/>
    <w:rsid w:val="00A554F0"/>
    <w:rsid w:val="00A555FA"/>
    <w:rsid w:val="00A5569F"/>
    <w:rsid w:val="00A557BF"/>
    <w:rsid w:val="00A55896"/>
    <w:rsid w:val="00A559C9"/>
    <w:rsid w:val="00A55A1B"/>
    <w:rsid w:val="00A55A69"/>
    <w:rsid w:val="00A55AE8"/>
    <w:rsid w:val="00A55AED"/>
    <w:rsid w:val="00A55B31"/>
    <w:rsid w:val="00A56094"/>
    <w:rsid w:val="00A560F5"/>
    <w:rsid w:val="00A5620A"/>
    <w:rsid w:val="00A56212"/>
    <w:rsid w:val="00A56265"/>
    <w:rsid w:val="00A564FE"/>
    <w:rsid w:val="00A566B1"/>
    <w:rsid w:val="00A56770"/>
    <w:rsid w:val="00A567FE"/>
    <w:rsid w:val="00A569CC"/>
    <w:rsid w:val="00A56B1D"/>
    <w:rsid w:val="00A56C0C"/>
    <w:rsid w:val="00A56EF0"/>
    <w:rsid w:val="00A5703E"/>
    <w:rsid w:val="00A57065"/>
    <w:rsid w:val="00A5711E"/>
    <w:rsid w:val="00A57383"/>
    <w:rsid w:val="00A57391"/>
    <w:rsid w:val="00A574F4"/>
    <w:rsid w:val="00A57589"/>
    <w:rsid w:val="00A575D0"/>
    <w:rsid w:val="00A57642"/>
    <w:rsid w:val="00A57739"/>
    <w:rsid w:val="00A57801"/>
    <w:rsid w:val="00A578BD"/>
    <w:rsid w:val="00A578EE"/>
    <w:rsid w:val="00A57916"/>
    <w:rsid w:val="00A57978"/>
    <w:rsid w:val="00A579E1"/>
    <w:rsid w:val="00A579F6"/>
    <w:rsid w:val="00A57B45"/>
    <w:rsid w:val="00A57B93"/>
    <w:rsid w:val="00A57CDD"/>
    <w:rsid w:val="00A60041"/>
    <w:rsid w:val="00A60068"/>
    <w:rsid w:val="00A6025C"/>
    <w:rsid w:val="00A60286"/>
    <w:rsid w:val="00A603FA"/>
    <w:rsid w:val="00A60509"/>
    <w:rsid w:val="00A60519"/>
    <w:rsid w:val="00A6073B"/>
    <w:rsid w:val="00A60749"/>
    <w:rsid w:val="00A6082B"/>
    <w:rsid w:val="00A60A52"/>
    <w:rsid w:val="00A60AEC"/>
    <w:rsid w:val="00A60B42"/>
    <w:rsid w:val="00A60CC4"/>
    <w:rsid w:val="00A61047"/>
    <w:rsid w:val="00A611E2"/>
    <w:rsid w:val="00A61429"/>
    <w:rsid w:val="00A61538"/>
    <w:rsid w:val="00A6175F"/>
    <w:rsid w:val="00A61990"/>
    <w:rsid w:val="00A61991"/>
    <w:rsid w:val="00A619D9"/>
    <w:rsid w:val="00A619FE"/>
    <w:rsid w:val="00A61A71"/>
    <w:rsid w:val="00A61C5D"/>
    <w:rsid w:val="00A61DEA"/>
    <w:rsid w:val="00A61E01"/>
    <w:rsid w:val="00A61E1D"/>
    <w:rsid w:val="00A61F08"/>
    <w:rsid w:val="00A61F6F"/>
    <w:rsid w:val="00A624F9"/>
    <w:rsid w:val="00A6255D"/>
    <w:rsid w:val="00A629C5"/>
    <w:rsid w:val="00A62E08"/>
    <w:rsid w:val="00A62EBA"/>
    <w:rsid w:val="00A630D5"/>
    <w:rsid w:val="00A6327A"/>
    <w:rsid w:val="00A633BE"/>
    <w:rsid w:val="00A63476"/>
    <w:rsid w:val="00A634DD"/>
    <w:rsid w:val="00A63552"/>
    <w:rsid w:val="00A6364F"/>
    <w:rsid w:val="00A636B9"/>
    <w:rsid w:val="00A638FC"/>
    <w:rsid w:val="00A63961"/>
    <w:rsid w:val="00A63A42"/>
    <w:rsid w:val="00A63B48"/>
    <w:rsid w:val="00A63BB0"/>
    <w:rsid w:val="00A63BCC"/>
    <w:rsid w:val="00A63C0A"/>
    <w:rsid w:val="00A63CA5"/>
    <w:rsid w:val="00A63D00"/>
    <w:rsid w:val="00A63E0D"/>
    <w:rsid w:val="00A63E5B"/>
    <w:rsid w:val="00A64022"/>
    <w:rsid w:val="00A64399"/>
    <w:rsid w:val="00A644C6"/>
    <w:rsid w:val="00A6450B"/>
    <w:rsid w:val="00A64802"/>
    <w:rsid w:val="00A64E43"/>
    <w:rsid w:val="00A64E67"/>
    <w:rsid w:val="00A65119"/>
    <w:rsid w:val="00A653E1"/>
    <w:rsid w:val="00A65771"/>
    <w:rsid w:val="00A6579A"/>
    <w:rsid w:val="00A657B9"/>
    <w:rsid w:val="00A657E6"/>
    <w:rsid w:val="00A65839"/>
    <w:rsid w:val="00A658A9"/>
    <w:rsid w:val="00A65AD0"/>
    <w:rsid w:val="00A65AD9"/>
    <w:rsid w:val="00A65ADF"/>
    <w:rsid w:val="00A65C61"/>
    <w:rsid w:val="00A65CE4"/>
    <w:rsid w:val="00A65FC3"/>
    <w:rsid w:val="00A660A0"/>
    <w:rsid w:val="00A66208"/>
    <w:rsid w:val="00A667B3"/>
    <w:rsid w:val="00A667B4"/>
    <w:rsid w:val="00A667C8"/>
    <w:rsid w:val="00A668A9"/>
    <w:rsid w:val="00A66A7C"/>
    <w:rsid w:val="00A66D7E"/>
    <w:rsid w:val="00A66D97"/>
    <w:rsid w:val="00A673FE"/>
    <w:rsid w:val="00A6741C"/>
    <w:rsid w:val="00A67786"/>
    <w:rsid w:val="00A6794D"/>
    <w:rsid w:val="00A67C33"/>
    <w:rsid w:val="00A67E0A"/>
    <w:rsid w:val="00A67F7D"/>
    <w:rsid w:val="00A7008E"/>
    <w:rsid w:val="00A700C3"/>
    <w:rsid w:val="00A7013C"/>
    <w:rsid w:val="00A701F3"/>
    <w:rsid w:val="00A7023E"/>
    <w:rsid w:val="00A70270"/>
    <w:rsid w:val="00A7027F"/>
    <w:rsid w:val="00A703B5"/>
    <w:rsid w:val="00A70470"/>
    <w:rsid w:val="00A70498"/>
    <w:rsid w:val="00A70515"/>
    <w:rsid w:val="00A70610"/>
    <w:rsid w:val="00A708DB"/>
    <w:rsid w:val="00A70AE2"/>
    <w:rsid w:val="00A70AEB"/>
    <w:rsid w:val="00A70BA6"/>
    <w:rsid w:val="00A70D32"/>
    <w:rsid w:val="00A70D5F"/>
    <w:rsid w:val="00A70E62"/>
    <w:rsid w:val="00A70F78"/>
    <w:rsid w:val="00A71158"/>
    <w:rsid w:val="00A711D4"/>
    <w:rsid w:val="00A7127C"/>
    <w:rsid w:val="00A71378"/>
    <w:rsid w:val="00A713DE"/>
    <w:rsid w:val="00A716C6"/>
    <w:rsid w:val="00A71927"/>
    <w:rsid w:val="00A71A5C"/>
    <w:rsid w:val="00A71C09"/>
    <w:rsid w:val="00A71C16"/>
    <w:rsid w:val="00A71C73"/>
    <w:rsid w:val="00A71D3F"/>
    <w:rsid w:val="00A71ED7"/>
    <w:rsid w:val="00A71F39"/>
    <w:rsid w:val="00A71F9D"/>
    <w:rsid w:val="00A722DF"/>
    <w:rsid w:val="00A7234F"/>
    <w:rsid w:val="00A72459"/>
    <w:rsid w:val="00A7247F"/>
    <w:rsid w:val="00A72585"/>
    <w:rsid w:val="00A725FC"/>
    <w:rsid w:val="00A726B4"/>
    <w:rsid w:val="00A7293E"/>
    <w:rsid w:val="00A72A02"/>
    <w:rsid w:val="00A72AD0"/>
    <w:rsid w:val="00A72B9F"/>
    <w:rsid w:val="00A72BDA"/>
    <w:rsid w:val="00A72CD5"/>
    <w:rsid w:val="00A72D5C"/>
    <w:rsid w:val="00A72EB1"/>
    <w:rsid w:val="00A72EF8"/>
    <w:rsid w:val="00A72F1C"/>
    <w:rsid w:val="00A73003"/>
    <w:rsid w:val="00A731FC"/>
    <w:rsid w:val="00A73261"/>
    <w:rsid w:val="00A7328C"/>
    <w:rsid w:val="00A73345"/>
    <w:rsid w:val="00A733CB"/>
    <w:rsid w:val="00A73486"/>
    <w:rsid w:val="00A7349A"/>
    <w:rsid w:val="00A734E1"/>
    <w:rsid w:val="00A73500"/>
    <w:rsid w:val="00A73920"/>
    <w:rsid w:val="00A739EF"/>
    <w:rsid w:val="00A73AFF"/>
    <w:rsid w:val="00A73BEC"/>
    <w:rsid w:val="00A73CE8"/>
    <w:rsid w:val="00A73D2D"/>
    <w:rsid w:val="00A73D3E"/>
    <w:rsid w:val="00A73DBF"/>
    <w:rsid w:val="00A73E2D"/>
    <w:rsid w:val="00A73FB8"/>
    <w:rsid w:val="00A73FE8"/>
    <w:rsid w:val="00A74048"/>
    <w:rsid w:val="00A7407A"/>
    <w:rsid w:val="00A740CC"/>
    <w:rsid w:val="00A74133"/>
    <w:rsid w:val="00A741A9"/>
    <w:rsid w:val="00A7425A"/>
    <w:rsid w:val="00A742C4"/>
    <w:rsid w:val="00A74350"/>
    <w:rsid w:val="00A74426"/>
    <w:rsid w:val="00A7454E"/>
    <w:rsid w:val="00A74756"/>
    <w:rsid w:val="00A747D3"/>
    <w:rsid w:val="00A74886"/>
    <w:rsid w:val="00A74993"/>
    <w:rsid w:val="00A74AF3"/>
    <w:rsid w:val="00A74AFA"/>
    <w:rsid w:val="00A74B65"/>
    <w:rsid w:val="00A74B78"/>
    <w:rsid w:val="00A74DF3"/>
    <w:rsid w:val="00A74E73"/>
    <w:rsid w:val="00A75015"/>
    <w:rsid w:val="00A75212"/>
    <w:rsid w:val="00A754B6"/>
    <w:rsid w:val="00A754F3"/>
    <w:rsid w:val="00A75615"/>
    <w:rsid w:val="00A7579C"/>
    <w:rsid w:val="00A75A4C"/>
    <w:rsid w:val="00A75E12"/>
    <w:rsid w:val="00A76189"/>
    <w:rsid w:val="00A76340"/>
    <w:rsid w:val="00A764CE"/>
    <w:rsid w:val="00A7650C"/>
    <w:rsid w:val="00A7664B"/>
    <w:rsid w:val="00A766DA"/>
    <w:rsid w:val="00A768DF"/>
    <w:rsid w:val="00A76BD4"/>
    <w:rsid w:val="00A76D07"/>
    <w:rsid w:val="00A76D86"/>
    <w:rsid w:val="00A76E2D"/>
    <w:rsid w:val="00A76EC3"/>
    <w:rsid w:val="00A770FB"/>
    <w:rsid w:val="00A77150"/>
    <w:rsid w:val="00A77312"/>
    <w:rsid w:val="00A77318"/>
    <w:rsid w:val="00A774F1"/>
    <w:rsid w:val="00A77501"/>
    <w:rsid w:val="00A77910"/>
    <w:rsid w:val="00A77945"/>
    <w:rsid w:val="00A77956"/>
    <w:rsid w:val="00A7797F"/>
    <w:rsid w:val="00A779D5"/>
    <w:rsid w:val="00A779E9"/>
    <w:rsid w:val="00A77BDA"/>
    <w:rsid w:val="00A77C10"/>
    <w:rsid w:val="00A77CD9"/>
    <w:rsid w:val="00A77E46"/>
    <w:rsid w:val="00A801A1"/>
    <w:rsid w:val="00A804B7"/>
    <w:rsid w:val="00A804BE"/>
    <w:rsid w:val="00A8069B"/>
    <w:rsid w:val="00A80711"/>
    <w:rsid w:val="00A807DB"/>
    <w:rsid w:val="00A80917"/>
    <w:rsid w:val="00A8097D"/>
    <w:rsid w:val="00A80A6D"/>
    <w:rsid w:val="00A80A98"/>
    <w:rsid w:val="00A80AD7"/>
    <w:rsid w:val="00A80BCB"/>
    <w:rsid w:val="00A80D29"/>
    <w:rsid w:val="00A80E02"/>
    <w:rsid w:val="00A80E34"/>
    <w:rsid w:val="00A81036"/>
    <w:rsid w:val="00A810AB"/>
    <w:rsid w:val="00A810E1"/>
    <w:rsid w:val="00A812C1"/>
    <w:rsid w:val="00A81417"/>
    <w:rsid w:val="00A818F6"/>
    <w:rsid w:val="00A81961"/>
    <w:rsid w:val="00A81AB9"/>
    <w:rsid w:val="00A81E20"/>
    <w:rsid w:val="00A821E9"/>
    <w:rsid w:val="00A822DC"/>
    <w:rsid w:val="00A8239E"/>
    <w:rsid w:val="00A823BB"/>
    <w:rsid w:val="00A82490"/>
    <w:rsid w:val="00A8277B"/>
    <w:rsid w:val="00A828B3"/>
    <w:rsid w:val="00A828C5"/>
    <w:rsid w:val="00A82923"/>
    <w:rsid w:val="00A82A58"/>
    <w:rsid w:val="00A82A87"/>
    <w:rsid w:val="00A82AAF"/>
    <w:rsid w:val="00A82F53"/>
    <w:rsid w:val="00A82FEA"/>
    <w:rsid w:val="00A8321A"/>
    <w:rsid w:val="00A833D8"/>
    <w:rsid w:val="00A834D2"/>
    <w:rsid w:val="00A83588"/>
    <w:rsid w:val="00A8360B"/>
    <w:rsid w:val="00A83644"/>
    <w:rsid w:val="00A83658"/>
    <w:rsid w:val="00A83B85"/>
    <w:rsid w:val="00A83F64"/>
    <w:rsid w:val="00A840D1"/>
    <w:rsid w:val="00A84203"/>
    <w:rsid w:val="00A8446E"/>
    <w:rsid w:val="00A8447F"/>
    <w:rsid w:val="00A844FB"/>
    <w:rsid w:val="00A84566"/>
    <w:rsid w:val="00A8460D"/>
    <w:rsid w:val="00A846E4"/>
    <w:rsid w:val="00A8497C"/>
    <w:rsid w:val="00A84AC3"/>
    <w:rsid w:val="00A84AE3"/>
    <w:rsid w:val="00A84B23"/>
    <w:rsid w:val="00A84BBC"/>
    <w:rsid w:val="00A84C77"/>
    <w:rsid w:val="00A84E54"/>
    <w:rsid w:val="00A84F62"/>
    <w:rsid w:val="00A84F75"/>
    <w:rsid w:val="00A85019"/>
    <w:rsid w:val="00A85311"/>
    <w:rsid w:val="00A853B9"/>
    <w:rsid w:val="00A854C2"/>
    <w:rsid w:val="00A85717"/>
    <w:rsid w:val="00A85720"/>
    <w:rsid w:val="00A8572E"/>
    <w:rsid w:val="00A85731"/>
    <w:rsid w:val="00A8594D"/>
    <w:rsid w:val="00A859DA"/>
    <w:rsid w:val="00A85A78"/>
    <w:rsid w:val="00A85B17"/>
    <w:rsid w:val="00A85CBB"/>
    <w:rsid w:val="00A85ED7"/>
    <w:rsid w:val="00A85F57"/>
    <w:rsid w:val="00A860D8"/>
    <w:rsid w:val="00A865FE"/>
    <w:rsid w:val="00A8668A"/>
    <w:rsid w:val="00A86805"/>
    <w:rsid w:val="00A868CE"/>
    <w:rsid w:val="00A86AD6"/>
    <w:rsid w:val="00A86DB6"/>
    <w:rsid w:val="00A86EF8"/>
    <w:rsid w:val="00A8700F"/>
    <w:rsid w:val="00A87227"/>
    <w:rsid w:val="00A87260"/>
    <w:rsid w:val="00A8736E"/>
    <w:rsid w:val="00A87561"/>
    <w:rsid w:val="00A877FC"/>
    <w:rsid w:val="00A87843"/>
    <w:rsid w:val="00A8793E"/>
    <w:rsid w:val="00A87C1F"/>
    <w:rsid w:val="00A87C34"/>
    <w:rsid w:val="00A87C37"/>
    <w:rsid w:val="00A87DA9"/>
    <w:rsid w:val="00A87E0D"/>
    <w:rsid w:val="00A9000E"/>
    <w:rsid w:val="00A901EC"/>
    <w:rsid w:val="00A90271"/>
    <w:rsid w:val="00A904A4"/>
    <w:rsid w:val="00A904CA"/>
    <w:rsid w:val="00A90704"/>
    <w:rsid w:val="00A90868"/>
    <w:rsid w:val="00A9092C"/>
    <w:rsid w:val="00A90990"/>
    <w:rsid w:val="00A90D3B"/>
    <w:rsid w:val="00A910B6"/>
    <w:rsid w:val="00A91173"/>
    <w:rsid w:val="00A91703"/>
    <w:rsid w:val="00A9175F"/>
    <w:rsid w:val="00A919E4"/>
    <w:rsid w:val="00A91B1E"/>
    <w:rsid w:val="00A91BFA"/>
    <w:rsid w:val="00A91C5F"/>
    <w:rsid w:val="00A91E10"/>
    <w:rsid w:val="00A91E38"/>
    <w:rsid w:val="00A91FAC"/>
    <w:rsid w:val="00A91FF3"/>
    <w:rsid w:val="00A9203D"/>
    <w:rsid w:val="00A921E9"/>
    <w:rsid w:val="00A92241"/>
    <w:rsid w:val="00A9226E"/>
    <w:rsid w:val="00A9244E"/>
    <w:rsid w:val="00A925A2"/>
    <w:rsid w:val="00A92665"/>
    <w:rsid w:val="00A926AB"/>
    <w:rsid w:val="00A92750"/>
    <w:rsid w:val="00A92871"/>
    <w:rsid w:val="00A928C2"/>
    <w:rsid w:val="00A92962"/>
    <w:rsid w:val="00A92A9B"/>
    <w:rsid w:val="00A92C3E"/>
    <w:rsid w:val="00A92D0E"/>
    <w:rsid w:val="00A92DA4"/>
    <w:rsid w:val="00A92DAA"/>
    <w:rsid w:val="00A92DDC"/>
    <w:rsid w:val="00A92E6F"/>
    <w:rsid w:val="00A92EE6"/>
    <w:rsid w:val="00A93192"/>
    <w:rsid w:val="00A933B1"/>
    <w:rsid w:val="00A935E3"/>
    <w:rsid w:val="00A935E6"/>
    <w:rsid w:val="00A93706"/>
    <w:rsid w:val="00A93883"/>
    <w:rsid w:val="00A93962"/>
    <w:rsid w:val="00A93986"/>
    <w:rsid w:val="00A939F7"/>
    <w:rsid w:val="00A93C8E"/>
    <w:rsid w:val="00A93DF5"/>
    <w:rsid w:val="00A93E5A"/>
    <w:rsid w:val="00A940E7"/>
    <w:rsid w:val="00A941C8"/>
    <w:rsid w:val="00A943C2"/>
    <w:rsid w:val="00A94594"/>
    <w:rsid w:val="00A947CD"/>
    <w:rsid w:val="00A947FF"/>
    <w:rsid w:val="00A94975"/>
    <w:rsid w:val="00A94AEA"/>
    <w:rsid w:val="00A94C97"/>
    <w:rsid w:val="00A950CE"/>
    <w:rsid w:val="00A952C8"/>
    <w:rsid w:val="00A953BC"/>
    <w:rsid w:val="00A95ADB"/>
    <w:rsid w:val="00A95B03"/>
    <w:rsid w:val="00A95DF2"/>
    <w:rsid w:val="00A95EC9"/>
    <w:rsid w:val="00A96624"/>
    <w:rsid w:val="00A966BA"/>
    <w:rsid w:val="00A9676C"/>
    <w:rsid w:val="00A96C90"/>
    <w:rsid w:val="00A96D87"/>
    <w:rsid w:val="00A96EA6"/>
    <w:rsid w:val="00A96EA8"/>
    <w:rsid w:val="00A96ECB"/>
    <w:rsid w:val="00A97004"/>
    <w:rsid w:val="00A97037"/>
    <w:rsid w:val="00A9735A"/>
    <w:rsid w:val="00A974F3"/>
    <w:rsid w:val="00A975CE"/>
    <w:rsid w:val="00A975D3"/>
    <w:rsid w:val="00A976E6"/>
    <w:rsid w:val="00A97715"/>
    <w:rsid w:val="00A97AA4"/>
    <w:rsid w:val="00A97B7E"/>
    <w:rsid w:val="00A97CEB"/>
    <w:rsid w:val="00A97F4E"/>
    <w:rsid w:val="00A97FC3"/>
    <w:rsid w:val="00AA0167"/>
    <w:rsid w:val="00AA0553"/>
    <w:rsid w:val="00AA0666"/>
    <w:rsid w:val="00AA0AE1"/>
    <w:rsid w:val="00AA0CE2"/>
    <w:rsid w:val="00AA0FA7"/>
    <w:rsid w:val="00AA10B1"/>
    <w:rsid w:val="00AA12B2"/>
    <w:rsid w:val="00AA1303"/>
    <w:rsid w:val="00AA1388"/>
    <w:rsid w:val="00AA13AF"/>
    <w:rsid w:val="00AA1607"/>
    <w:rsid w:val="00AA18AC"/>
    <w:rsid w:val="00AA1A49"/>
    <w:rsid w:val="00AA1B35"/>
    <w:rsid w:val="00AA1BA6"/>
    <w:rsid w:val="00AA1D76"/>
    <w:rsid w:val="00AA1D7D"/>
    <w:rsid w:val="00AA1DE4"/>
    <w:rsid w:val="00AA208C"/>
    <w:rsid w:val="00AA2121"/>
    <w:rsid w:val="00AA220A"/>
    <w:rsid w:val="00AA22CC"/>
    <w:rsid w:val="00AA25BB"/>
    <w:rsid w:val="00AA26BD"/>
    <w:rsid w:val="00AA2A99"/>
    <w:rsid w:val="00AA2BBA"/>
    <w:rsid w:val="00AA2D5F"/>
    <w:rsid w:val="00AA2D66"/>
    <w:rsid w:val="00AA2FFA"/>
    <w:rsid w:val="00AA3126"/>
    <w:rsid w:val="00AA3223"/>
    <w:rsid w:val="00AA342F"/>
    <w:rsid w:val="00AA343D"/>
    <w:rsid w:val="00AA3507"/>
    <w:rsid w:val="00AA3515"/>
    <w:rsid w:val="00AA37AD"/>
    <w:rsid w:val="00AA37B4"/>
    <w:rsid w:val="00AA396B"/>
    <w:rsid w:val="00AA39EB"/>
    <w:rsid w:val="00AA3F51"/>
    <w:rsid w:val="00AA3FFB"/>
    <w:rsid w:val="00AA417E"/>
    <w:rsid w:val="00AA418D"/>
    <w:rsid w:val="00AA4196"/>
    <w:rsid w:val="00AA41C4"/>
    <w:rsid w:val="00AA43F6"/>
    <w:rsid w:val="00AA4515"/>
    <w:rsid w:val="00AA4968"/>
    <w:rsid w:val="00AA4A65"/>
    <w:rsid w:val="00AA4C55"/>
    <w:rsid w:val="00AA4F6C"/>
    <w:rsid w:val="00AA4F77"/>
    <w:rsid w:val="00AA513F"/>
    <w:rsid w:val="00AA51C6"/>
    <w:rsid w:val="00AA529E"/>
    <w:rsid w:val="00AA5329"/>
    <w:rsid w:val="00AA53E9"/>
    <w:rsid w:val="00AA543C"/>
    <w:rsid w:val="00AA55A4"/>
    <w:rsid w:val="00AA563C"/>
    <w:rsid w:val="00AA56D8"/>
    <w:rsid w:val="00AA57E0"/>
    <w:rsid w:val="00AA5A9C"/>
    <w:rsid w:val="00AA5D5B"/>
    <w:rsid w:val="00AA5D70"/>
    <w:rsid w:val="00AA604F"/>
    <w:rsid w:val="00AA6207"/>
    <w:rsid w:val="00AA623F"/>
    <w:rsid w:val="00AA62E0"/>
    <w:rsid w:val="00AA63D6"/>
    <w:rsid w:val="00AA63F6"/>
    <w:rsid w:val="00AA6441"/>
    <w:rsid w:val="00AA6608"/>
    <w:rsid w:val="00AA66DB"/>
    <w:rsid w:val="00AA66EA"/>
    <w:rsid w:val="00AA6A06"/>
    <w:rsid w:val="00AA6A78"/>
    <w:rsid w:val="00AA6B3F"/>
    <w:rsid w:val="00AA6B64"/>
    <w:rsid w:val="00AA6B7B"/>
    <w:rsid w:val="00AA6FBE"/>
    <w:rsid w:val="00AA7071"/>
    <w:rsid w:val="00AA71B1"/>
    <w:rsid w:val="00AA74B8"/>
    <w:rsid w:val="00AA7682"/>
    <w:rsid w:val="00AA780C"/>
    <w:rsid w:val="00AA789F"/>
    <w:rsid w:val="00AA7995"/>
    <w:rsid w:val="00AA7AB7"/>
    <w:rsid w:val="00AA7BAB"/>
    <w:rsid w:val="00AA7BF6"/>
    <w:rsid w:val="00AA7C02"/>
    <w:rsid w:val="00AA7C31"/>
    <w:rsid w:val="00AA7D15"/>
    <w:rsid w:val="00AA7DE1"/>
    <w:rsid w:val="00AB02B3"/>
    <w:rsid w:val="00AB0414"/>
    <w:rsid w:val="00AB0531"/>
    <w:rsid w:val="00AB05E8"/>
    <w:rsid w:val="00AB062E"/>
    <w:rsid w:val="00AB06E4"/>
    <w:rsid w:val="00AB07F8"/>
    <w:rsid w:val="00AB0C15"/>
    <w:rsid w:val="00AB0C1F"/>
    <w:rsid w:val="00AB0CD6"/>
    <w:rsid w:val="00AB0D4D"/>
    <w:rsid w:val="00AB0E07"/>
    <w:rsid w:val="00AB0F50"/>
    <w:rsid w:val="00AB0F95"/>
    <w:rsid w:val="00AB144D"/>
    <w:rsid w:val="00AB15E2"/>
    <w:rsid w:val="00AB15F9"/>
    <w:rsid w:val="00AB16C5"/>
    <w:rsid w:val="00AB19A2"/>
    <w:rsid w:val="00AB1A87"/>
    <w:rsid w:val="00AB1B71"/>
    <w:rsid w:val="00AB1BF2"/>
    <w:rsid w:val="00AB1CC4"/>
    <w:rsid w:val="00AB1D12"/>
    <w:rsid w:val="00AB1D53"/>
    <w:rsid w:val="00AB1D8D"/>
    <w:rsid w:val="00AB1DDD"/>
    <w:rsid w:val="00AB21FF"/>
    <w:rsid w:val="00AB229F"/>
    <w:rsid w:val="00AB22D1"/>
    <w:rsid w:val="00AB23CA"/>
    <w:rsid w:val="00AB2476"/>
    <w:rsid w:val="00AB259A"/>
    <w:rsid w:val="00AB2699"/>
    <w:rsid w:val="00AB27C0"/>
    <w:rsid w:val="00AB2927"/>
    <w:rsid w:val="00AB2956"/>
    <w:rsid w:val="00AB29D0"/>
    <w:rsid w:val="00AB2A81"/>
    <w:rsid w:val="00AB2AF1"/>
    <w:rsid w:val="00AB2BA9"/>
    <w:rsid w:val="00AB2BBD"/>
    <w:rsid w:val="00AB2E8E"/>
    <w:rsid w:val="00AB2EB3"/>
    <w:rsid w:val="00AB2FBF"/>
    <w:rsid w:val="00AB300C"/>
    <w:rsid w:val="00AB311C"/>
    <w:rsid w:val="00AB31CE"/>
    <w:rsid w:val="00AB336C"/>
    <w:rsid w:val="00AB33F9"/>
    <w:rsid w:val="00AB33FD"/>
    <w:rsid w:val="00AB3432"/>
    <w:rsid w:val="00AB3492"/>
    <w:rsid w:val="00AB350A"/>
    <w:rsid w:val="00AB3716"/>
    <w:rsid w:val="00AB38A7"/>
    <w:rsid w:val="00AB3C01"/>
    <w:rsid w:val="00AB3C52"/>
    <w:rsid w:val="00AB3CA4"/>
    <w:rsid w:val="00AB3CF5"/>
    <w:rsid w:val="00AB409A"/>
    <w:rsid w:val="00AB41EF"/>
    <w:rsid w:val="00AB42BA"/>
    <w:rsid w:val="00AB44B1"/>
    <w:rsid w:val="00AB453C"/>
    <w:rsid w:val="00AB455F"/>
    <w:rsid w:val="00AB47D6"/>
    <w:rsid w:val="00AB47DA"/>
    <w:rsid w:val="00AB4926"/>
    <w:rsid w:val="00AB49AA"/>
    <w:rsid w:val="00AB49FC"/>
    <w:rsid w:val="00AB4BEC"/>
    <w:rsid w:val="00AB4CD8"/>
    <w:rsid w:val="00AB4E2F"/>
    <w:rsid w:val="00AB4F15"/>
    <w:rsid w:val="00AB4F5E"/>
    <w:rsid w:val="00AB50F3"/>
    <w:rsid w:val="00AB544C"/>
    <w:rsid w:val="00AB54D8"/>
    <w:rsid w:val="00AB590B"/>
    <w:rsid w:val="00AB5B1D"/>
    <w:rsid w:val="00AB5E81"/>
    <w:rsid w:val="00AB601A"/>
    <w:rsid w:val="00AB6080"/>
    <w:rsid w:val="00AB6532"/>
    <w:rsid w:val="00AB66A1"/>
    <w:rsid w:val="00AB6717"/>
    <w:rsid w:val="00AB672E"/>
    <w:rsid w:val="00AB6A1D"/>
    <w:rsid w:val="00AB6A4A"/>
    <w:rsid w:val="00AB6ABF"/>
    <w:rsid w:val="00AB6B32"/>
    <w:rsid w:val="00AB6BBF"/>
    <w:rsid w:val="00AB6CBB"/>
    <w:rsid w:val="00AB6DB7"/>
    <w:rsid w:val="00AB6E6B"/>
    <w:rsid w:val="00AB6EE5"/>
    <w:rsid w:val="00AB718C"/>
    <w:rsid w:val="00AB71C7"/>
    <w:rsid w:val="00AB7239"/>
    <w:rsid w:val="00AB72DB"/>
    <w:rsid w:val="00AB73EF"/>
    <w:rsid w:val="00AB765B"/>
    <w:rsid w:val="00AB7793"/>
    <w:rsid w:val="00AB793F"/>
    <w:rsid w:val="00AB7949"/>
    <w:rsid w:val="00AB7958"/>
    <w:rsid w:val="00AB79FD"/>
    <w:rsid w:val="00AB7B1C"/>
    <w:rsid w:val="00AB7B9F"/>
    <w:rsid w:val="00AC001E"/>
    <w:rsid w:val="00AC00F8"/>
    <w:rsid w:val="00AC01C3"/>
    <w:rsid w:val="00AC050C"/>
    <w:rsid w:val="00AC0547"/>
    <w:rsid w:val="00AC0656"/>
    <w:rsid w:val="00AC0710"/>
    <w:rsid w:val="00AC07F5"/>
    <w:rsid w:val="00AC097E"/>
    <w:rsid w:val="00AC0A48"/>
    <w:rsid w:val="00AC0B3C"/>
    <w:rsid w:val="00AC0BF5"/>
    <w:rsid w:val="00AC1067"/>
    <w:rsid w:val="00AC10C2"/>
    <w:rsid w:val="00AC1121"/>
    <w:rsid w:val="00AC14AF"/>
    <w:rsid w:val="00AC156C"/>
    <w:rsid w:val="00AC1605"/>
    <w:rsid w:val="00AC16D2"/>
    <w:rsid w:val="00AC1816"/>
    <w:rsid w:val="00AC1AC8"/>
    <w:rsid w:val="00AC1C3A"/>
    <w:rsid w:val="00AC1CD5"/>
    <w:rsid w:val="00AC1E2F"/>
    <w:rsid w:val="00AC1F9B"/>
    <w:rsid w:val="00AC20C1"/>
    <w:rsid w:val="00AC20EF"/>
    <w:rsid w:val="00AC2102"/>
    <w:rsid w:val="00AC2237"/>
    <w:rsid w:val="00AC2255"/>
    <w:rsid w:val="00AC2529"/>
    <w:rsid w:val="00AC26CD"/>
    <w:rsid w:val="00AC27E8"/>
    <w:rsid w:val="00AC2909"/>
    <w:rsid w:val="00AC29E1"/>
    <w:rsid w:val="00AC2B7A"/>
    <w:rsid w:val="00AC2BB9"/>
    <w:rsid w:val="00AC2CBB"/>
    <w:rsid w:val="00AC2D97"/>
    <w:rsid w:val="00AC2EDA"/>
    <w:rsid w:val="00AC30D1"/>
    <w:rsid w:val="00AC30FF"/>
    <w:rsid w:val="00AC3110"/>
    <w:rsid w:val="00AC3150"/>
    <w:rsid w:val="00AC3232"/>
    <w:rsid w:val="00AC329B"/>
    <w:rsid w:val="00AC3361"/>
    <w:rsid w:val="00AC35DA"/>
    <w:rsid w:val="00AC3624"/>
    <w:rsid w:val="00AC382E"/>
    <w:rsid w:val="00AC38DC"/>
    <w:rsid w:val="00AC3A49"/>
    <w:rsid w:val="00AC3C03"/>
    <w:rsid w:val="00AC3E57"/>
    <w:rsid w:val="00AC3EA5"/>
    <w:rsid w:val="00AC4035"/>
    <w:rsid w:val="00AC4109"/>
    <w:rsid w:val="00AC4120"/>
    <w:rsid w:val="00AC438D"/>
    <w:rsid w:val="00AC4611"/>
    <w:rsid w:val="00AC465D"/>
    <w:rsid w:val="00AC4669"/>
    <w:rsid w:val="00AC47DA"/>
    <w:rsid w:val="00AC4939"/>
    <w:rsid w:val="00AC4A45"/>
    <w:rsid w:val="00AC4E41"/>
    <w:rsid w:val="00AC4F36"/>
    <w:rsid w:val="00AC4F7C"/>
    <w:rsid w:val="00AC4FAE"/>
    <w:rsid w:val="00AC4FF8"/>
    <w:rsid w:val="00AC50DC"/>
    <w:rsid w:val="00AC5103"/>
    <w:rsid w:val="00AC510D"/>
    <w:rsid w:val="00AC525F"/>
    <w:rsid w:val="00AC548B"/>
    <w:rsid w:val="00AC5676"/>
    <w:rsid w:val="00AC56D2"/>
    <w:rsid w:val="00AC575B"/>
    <w:rsid w:val="00AC57A0"/>
    <w:rsid w:val="00AC5860"/>
    <w:rsid w:val="00AC5868"/>
    <w:rsid w:val="00AC5AC9"/>
    <w:rsid w:val="00AC5B7B"/>
    <w:rsid w:val="00AC5D7E"/>
    <w:rsid w:val="00AC5E87"/>
    <w:rsid w:val="00AC5F33"/>
    <w:rsid w:val="00AC5F79"/>
    <w:rsid w:val="00AC6157"/>
    <w:rsid w:val="00AC620F"/>
    <w:rsid w:val="00AC63DF"/>
    <w:rsid w:val="00AC6456"/>
    <w:rsid w:val="00AC6525"/>
    <w:rsid w:val="00AC65E6"/>
    <w:rsid w:val="00AC665A"/>
    <w:rsid w:val="00AC66B1"/>
    <w:rsid w:val="00AC6733"/>
    <w:rsid w:val="00AC6763"/>
    <w:rsid w:val="00AC6885"/>
    <w:rsid w:val="00AC68B9"/>
    <w:rsid w:val="00AC68F6"/>
    <w:rsid w:val="00AC69DB"/>
    <w:rsid w:val="00AC6A2B"/>
    <w:rsid w:val="00AC6AFA"/>
    <w:rsid w:val="00AC6B74"/>
    <w:rsid w:val="00AC6C2F"/>
    <w:rsid w:val="00AC6E55"/>
    <w:rsid w:val="00AC6E7E"/>
    <w:rsid w:val="00AC7364"/>
    <w:rsid w:val="00AC746C"/>
    <w:rsid w:val="00AC7588"/>
    <w:rsid w:val="00AC76E3"/>
    <w:rsid w:val="00AC7858"/>
    <w:rsid w:val="00AC79A9"/>
    <w:rsid w:val="00AC79BF"/>
    <w:rsid w:val="00AC7CD3"/>
    <w:rsid w:val="00AC7D23"/>
    <w:rsid w:val="00AC7DAA"/>
    <w:rsid w:val="00AC7F5E"/>
    <w:rsid w:val="00AD0135"/>
    <w:rsid w:val="00AD0178"/>
    <w:rsid w:val="00AD02FA"/>
    <w:rsid w:val="00AD03D8"/>
    <w:rsid w:val="00AD040B"/>
    <w:rsid w:val="00AD04B7"/>
    <w:rsid w:val="00AD054C"/>
    <w:rsid w:val="00AD0796"/>
    <w:rsid w:val="00AD0BC3"/>
    <w:rsid w:val="00AD0D4F"/>
    <w:rsid w:val="00AD0EF8"/>
    <w:rsid w:val="00AD0F00"/>
    <w:rsid w:val="00AD151B"/>
    <w:rsid w:val="00AD154C"/>
    <w:rsid w:val="00AD1605"/>
    <w:rsid w:val="00AD1764"/>
    <w:rsid w:val="00AD1808"/>
    <w:rsid w:val="00AD18BA"/>
    <w:rsid w:val="00AD18E9"/>
    <w:rsid w:val="00AD18F4"/>
    <w:rsid w:val="00AD1A77"/>
    <w:rsid w:val="00AD1C2E"/>
    <w:rsid w:val="00AD1C39"/>
    <w:rsid w:val="00AD2022"/>
    <w:rsid w:val="00AD2040"/>
    <w:rsid w:val="00AD2077"/>
    <w:rsid w:val="00AD214D"/>
    <w:rsid w:val="00AD21E1"/>
    <w:rsid w:val="00AD272C"/>
    <w:rsid w:val="00AD2737"/>
    <w:rsid w:val="00AD29AF"/>
    <w:rsid w:val="00AD2CC2"/>
    <w:rsid w:val="00AD2D73"/>
    <w:rsid w:val="00AD2D8D"/>
    <w:rsid w:val="00AD3007"/>
    <w:rsid w:val="00AD304D"/>
    <w:rsid w:val="00AD3191"/>
    <w:rsid w:val="00AD3218"/>
    <w:rsid w:val="00AD3418"/>
    <w:rsid w:val="00AD3730"/>
    <w:rsid w:val="00AD37AF"/>
    <w:rsid w:val="00AD3848"/>
    <w:rsid w:val="00AD38D3"/>
    <w:rsid w:val="00AD398B"/>
    <w:rsid w:val="00AD3A0E"/>
    <w:rsid w:val="00AD3A1E"/>
    <w:rsid w:val="00AD3AD3"/>
    <w:rsid w:val="00AD3C32"/>
    <w:rsid w:val="00AD3CE8"/>
    <w:rsid w:val="00AD3DF6"/>
    <w:rsid w:val="00AD3F22"/>
    <w:rsid w:val="00AD4254"/>
    <w:rsid w:val="00AD42ED"/>
    <w:rsid w:val="00AD4525"/>
    <w:rsid w:val="00AD4565"/>
    <w:rsid w:val="00AD4566"/>
    <w:rsid w:val="00AD45C5"/>
    <w:rsid w:val="00AD45DF"/>
    <w:rsid w:val="00AD482F"/>
    <w:rsid w:val="00AD4AA3"/>
    <w:rsid w:val="00AD4C29"/>
    <w:rsid w:val="00AD4D00"/>
    <w:rsid w:val="00AD4F8B"/>
    <w:rsid w:val="00AD5641"/>
    <w:rsid w:val="00AD57C8"/>
    <w:rsid w:val="00AD57CA"/>
    <w:rsid w:val="00AD57D7"/>
    <w:rsid w:val="00AD58A0"/>
    <w:rsid w:val="00AD5BBA"/>
    <w:rsid w:val="00AD5BD6"/>
    <w:rsid w:val="00AD5C32"/>
    <w:rsid w:val="00AD5C81"/>
    <w:rsid w:val="00AD5E14"/>
    <w:rsid w:val="00AD5E1D"/>
    <w:rsid w:val="00AD5E74"/>
    <w:rsid w:val="00AD60A2"/>
    <w:rsid w:val="00AD60EC"/>
    <w:rsid w:val="00AD61EB"/>
    <w:rsid w:val="00AD6305"/>
    <w:rsid w:val="00AD632F"/>
    <w:rsid w:val="00AD63D8"/>
    <w:rsid w:val="00AD64E1"/>
    <w:rsid w:val="00AD6541"/>
    <w:rsid w:val="00AD6546"/>
    <w:rsid w:val="00AD66B2"/>
    <w:rsid w:val="00AD69CA"/>
    <w:rsid w:val="00AD6BF3"/>
    <w:rsid w:val="00AD6E29"/>
    <w:rsid w:val="00AD6F14"/>
    <w:rsid w:val="00AD715D"/>
    <w:rsid w:val="00AD71D1"/>
    <w:rsid w:val="00AD7323"/>
    <w:rsid w:val="00AD74F4"/>
    <w:rsid w:val="00AD75E7"/>
    <w:rsid w:val="00AD7917"/>
    <w:rsid w:val="00AD7C81"/>
    <w:rsid w:val="00AD7D64"/>
    <w:rsid w:val="00AD7E0C"/>
    <w:rsid w:val="00AD7F64"/>
    <w:rsid w:val="00AD7F7C"/>
    <w:rsid w:val="00AE00DB"/>
    <w:rsid w:val="00AE01B8"/>
    <w:rsid w:val="00AE0559"/>
    <w:rsid w:val="00AE0576"/>
    <w:rsid w:val="00AE05B8"/>
    <w:rsid w:val="00AE0643"/>
    <w:rsid w:val="00AE0698"/>
    <w:rsid w:val="00AE0A6D"/>
    <w:rsid w:val="00AE0DF5"/>
    <w:rsid w:val="00AE0E13"/>
    <w:rsid w:val="00AE101D"/>
    <w:rsid w:val="00AE10C2"/>
    <w:rsid w:val="00AE1320"/>
    <w:rsid w:val="00AE1354"/>
    <w:rsid w:val="00AE137B"/>
    <w:rsid w:val="00AE147D"/>
    <w:rsid w:val="00AE156B"/>
    <w:rsid w:val="00AE17FE"/>
    <w:rsid w:val="00AE1856"/>
    <w:rsid w:val="00AE1AB5"/>
    <w:rsid w:val="00AE1B0F"/>
    <w:rsid w:val="00AE1B55"/>
    <w:rsid w:val="00AE1BE8"/>
    <w:rsid w:val="00AE1D20"/>
    <w:rsid w:val="00AE1D27"/>
    <w:rsid w:val="00AE1DB7"/>
    <w:rsid w:val="00AE1FD5"/>
    <w:rsid w:val="00AE206C"/>
    <w:rsid w:val="00AE2243"/>
    <w:rsid w:val="00AE2422"/>
    <w:rsid w:val="00AE251B"/>
    <w:rsid w:val="00AE25F9"/>
    <w:rsid w:val="00AE267A"/>
    <w:rsid w:val="00AE2724"/>
    <w:rsid w:val="00AE2776"/>
    <w:rsid w:val="00AE2A6D"/>
    <w:rsid w:val="00AE2CF2"/>
    <w:rsid w:val="00AE2D8D"/>
    <w:rsid w:val="00AE2E59"/>
    <w:rsid w:val="00AE2EA0"/>
    <w:rsid w:val="00AE2ED8"/>
    <w:rsid w:val="00AE2FF5"/>
    <w:rsid w:val="00AE331D"/>
    <w:rsid w:val="00AE336A"/>
    <w:rsid w:val="00AE33A7"/>
    <w:rsid w:val="00AE340F"/>
    <w:rsid w:val="00AE363B"/>
    <w:rsid w:val="00AE3739"/>
    <w:rsid w:val="00AE3803"/>
    <w:rsid w:val="00AE3DD4"/>
    <w:rsid w:val="00AE3EFA"/>
    <w:rsid w:val="00AE407F"/>
    <w:rsid w:val="00AE40F6"/>
    <w:rsid w:val="00AE414A"/>
    <w:rsid w:val="00AE4190"/>
    <w:rsid w:val="00AE427D"/>
    <w:rsid w:val="00AE433F"/>
    <w:rsid w:val="00AE438A"/>
    <w:rsid w:val="00AE43C8"/>
    <w:rsid w:val="00AE4422"/>
    <w:rsid w:val="00AE4655"/>
    <w:rsid w:val="00AE4741"/>
    <w:rsid w:val="00AE48E8"/>
    <w:rsid w:val="00AE4A07"/>
    <w:rsid w:val="00AE4B24"/>
    <w:rsid w:val="00AE4B81"/>
    <w:rsid w:val="00AE4C36"/>
    <w:rsid w:val="00AE4CB2"/>
    <w:rsid w:val="00AE4E7C"/>
    <w:rsid w:val="00AE4EE7"/>
    <w:rsid w:val="00AE51B6"/>
    <w:rsid w:val="00AE526F"/>
    <w:rsid w:val="00AE562A"/>
    <w:rsid w:val="00AE58FE"/>
    <w:rsid w:val="00AE5A66"/>
    <w:rsid w:val="00AE5C45"/>
    <w:rsid w:val="00AE5D1F"/>
    <w:rsid w:val="00AE5DF1"/>
    <w:rsid w:val="00AE5E24"/>
    <w:rsid w:val="00AE5F7C"/>
    <w:rsid w:val="00AE5FD1"/>
    <w:rsid w:val="00AE602D"/>
    <w:rsid w:val="00AE6043"/>
    <w:rsid w:val="00AE61C4"/>
    <w:rsid w:val="00AE623F"/>
    <w:rsid w:val="00AE6405"/>
    <w:rsid w:val="00AE6471"/>
    <w:rsid w:val="00AE667E"/>
    <w:rsid w:val="00AE6832"/>
    <w:rsid w:val="00AE68A4"/>
    <w:rsid w:val="00AE69AC"/>
    <w:rsid w:val="00AE6A97"/>
    <w:rsid w:val="00AE6BDB"/>
    <w:rsid w:val="00AE6C53"/>
    <w:rsid w:val="00AE6CD7"/>
    <w:rsid w:val="00AE709A"/>
    <w:rsid w:val="00AE70BA"/>
    <w:rsid w:val="00AE7113"/>
    <w:rsid w:val="00AE7132"/>
    <w:rsid w:val="00AE7357"/>
    <w:rsid w:val="00AE75D6"/>
    <w:rsid w:val="00AE76B2"/>
    <w:rsid w:val="00AE774A"/>
    <w:rsid w:val="00AE7EB3"/>
    <w:rsid w:val="00AE7F6D"/>
    <w:rsid w:val="00AF014B"/>
    <w:rsid w:val="00AF0280"/>
    <w:rsid w:val="00AF0287"/>
    <w:rsid w:val="00AF0339"/>
    <w:rsid w:val="00AF0360"/>
    <w:rsid w:val="00AF03D6"/>
    <w:rsid w:val="00AF07E0"/>
    <w:rsid w:val="00AF09CC"/>
    <w:rsid w:val="00AF0B75"/>
    <w:rsid w:val="00AF0E8B"/>
    <w:rsid w:val="00AF0F2C"/>
    <w:rsid w:val="00AF11CE"/>
    <w:rsid w:val="00AF15D3"/>
    <w:rsid w:val="00AF15E3"/>
    <w:rsid w:val="00AF1674"/>
    <w:rsid w:val="00AF1C51"/>
    <w:rsid w:val="00AF1C60"/>
    <w:rsid w:val="00AF1CC1"/>
    <w:rsid w:val="00AF1DA1"/>
    <w:rsid w:val="00AF1DF2"/>
    <w:rsid w:val="00AF1F8F"/>
    <w:rsid w:val="00AF21B0"/>
    <w:rsid w:val="00AF2324"/>
    <w:rsid w:val="00AF24BC"/>
    <w:rsid w:val="00AF2636"/>
    <w:rsid w:val="00AF2739"/>
    <w:rsid w:val="00AF2811"/>
    <w:rsid w:val="00AF298E"/>
    <w:rsid w:val="00AF29CC"/>
    <w:rsid w:val="00AF2A3E"/>
    <w:rsid w:val="00AF2A83"/>
    <w:rsid w:val="00AF2C8B"/>
    <w:rsid w:val="00AF2C95"/>
    <w:rsid w:val="00AF2EE4"/>
    <w:rsid w:val="00AF32CF"/>
    <w:rsid w:val="00AF347A"/>
    <w:rsid w:val="00AF3559"/>
    <w:rsid w:val="00AF3562"/>
    <w:rsid w:val="00AF3787"/>
    <w:rsid w:val="00AF3811"/>
    <w:rsid w:val="00AF38EF"/>
    <w:rsid w:val="00AF39FD"/>
    <w:rsid w:val="00AF3AE0"/>
    <w:rsid w:val="00AF3CB1"/>
    <w:rsid w:val="00AF3E1E"/>
    <w:rsid w:val="00AF3FFF"/>
    <w:rsid w:val="00AF42CA"/>
    <w:rsid w:val="00AF478D"/>
    <w:rsid w:val="00AF490B"/>
    <w:rsid w:val="00AF4C0A"/>
    <w:rsid w:val="00AF4D54"/>
    <w:rsid w:val="00AF5043"/>
    <w:rsid w:val="00AF5355"/>
    <w:rsid w:val="00AF53B6"/>
    <w:rsid w:val="00AF54D8"/>
    <w:rsid w:val="00AF551C"/>
    <w:rsid w:val="00AF5547"/>
    <w:rsid w:val="00AF5563"/>
    <w:rsid w:val="00AF5AEF"/>
    <w:rsid w:val="00AF5BF6"/>
    <w:rsid w:val="00AF5C62"/>
    <w:rsid w:val="00AF5EE3"/>
    <w:rsid w:val="00AF5EE4"/>
    <w:rsid w:val="00AF604E"/>
    <w:rsid w:val="00AF61B9"/>
    <w:rsid w:val="00AF64DF"/>
    <w:rsid w:val="00AF6584"/>
    <w:rsid w:val="00AF662E"/>
    <w:rsid w:val="00AF665D"/>
    <w:rsid w:val="00AF6751"/>
    <w:rsid w:val="00AF67EB"/>
    <w:rsid w:val="00AF6857"/>
    <w:rsid w:val="00AF691B"/>
    <w:rsid w:val="00AF6C1D"/>
    <w:rsid w:val="00AF6C2D"/>
    <w:rsid w:val="00AF6C3C"/>
    <w:rsid w:val="00AF6D6C"/>
    <w:rsid w:val="00AF6D78"/>
    <w:rsid w:val="00AF6DC1"/>
    <w:rsid w:val="00AF6DD9"/>
    <w:rsid w:val="00AF7151"/>
    <w:rsid w:val="00AF723A"/>
    <w:rsid w:val="00AF7314"/>
    <w:rsid w:val="00AF743C"/>
    <w:rsid w:val="00AF758B"/>
    <w:rsid w:val="00AF75F9"/>
    <w:rsid w:val="00AF7692"/>
    <w:rsid w:val="00AF7792"/>
    <w:rsid w:val="00AF79A0"/>
    <w:rsid w:val="00AF7CA0"/>
    <w:rsid w:val="00AF7CC3"/>
    <w:rsid w:val="00AF7D09"/>
    <w:rsid w:val="00AF7EC3"/>
    <w:rsid w:val="00AF7F5B"/>
    <w:rsid w:val="00B00147"/>
    <w:rsid w:val="00B004B6"/>
    <w:rsid w:val="00B00575"/>
    <w:rsid w:val="00B00792"/>
    <w:rsid w:val="00B008C6"/>
    <w:rsid w:val="00B00978"/>
    <w:rsid w:val="00B00A11"/>
    <w:rsid w:val="00B00BA0"/>
    <w:rsid w:val="00B00D6E"/>
    <w:rsid w:val="00B00F6F"/>
    <w:rsid w:val="00B01052"/>
    <w:rsid w:val="00B0108F"/>
    <w:rsid w:val="00B012C7"/>
    <w:rsid w:val="00B01310"/>
    <w:rsid w:val="00B01319"/>
    <w:rsid w:val="00B0134F"/>
    <w:rsid w:val="00B01358"/>
    <w:rsid w:val="00B01415"/>
    <w:rsid w:val="00B014C4"/>
    <w:rsid w:val="00B0164C"/>
    <w:rsid w:val="00B016F9"/>
    <w:rsid w:val="00B01731"/>
    <w:rsid w:val="00B01819"/>
    <w:rsid w:val="00B0186C"/>
    <w:rsid w:val="00B01936"/>
    <w:rsid w:val="00B01AFB"/>
    <w:rsid w:val="00B01B0A"/>
    <w:rsid w:val="00B01B13"/>
    <w:rsid w:val="00B01C7C"/>
    <w:rsid w:val="00B0207C"/>
    <w:rsid w:val="00B020B9"/>
    <w:rsid w:val="00B020BF"/>
    <w:rsid w:val="00B020F4"/>
    <w:rsid w:val="00B02181"/>
    <w:rsid w:val="00B02235"/>
    <w:rsid w:val="00B023F4"/>
    <w:rsid w:val="00B0248B"/>
    <w:rsid w:val="00B024AC"/>
    <w:rsid w:val="00B024BB"/>
    <w:rsid w:val="00B0256F"/>
    <w:rsid w:val="00B025D6"/>
    <w:rsid w:val="00B0265A"/>
    <w:rsid w:val="00B027D5"/>
    <w:rsid w:val="00B02910"/>
    <w:rsid w:val="00B02BEF"/>
    <w:rsid w:val="00B02DED"/>
    <w:rsid w:val="00B02F02"/>
    <w:rsid w:val="00B02F2B"/>
    <w:rsid w:val="00B02F41"/>
    <w:rsid w:val="00B02F57"/>
    <w:rsid w:val="00B02F7D"/>
    <w:rsid w:val="00B030CD"/>
    <w:rsid w:val="00B0369C"/>
    <w:rsid w:val="00B03A6D"/>
    <w:rsid w:val="00B03AD2"/>
    <w:rsid w:val="00B03B41"/>
    <w:rsid w:val="00B03CF6"/>
    <w:rsid w:val="00B03D60"/>
    <w:rsid w:val="00B03DF8"/>
    <w:rsid w:val="00B0405E"/>
    <w:rsid w:val="00B04261"/>
    <w:rsid w:val="00B042EA"/>
    <w:rsid w:val="00B042F6"/>
    <w:rsid w:val="00B0450C"/>
    <w:rsid w:val="00B04519"/>
    <w:rsid w:val="00B04574"/>
    <w:rsid w:val="00B045BE"/>
    <w:rsid w:val="00B04906"/>
    <w:rsid w:val="00B04931"/>
    <w:rsid w:val="00B04AED"/>
    <w:rsid w:val="00B04B2C"/>
    <w:rsid w:val="00B04B94"/>
    <w:rsid w:val="00B04CE0"/>
    <w:rsid w:val="00B04D48"/>
    <w:rsid w:val="00B04E1D"/>
    <w:rsid w:val="00B050BE"/>
    <w:rsid w:val="00B051A9"/>
    <w:rsid w:val="00B05234"/>
    <w:rsid w:val="00B05328"/>
    <w:rsid w:val="00B05354"/>
    <w:rsid w:val="00B0536B"/>
    <w:rsid w:val="00B05382"/>
    <w:rsid w:val="00B05410"/>
    <w:rsid w:val="00B0569F"/>
    <w:rsid w:val="00B05764"/>
    <w:rsid w:val="00B05909"/>
    <w:rsid w:val="00B05919"/>
    <w:rsid w:val="00B0599C"/>
    <w:rsid w:val="00B059BE"/>
    <w:rsid w:val="00B05C31"/>
    <w:rsid w:val="00B05E0D"/>
    <w:rsid w:val="00B05F57"/>
    <w:rsid w:val="00B060C1"/>
    <w:rsid w:val="00B060E4"/>
    <w:rsid w:val="00B060EB"/>
    <w:rsid w:val="00B060FB"/>
    <w:rsid w:val="00B06256"/>
    <w:rsid w:val="00B06398"/>
    <w:rsid w:val="00B06428"/>
    <w:rsid w:val="00B0643B"/>
    <w:rsid w:val="00B064D0"/>
    <w:rsid w:val="00B0663A"/>
    <w:rsid w:val="00B066F4"/>
    <w:rsid w:val="00B0678D"/>
    <w:rsid w:val="00B0678E"/>
    <w:rsid w:val="00B068D1"/>
    <w:rsid w:val="00B06974"/>
    <w:rsid w:val="00B06982"/>
    <w:rsid w:val="00B06B88"/>
    <w:rsid w:val="00B06E35"/>
    <w:rsid w:val="00B06F0A"/>
    <w:rsid w:val="00B06F88"/>
    <w:rsid w:val="00B072C8"/>
    <w:rsid w:val="00B074EF"/>
    <w:rsid w:val="00B0753D"/>
    <w:rsid w:val="00B076A2"/>
    <w:rsid w:val="00B07751"/>
    <w:rsid w:val="00B0786F"/>
    <w:rsid w:val="00B078AA"/>
    <w:rsid w:val="00B079B1"/>
    <w:rsid w:val="00B079EB"/>
    <w:rsid w:val="00B07B96"/>
    <w:rsid w:val="00B07C1E"/>
    <w:rsid w:val="00B07CDC"/>
    <w:rsid w:val="00B07D0F"/>
    <w:rsid w:val="00B07E11"/>
    <w:rsid w:val="00B07EED"/>
    <w:rsid w:val="00B1003A"/>
    <w:rsid w:val="00B10341"/>
    <w:rsid w:val="00B104ED"/>
    <w:rsid w:val="00B106C3"/>
    <w:rsid w:val="00B10705"/>
    <w:rsid w:val="00B1074D"/>
    <w:rsid w:val="00B10776"/>
    <w:rsid w:val="00B10C22"/>
    <w:rsid w:val="00B10D5D"/>
    <w:rsid w:val="00B10D60"/>
    <w:rsid w:val="00B10E4F"/>
    <w:rsid w:val="00B10FB3"/>
    <w:rsid w:val="00B10FC1"/>
    <w:rsid w:val="00B10FC6"/>
    <w:rsid w:val="00B11204"/>
    <w:rsid w:val="00B113C9"/>
    <w:rsid w:val="00B1165D"/>
    <w:rsid w:val="00B116DA"/>
    <w:rsid w:val="00B11838"/>
    <w:rsid w:val="00B118C2"/>
    <w:rsid w:val="00B11BAF"/>
    <w:rsid w:val="00B11BB6"/>
    <w:rsid w:val="00B12001"/>
    <w:rsid w:val="00B120AF"/>
    <w:rsid w:val="00B120DC"/>
    <w:rsid w:val="00B12137"/>
    <w:rsid w:val="00B1247A"/>
    <w:rsid w:val="00B127D5"/>
    <w:rsid w:val="00B12A3A"/>
    <w:rsid w:val="00B12C74"/>
    <w:rsid w:val="00B12EEA"/>
    <w:rsid w:val="00B12F57"/>
    <w:rsid w:val="00B131F9"/>
    <w:rsid w:val="00B13219"/>
    <w:rsid w:val="00B13277"/>
    <w:rsid w:val="00B132B3"/>
    <w:rsid w:val="00B13549"/>
    <w:rsid w:val="00B136CD"/>
    <w:rsid w:val="00B138C2"/>
    <w:rsid w:val="00B13950"/>
    <w:rsid w:val="00B13B8F"/>
    <w:rsid w:val="00B13D1F"/>
    <w:rsid w:val="00B13D88"/>
    <w:rsid w:val="00B1402E"/>
    <w:rsid w:val="00B1456D"/>
    <w:rsid w:val="00B145D5"/>
    <w:rsid w:val="00B14633"/>
    <w:rsid w:val="00B1490D"/>
    <w:rsid w:val="00B1498B"/>
    <w:rsid w:val="00B14A35"/>
    <w:rsid w:val="00B14BEA"/>
    <w:rsid w:val="00B15076"/>
    <w:rsid w:val="00B152A3"/>
    <w:rsid w:val="00B152B9"/>
    <w:rsid w:val="00B1545B"/>
    <w:rsid w:val="00B155A3"/>
    <w:rsid w:val="00B156DE"/>
    <w:rsid w:val="00B15BD3"/>
    <w:rsid w:val="00B160B9"/>
    <w:rsid w:val="00B165D4"/>
    <w:rsid w:val="00B165F1"/>
    <w:rsid w:val="00B16601"/>
    <w:rsid w:val="00B1668E"/>
    <w:rsid w:val="00B167F1"/>
    <w:rsid w:val="00B168D7"/>
    <w:rsid w:val="00B16AB0"/>
    <w:rsid w:val="00B16BB4"/>
    <w:rsid w:val="00B16BF9"/>
    <w:rsid w:val="00B16C72"/>
    <w:rsid w:val="00B16E16"/>
    <w:rsid w:val="00B16E41"/>
    <w:rsid w:val="00B16E81"/>
    <w:rsid w:val="00B16F47"/>
    <w:rsid w:val="00B16F96"/>
    <w:rsid w:val="00B16FDB"/>
    <w:rsid w:val="00B171D2"/>
    <w:rsid w:val="00B17253"/>
    <w:rsid w:val="00B1745F"/>
    <w:rsid w:val="00B174E2"/>
    <w:rsid w:val="00B174F1"/>
    <w:rsid w:val="00B1751B"/>
    <w:rsid w:val="00B17668"/>
    <w:rsid w:val="00B1768B"/>
    <w:rsid w:val="00B1775B"/>
    <w:rsid w:val="00B17817"/>
    <w:rsid w:val="00B179E8"/>
    <w:rsid w:val="00B17A07"/>
    <w:rsid w:val="00B17A49"/>
    <w:rsid w:val="00B17B50"/>
    <w:rsid w:val="00B17B73"/>
    <w:rsid w:val="00B17C09"/>
    <w:rsid w:val="00B17C30"/>
    <w:rsid w:val="00B201C5"/>
    <w:rsid w:val="00B2022C"/>
    <w:rsid w:val="00B202C8"/>
    <w:rsid w:val="00B203FB"/>
    <w:rsid w:val="00B204BA"/>
    <w:rsid w:val="00B20505"/>
    <w:rsid w:val="00B205EE"/>
    <w:rsid w:val="00B20623"/>
    <w:rsid w:val="00B2065F"/>
    <w:rsid w:val="00B206CC"/>
    <w:rsid w:val="00B20769"/>
    <w:rsid w:val="00B207A9"/>
    <w:rsid w:val="00B207E1"/>
    <w:rsid w:val="00B20D0C"/>
    <w:rsid w:val="00B2115F"/>
    <w:rsid w:val="00B21382"/>
    <w:rsid w:val="00B214D3"/>
    <w:rsid w:val="00B21789"/>
    <w:rsid w:val="00B21832"/>
    <w:rsid w:val="00B218A0"/>
    <w:rsid w:val="00B21960"/>
    <w:rsid w:val="00B21C12"/>
    <w:rsid w:val="00B21D1D"/>
    <w:rsid w:val="00B21D2E"/>
    <w:rsid w:val="00B21D7E"/>
    <w:rsid w:val="00B21E6C"/>
    <w:rsid w:val="00B21FB6"/>
    <w:rsid w:val="00B2206E"/>
    <w:rsid w:val="00B22110"/>
    <w:rsid w:val="00B2219E"/>
    <w:rsid w:val="00B222E7"/>
    <w:rsid w:val="00B2286F"/>
    <w:rsid w:val="00B22C32"/>
    <w:rsid w:val="00B22CA2"/>
    <w:rsid w:val="00B22DFA"/>
    <w:rsid w:val="00B22FB1"/>
    <w:rsid w:val="00B230A9"/>
    <w:rsid w:val="00B2314C"/>
    <w:rsid w:val="00B237D8"/>
    <w:rsid w:val="00B237F2"/>
    <w:rsid w:val="00B23825"/>
    <w:rsid w:val="00B23A64"/>
    <w:rsid w:val="00B23BB9"/>
    <w:rsid w:val="00B23C45"/>
    <w:rsid w:val="00B23E94"/>
    <w:rsid w:val="00B2406C"/>
    <w:rsid w:val="00B2414B"/>
    <w:rsid w:val="00B24185"/>
    <w:rsid w:val="00B2419E"/>
    <w:rsid w:val="00B246DB"/>
    <w:rsid w:val="00B24AE1"/>
    <w:rsid w:val="00B24B4B"/>
    <w:rsid w:val="00B24B91"/>
    <w:rsid w:val="00B24D2C"/>
    <w:rsid w:val="00B24D46"/>
    <w:rsid w:val="00B24DDE"/>
    <w:rsid w:val="00B24E9B"/>
    <w:rsid w:val="00B24F95"/>
    <w:rsid w:val="00B25199"/>
    <w:rsid w:val="00B2527B"/>
    <w:rsid w:val="00B25310"/>
    <w:rsid w:val="00B254AC"/>
    <w:rsid w:val="00B2554A"/>
    <w:rsid w:val="00B255B7"/>
    <w:rsid w:val="00B2592C"/>
    <w:rsid w:val="00B25D57"/>
    <w:rsid w:val="00B25E7B"/>
    <w:rsid w:val="00B25EAC"/>
    <w:rsid w:val="00B25EAF"/>
    <w:rsid w:val="00B25EF6"/>
    <w:rsid w:val="00B25F26"/>
    <w:rsid w:val="00B2604C"/>
    <w:rsid w:val="00B260EE"/>
    <w:rsid w:val="00B261C9"/>
    <w:rsid w:val="00B262DA"/>
    <w:rsid w:val="00B26398"/>
    <w:rsid w:val="00B263CC"/>
    <w:rsid w:val="00B263E6"/>
    <w:rsid w:val="00B264BD"/>
    <w:rsid w:val="00B2667D"/>
    <w:rsid w:val="00B2688D"/>
    <w:rsid w:val="00B2691D"/>
    <w:rsid w:val="00B26979"/>
    <w:rsid w:val="00B2697C"/>
    <w:rsid w:val="00B26A25"/>
    <w:rsid w:val="00B26B5D"/>
    <w:rsid w:val="00B26C5E"/>
    <w:rsid w:val="00B26CA0"/>
    <w:rsid w:val="00B26DBF"/>
    <w:rsid w:val="00B26DEC"/>
    <w:rsid w:val="00B26F29"/>
    <w:rsid w:val="00B2723E"/>
    <w:rsid w:val="00B2724F"/>
    <w:rsid w:val="00B27328"/>
    <w:rsid w:val="00B274FD"/>
    <w:rsid w:val="00B275E8"/>
    <w:rsid w:val="00B277D0"/>
    <w:rsid w:val="00B27800"/>
    <w:rsid w:val="00B278AE"/>
    <w:rsid w:val="00B2793C"/>
    <w:rsid w:val="00B2795D"/>
    <w:rsid w:val="00B27A9B"/>
    <w:rsid w:val="00B27BD5"/>
    <w:rsid w:val="00B27BDF"/>
    <w:rsid w:val="00B27C16"/>
    <w:rsid w:val="00B27C19"/>
    <w:rsid w:val="00B27D09"/>
    <w:rsid w:val="00B27D5E"/>
    <w:rsid w:val="00B2D8A0"/>
    <w:rsid w:val="00B30017"/>
    <w:rsid w:val="00B3008E"/>
    <w:rsid w:val="00B301A2"/>
    <w:rsid w:val="00B301DF"/>
    <w:rsid w:val="00B3021E"/>
    <w:rsid w:val="00B3024F"/>
    <w:rsid w:val="00B30388"/>
    <w:rsid w:val="00B30529"/>
    <w:rsid w:val="00B3053F"/>
    <w:rsid w:val="00B30DB8"/>
    <w:rsid w:val="00B30E0E"/>
    <w:rsid w:val="00B30E9F"/>
    <w:rsid w:val="00B30FB8"/>
    <w:rsid w:val="00B3105D"/>
    <w:rsid w:val="00B31448"/>
    <w:rsid w:val="00B31558"/>
    <w:rsid w:val="00B316E1"/>
    <w:rsid w:val="00B31796"/>
    <w:rsid w:val="00B31934"/>
    <w:rsid w:val="00B3197E"/>
    <w:rsid w:val="00B31A8B"/>
    <w:rsid w:val="00B31B1E"/>
    <w:rsid w:val="00B31BCC"/>
    <w:rsid w:val="00B32014"/>
    <w:rsid w:val="00B3205B"/>
    <w:rsid w:val="00B323EB"/>
    <w:rsid w:val="00B3240D"/>
    <w:rsid w:val="00B3245E"/>
    <w:rsid w:val="00B324E6"/>
    <w:rsid w:val="00B32628"/>
    <w:rsid w:val="00B326FA"/>
    <w:rsid w:val="00B3270A"/>
    <w:rsid w:val="00B32776"/>
    <w:rsid w:val="00B3282A"/>
    <w:rsid w:val="00B328F8"/>
    <w:rsid w:val="00B32933"/>
    <w:rsid w:val="00B32A7B"/>
    <w:rsid w:val="00B32ACB"/>
    <w:rsid w:val="00B32CDC"/>
    <w:rsid w:val="00B32D07"/>
    <w:rsid w:val="00B32DFE"/>
    <w:rsid w:val="00B32FC3"/>
    <w:rsid w:val="00B33183"/>
    <w:rsid w:val="00B33351"/>
    <w:rsid w:val="00B33575"/>
    <w:rsid w:val="00B33659"/>
    <w:rsid w:val="00B33691"/>
    <w:rsid w:val="00B3379F"/>
    <w:rsid w:val="00B33A54"/>
    <w:rsid w:val="00B33D46"/>
    <w:rsid w:val="00B33D54"/>
    <w:rsid w:val="00B33DBB"/>
    <w:rsid w:val="00B33ED9"/>
    <w:rsid w:val="00B33FDE"/>
    <w:rsid w:val="00B340E7"/>
    <w:rsid w:val="00B34151"/>
    <w:rsid w:val="00B34193"/>
    <w:rsid w:val="00B3433A"/>
    <w:rsid w:val="00B34394"/>
    <w:rsid w:val="00B343CD"/>
    <w:rsid w:val="00B34426"/>
    <w:rsid w:val="00B34455"/>
    <w:rsid w:val="00B34542"/>
    <w:rsid w:val="00B34679"/>
    <w:rsid w:val="00B34721"/>
    <w:rsid w:val="00B3473F"/>
    <w:rsid w:val="00B34809"/>
    <w:rsid w:val="00B34A48"/>
    <w:rsid w:val="00B34C8C"/>
    <w:rsid w:val="00B34DF4"/>
    <w:rsid w:val="00B3502E"/>
    <w:rsid w:val="00B35033"/>
    <w:rsid w:val="00B353CD"/>
    <w:rsid w:val="00B356BB"/>
    <w:rsid w:val="00B3588B"/>
    <w:rsid w:val="00B358E3"/>
    <w:rsid w:val="00B35BEE"/>
    <w:rsid w:val="00B35C9A"/>
    <w:rsid w:val="00B35CE8"/>
    <w:rsid w:val="00B35DB2"/>
    <w:rsid w:val="00B35DDC"/>
    <w:rsid w:val="00B35E3A"/>
    <w:rsid w:val="00B35EF4"/>
    <w:rsid w:val="00B36029"/>
    <w:rsid w:val="00B360ED"/>
    <w:rsid w:val="00B361A7"/>
    <w:rsid w:val="00B364CA"/>
    <w:rsid w:val="00B364EF"/>
    <w:rsid w:val="00B3659C"/>
    <w:rsid w:val="00B3662C"/>
    <w:rsid w:val="00B36638"/>
    <w:rsid w:val="00B366FB"/>
    <w:rsid w:val="00B36723"/>
    <w:rsid w:val="00B36749"/>
    <w:rsid w:val="00B3684D"/>
    <w:rsid w:val="00B369B8"/>
    <w:rsid w:val="00B36BE8"/>
    <w:rsid w:val="00B36D22"/>
    <w:rsid w:val="00B36E52"/>
    <w:rsid w:val="00B36E9F"/>
    <w:rsid w:val="00B37017"/>
    <w:rsid w:val="00B37264"/>
    <w:rsid w:val="00B3736D"/>
    <w:rsid w:val="00B37436"/>
    <w:rsid w:val="00B3748C"/>
    <w:rsid w:val="00B3750A"/>
    <w:rsid w:val="00B3763A"/>
    <w:rsid w:val="00B3793E"/>
    <w:rsid w:val="00B379C2"/>
    <w:rsid w:val="00B37A48"/>
    <w:rsid w:val="00B37AF7"/>
    <w:rsid w:val="00B37C5D"/>
    <w:rsid w:val="00B37CB0"/>
    <w:rsid w:val="00B37E5A"/>
    <w:rsid w:val="00B400D0"/>
    <w:rsid w:val="00B40111"/>
    <w:rsid w:val="00B40298"/>
    <w:rsid w:val="00B4037C"/>
    <w:rsid w:val="00B40449"/>
    <w:rsid w:val="00B404B6"/>
    <w:rsid w:val="00B405F2"/>
    <w:rsid w:val="00B4067A"/>
    <w:rsid w:val="00B40687"/>
    <w:rsid w:val="00B406E4"/>
    <w:rsid w:val="00B40928"/>
    <w:rsid w:val="00B409C8"/>
    <w:rsid w:val="00B40AA3"/>
    <w:rsid w:val="00B40ABC"/>
    <w:rsid w:val="00B40ACE"/>
    <w:rsid w:val="00B40C1A"/>
    <w:rsid w:val="00B40D2B"/>
    <w:rsid w:val="00B40FD1"/>
    <w:rsid w:val="00B410D9"/>
    <w:rsid w:val="00B4130B"/>
    <w:rsid w:val="00B41357"/>
    <w:rsid w:val="00B4138A"/>
    <w:rsid w:val="00B41510"/>
    <w:rsid w:val="00B415E6"/>
    <w:rsid w:val="00B41776"/>
    <w:rsid w:val="00B4188C"/>
    <w:rsid w:val="00B41F2B"/>
    <w:rsid w:val="00B41F4F"/>
    <w:rsid w:val="00B421B7"/>
    <w:rsid w:val="00B42305"/>
    <w:rsid w:val="00B424AF"/>
    <w:rsid w:val="00B424CF"/>
    <w:rsid w:val="00B42648"/>
    <w:rsid w:val="00B428C6"/>
    <w:rsid w:val="00B42B70"/>
    <w:rsid w:val="00B42BA4"/>
    <w:rsid w:val="00B42BBA"/>
    <w:rsid w:val="00B42BFF"/>
    <w:rsid w:val="00B42CB4"/>
    <w:rsid w:val="00B42DBA"/>
    <w:rsid w:val="00B42DC2"/>
    <w:rsid w:val="00B42EC9"/>
    <w:rsid w:val="00B42F2A"/>
    <w:rsid w:val="00B430EB"/>
    <w:rsid w:val="00B43148"/>
    <w:rsid w:val="00B431DE"/>
    <w:rsid w:val="00B43203"/>
    <w:rsid w:val="00B432E9"/>
    <w:rsid w:val="00B4338A"/>
    <w:rsid w:val="00B43439"/>
    <w:rsid w:val="00B43646"/>
    <w:rsid w:val="00B43758"/>
    <w:rsid w:val="00B437F2"/>
    <w:rsid w:val="00B43987"/>
    <w:rsid w:val="00B43AD1"/>
    <w:rsid w:val="00B43AF5"/>
    <w:rsid w:val="00B43C0E"/>
    <w:rsid w:val="00B43E38"/>
    <w:rsid w:val="00B43F3E"/>
    <w:rsid w:val="00B440AD"/>
    <w:rsid w:val="00B440D0"/>
    <w:rsid w:val="00B4412B"/>
    <w:rsid w:val="00B44369"/>
    <w:rsid w:val="00B444BF"/>
    <w:rsid w:val="00B445AD"/>
    <w:rsid w:val="00B445FC"/>
    <w:rsid w:val="00B447C1"/>
    <w:rsid w:val="00B44823"/>
    <w:rsid w:val="00B44876"/>
    <w:rsid w:val="00B449F4"/>
    <w:rsid w:val="00B44A3E"/>
    <w:rsid w:val="00B44A79"/>
    <w:rsid w:val="00B44C8A"/>
    <w:rsid w:val="00B44D73"/>
    <w:rsid w:val="00B44E0B"/>
    <w:rsid w:val="00B44E4C"/>
    <w:rsid w:val="00B44E85"/>
    <w:rsid w:val="00B44F92"/>
    <w:rsid w:val="00B45027"/>
    <w:rsid w:val="00B4505B"/>
    <w:rsid w:val="00B4513E"/>
    <w:rsid w:val="00B45249"/>
    <w:rsid w:val="00B45389"/>
    <w:rsid w:val="00B4541C"/>
    <w:rsid w:val="00B45451"/>
    <w:rsid w:val="00B45503"/>
    <w:rsid w:val="00B456B1"/>
    <w:rsid w:val="00B45769"/>
    <w:rsid w:val="00B458AB"/>
    <w:rsid w:val="00B45916"/>
    <w:rsid w:val="00B45A36"/>
    <w:rsid w:val="00B45B5A"/>
    <w:rsid w:val="00B45BDE"/>
    <w:rsid w:val="00B45BFB"/>
    <w:rsid w:val="00B45CA3"/>
    <w:rsid w:val="00B45CCA"/>
    <w:rsid w:val="00B45E0C"/>
    <w:rsid w:val="00B45E39"/>
    <w:rsid w:val="00B45E53"/>
    <w:rsid w:val="00B45EBC"/>
    <w:rsid w:val="00B45FE7"/>
    <w:rsid w:val="00B46031"/>
    <w:rsid w:val="00B4609E"/>
    <w:rsid w:val="00B46156"/>
    <w:rsid w:val="00B46423"/>
    <w:rsid w:val="00B46480"/>
    <w:rsid w:val="00B4686E"/>
    <w:rsid w:val="00B46B9B"/>
    <w:rsid w:val="00B46BAC"/>
    <w:rsid w:val="00B46D30"/>
    <w:rsid w:val="00B46D64"/>
    <w:rsid w:val="00B46DE2"/>
    <w:rsid w:val="00B46E14"/>
    <w:rsid w:val="00B46E55"/>
    <w:rsid w:val="00B46F3A"/>
    <w:rsid w:val="00B47352"/>
    <w:rsid w:val="00B4758A"/>
    <w:rsid w:val="00B476EB"/>
    <w:rsid w:val="00B477A2"/>
    <w:rsid w:val="00B47860"/>
    <w:rsid w:val="00B479BC"/>
    <w:rsid w:val="00B479C7"/>
    <w:rsid w:val="00B47A3A"/>
    <w:rsid w:val="00B47AA3"/>
    <w:rsid w:val="00B47AC6"/>
    <w:rsid w:val="00B47C34"/>
    <w:rsid w:val="00B47DDC"/>
    <w:rsid w:val="00B5009D"/>
    <w:rsid w:val="00B501E2"/>
    <w:rsid w:val="00B50464"/>
    <w:rsid w:val="00B504C2"/>
    <w:rsid w:val="00B506B1"/>
    <w:rsid w:val="00B507E1"/>
    <w:rsid w:val="00B50B04"/>
    <w:rsid w:val="00B50CC1"/>
    <w:rsid w:val="00B50E28"/>
    <w:rsid w:val="00B50E37"/>
    <w:rsid w:val="00B51031"/>
    <w:rsid w:val="00B51189"/>
    <w:rsid w:val="00B5145C"/>
    <w:rsid w:val="00B5163E"/>
    <w:rsid w:val="00B51711"/>
    <w:rsid w:val="00B51779"/>
    <w:rsid w:val="00B518A2"/>
    <w:rsid w:val="00B518F7"/>
    <w:rsid w:val="00B51921"/>
    <w:rsid w:val="00B51D57"/>
    <w:rsid w:val="00B51DB5"/>
    <w:rsid w:val="00B51E17"/>
    <w:rsid w:val="00B51E19"/>
    <w:rsid w:val="00B51E57"/>
    <w:rsid w:val="00B51E8D"/>
    <w:rsid w:val="00B51FF8"/>
    <w:rsid w:val="00B521E0"/>
    <w:rsid w:val="00B52296"/>
    <w:rsid w:val="00B5229C"/>
    <w:rsid w:val="00B52377"/>
    <w:rsid w:val="00B52387"/>
    <w:rsid w:val="00B524D4"/>
    <w:rsid w:val="00B524E2"/>
    <w:rsid w:val="00B5255B"/>
    <w:rsid w:val="00B52657"/>
    <w:rsid w:val="00B52659"/>
    <w:rsid w:val="00B527B4"/>
    <w:rsid w:val="00B529EC"/>
    <w:rsid w:val="00B52A79"/>
    <w:rsid w:val="00B52B55"/>
    <w:rsid w:val="00B52B87"/>
    <w:rsid w:val="00B52BA1"/>
    <w:rsid w:val="00B52C6B"/>
    <w:rsid w:val="00B52E8D"/>
    <w:rsid w:val="00B52F1B"/>
    <w:rsid w:val="00B52F67"/>
    <w:rsid w:val="00B53022"/>
    <w:rsid w:val="00B530BA"/>
    <w:rsid w:val="00B53578"/>
    <w:rsid w:val="00B53779"/>
    <w:rsid w:val="00B5377E"/>
    <w:rsid w:val="00B537E1"/>
    <w:rsid w:val="00B53993"/>
    <w:rsid w:val="00B53BF3"/>
    <w:rsid w:val="00B53C39"/>
    <w:rsid w:val="00B53C6A"/>
    <w:rsid w:val="00B53CF0"/>
    <w:rsid w:val="00B53DFC"/>
    <w:rsid w:val="00B541ED"/>
    <w:rsid w:val="00B54229"/>
    <w:rsid w:val="00B54241"/>
    <w:rsid w:val="00B542D8"/>
    <w:rsid w:val="00B542F4"/>
    <w:rsid w:val="00B5433F"/>
    <w:rsid w:val="00B54341"/>
    <w:rsid w:val="00B54424"/>
    <w:rsid w:val="00B544C5"/>
    <w:rsid w:val="00B54832"/>
    <w:rsid w:val="00B54908"/>
    <w:rsid w:val="00B549A8"/>
    <w:rsid w:val="00B549B6"/>
    <w:rsid w:val="00B549C6"/>
    <w:rsid w:val="00B549D7"/>
    <w:rsid w:val="00B54A18"/>
    <w:rsid w:val="00B54A24"/>
    <w:rsid w:val="00B54B3A"/>
    <w:rsid w:val="00B54BBA"/>
    <w:rsid w:val="00B54BC4"/>
    <w:rsid w:val="00B54C6E"/>
    <w:rsid w:val="00B54D3B"/>
    <w:rsid w:val="00B54E26"/>
    <w:rsid w:val="00B54E7D"/>
    <w:rsid w:val="00B550CA"/>
    <w:rsid w:val="00B550F2"/>
    <w:rsid w:val="00B550F5"/>
    <w:rsid w:val="00B5513D"/>
    <w:rsid w:val="00B55247"/>
    <w:rsid w:val="00B5531A"/>
    <w:rsid w:val="00B55399"/>
    <w:rsid w:val="00B55436"/>
    <w:rsid w:val="00B55474"/>
    <w:rsid w:val="00B55508"/>
    <w:rsid w:val="00B555B7"/>
    <w:rsid w:val="00B55605"/>
    <w:rsid w:val="00B5582B"/>
    <w:rsid w:val="00B55D0F"/>
    <w:rsid w:val="00B55D8E"/>
    <w:rsid w:val="00B55E4A"/>
    <w:rsid w:val="00B55EF8"/>
    <w:rsid w:val="00B56062"/>
    <w:rsid w:val="00B562E1"/>
    <w:rsid w:val="00B5632D"/>
    <w:rsid w:val="00B56350"/>
    <w:rsid w:val="00B563AE"/>
    <w:rsid w:val="00B566C2"/>
    <w:rsid w:val="00B566F5"/>
    <w:rsid w:val="00B56868"/>
    <w:rsid w:val="00B56A25"/>
    <w:rsid w:val="00B56CF2"/>
    <w:rsid w:val="00B56DA6"/>
    <w:rsid w:val="00B57009"/>
    <w:rsid w:val="00B57180"/>
    <w:rsid w:val="00B574A3"/>
    <w:rsid w:val="00B57713"/>
    <w:rsid w:val="00B57733"/>
    <w:rsid w:val="00B577E4"/>
    <w:rsid w:val="00B5784E"/>
    <w:rsid w:val="00B578A2"/>
    <w:rsid w:val="00B57958"/>
    <w:rsid w:val="00B57CA5"/>
    <w:rsid w:val="00B57E51"/>
    <w:rsid w:val="00B57EE1"/>
    <w:rsid w:val="00B60167"/>
    <w:rsid w:val="00B601D9"/>
    <w:rsid w:val="00B60299"/>
    <w:rsid w:val="00B602F0"/>
    <w:rsid w:val="00B6041A"/>
    <w:rsid w:val="00B6072A"/>
    <w:rsid w:val="00B60A08"/>
    <w:rsid w:val="00B60CDA"/>
    <w:rsid w:val="00B61301"/>
    <w:rsid w:val="00B613CF"/>
    <w:rsid w:val="00B61673"/>
    <w:rsid w:val="00B6176C"/>
    <w:rsid w:val="00B61864"/>
    <w:rsid w:val="00B619B0"/>
    <w:rsid w:val="00B61B3F"/>
    <w:rsid w:val="00B61BA7"/>
    <w:rsid w:val="00B61E14"/>
    <w:rsid w:val="00B61E22"/>
    <w:rsid w:val="00B61E6F"/>
    <w:rsid w:val="00B6211F"/>
    <w:rsid w:val="00B62174"/>
    <w:rsid w:val="00B621D0"/>
    <w:rsid w:val="00B6226A"/>
    <w:rsid w:val="00B62296"/>
    <w:rsid w:val="00B625BC"/>
    <w:rsid w:val="00B62666"/>
    <w:rsid w:val="00B626A1"/>
    <w:rsid w:val="00B62817"/>
    <w:rsid w:val="00B62A92"/>
    <w:rsid w:val="00B62AD6"/>
    <w:rsid w:val="00B62CB7"/>
    <w:rsid w:val="00B62F85"/>
    <w:rsid w:val="00B631F5"/>
    <w:rsid w:val="00B6325C"/>
    <w:rsid w:val="00B6326E"/>
    <w:rsid w:val="00B632A2"/>
    <w:rsid w:val="00B632B6"/>
    <w:rsid w:val="00B6339B"/>
    <w:rsid w:val="00B633E7"/>
    <w:rsid w:val="00B63550"/>
    <w:rsid w:val="00B636F6"/>
    <w:rsid w:val="00B636FE"/>
    <w:rsid w:val="00B6376D"/>
    <w:rsid w:val="00B637B3"/>
    <w:rsid w:val="00B63896"/>
    <w:rsid w:val="00B63A59"/>
    <w:rsid w:val="00B63AC2"/>
    <w:rsid w:val="00B63D9E"/>
    <w:rsid w:val="00B63DC9"/>
    <w:rsid w:val="00B63E33"/>
    <w:rsid w:val="00B63ED1"/>
    <w:rsid w:val="00B63F80"/>
    <w:rsid w:val="00B64015"/>
    <w:rsid w:val="00B64276"/>
    <w:rsid w:val="00B6427E"/>
    <w:rsid w:val="00B642F8"/>
    <w:rsid w:val="00B642FB"/>
    <w:rsid w:val="00B6430C"/>
    <w:rsid w:val="00B644F7"/>
    <w:rsid w:val="00B6464B"/>
    <w:rsid w:val="00B647DD"/>
    <w:rsid w:val="00B64810"/>
    <w:rsid w:val="00B6495A"/>
    <w:rsid w:val="00B649AF"/>
    <w:rsid w:val="00B649EC"/>
    <w:rsid w:val="00B64A75"/>
    <w:rsid w:val="00B64BC5"/>
    <w:rsid w:val="00B64C48"/>
    <w:rsid w:val="00B64F50"/>
    <w:rsid w:val="00B650D9"/>
    <w:rsid w:val="00B65213"/>
    <w:rsid w:val="00B6525C"/>
    <w:rsid w:val="00B6526C"/>
    <w:rsid w:val="00B652CF"/>
    <w:rsid w:val="00B6530E"/>
    <w:rsid w:val="00B65536"/>
    <w:rsid w:val="00B6565A"/>
    <w:rsid w:val="00B657F6"/>
    <w:rsid w:val="00B6582D"/>
    <w:rsid w:val="00B65851"/>
    <w:rsid w:val="00B6585B"/>
    <w:rsid w:val="00B65999"/>
    <w:rsid w:val="00B659DE"/>
    <w:rsid w:val="00B65BD2"/>
    <w:rsid w:val="00B65C2C"/>
    <w:rsid w:val="00B65F82"/>
    <w:rsid w:val="00B66178"/>
    <w:rsid w:val="00B66368"/>
    <w:rsid w:val="00B663DA"/>
    <w:rsid w:val="00B66528"/>
    <w:rsid w:val="00B6664B"/>
    <w:rsid w:val="00B667AA"/>
    <w:rsid w:val="00B668E3"/>
    <w:rsid w:val="00B66FF9"/>
    <w:rsid w:val="00B67047"/>
    <w:rsid w:val="00B670B9"/>
    <w:rsid w:val="00B670C4"/>
    <w:rsid w:val="00B67304"/>
    <w:rsid w:val="00B6738C"/>
    <w:rsid w:val="00B673C0"/>
    <w:rsid w:val="00B6740A"/>
    <w:rsid w:val="00B674C0"/>
    <w:rsid w:val="00B675A8"/>
    <w:rsid w:val="00B67980"/>
    <w:rsid w:val="00B67A47"/>
    <w:rsid w:val="00B67A7A"/>
    <w:rsid w:val="00B67B41"/>
    <w:rsid w:val="00B67D2E"/>
    <w:rsid w:val="00B67F04"/>
    <w:rsid w:val="00B70102"/>
    <w:rsid w:val="00B70181"/>
    <w:rsid w:val="00B70281"/>
    <w:rsid w:val="00B7045B"/>
    <w:rsid w:val="00B70544"/>
    <w:rsid w:val="00B7054C"/>
    <w:rsid w:val="00B705E2"/>
    <w:rsid w:val="00B70AED"/>
    <w:rsid w:val="00B70B5F"/>
    <w:rsid w:val="00B70BA2"/>
    <w:rsid w:val="00B70E7E"/>
    <w:rsid w:val="00B70F05"/>
    <w:rsid w:val="00B70F08"/>
    <w:rsid w:val="00B7113C"/>
    <w:rsid w:val="00B7136B"/>
    <w:rsid w:val="00B715F2"/>
    <w:rsid w:val="00B71884"/>
    <w:rsid w:val="00B71EAD"/>
    <w:rsid w:val="00B71F4B"/>
    <w:rsid w:val="00B71F60"/>
    <w:rsid w:val="00B71F69"/>
    <w:rsid w:val="00B72020"/>
    <w:rsid w:val="00B72067"/>
    <w:rsid w:val="00B7241B"/>
    <w:rsid w:val="00B7243B"/>
    <w:rsid w:val="00B724B1"/>
    <w:rsid w:val="00B7253C"/>
    <w:rsid w:val="00B72582"/>
    <w:rsid w:val="00B72797"/>
    <w:rsid w:val="00B7290A"/>
    <w:rsid w:val="00B729A7"/>
    <w:rsid w:val="00B729F2"/>
    <w:rsid w:val="00B72AFA"/>
    <w:rsid w:val="00B72B55"/>
    <w:rsid w:val="00B72C9B"/>
    <w:rsid w:val="00B72E43"/>
    <w:rsid w:val="00B72F6A"/>
    <w:rsid w:val="00B72F9B"/>
    <w:rsid w:val="00B730FC"/>
    <w:rsid w:val="00B731BB"/>
    <w:rsid w:val="00B7341D"/>
    <w:rsid w:val="00B734AC"/>
    <w:rsid w:val="00B73643"/>
    <w:rsid w:val="00B73876"/>
    <w:rsid w:val="00B738B4"/>
    <w:rsid w:val="00B73BE4"/>
    <w:rsid w:val="00B73D06"/>
    <w:rsid w:val="00B73D60"/>
    <w:rsid w:val="00B73F64"/>
    <w:rsid w:val="00B73FE8"/>
    <w:rsid w:val="00B740AA"/>
    <w:rsid w:val="00B740EC"/>
    <w:rsid w:val="00B74119"/>
    <w:rsid w:val="00B74145"/>
    <w:rsid w:val="00B741F2"/>
    <w:rsid w:val="00B741FE"/>
    <w:rsid w:val="00B74298"/>
    <w:rsid w:val="00B742BB"/>
    <w:rsid w:val="00B744ED"/>
    <w:rsid w:val="00B745B1"/>
    <w:rsid w:val="00B74711"/>
    <w:rsid w:val="00B74752"/>
    <w:rsid w:val="00B7490A"/>
    <w:rsid w:val="00B74AB1"/>
    <w:rsid w:val="00B74B89"/>
    <w:rsid w:val="00B74C7E"/>
    <w:rsid w:val="00B74C9E"/>
    <w:rsid w:val="00B74D9D"/>
    <w:rsid w:val="00B74DB3"/>
    <w:rsid w:val="00B74F34"/>
    <w:rsid w:val="00B75048"/>
    <w:rsid w:val="00B75051"/>
    <w:rsid w:val="00B7507D"/>
    <w:rsid w:val="00B752F9"/>
    <w:rsid w:val="00B753DB"/>
    <w:rsid w:val="00B755FD"/>
    <w:rsid w:val="00B75767"/>
    <w:rsid w:val="00B757FA"/>
    <w:rsid w:val="00B758B8"/>
    <w:rsid w:val="00B75A0C"/>
    <w:rsid w:val="00B75DA4"/>
    <w:rsid w:val="00B75E06"/>
    <w:rsid w:val="00B75F30"/>
    <w:rsid w:val="00B75F52"/>
    <w:rsid w:val="00B760C8"/>
    <w:rsid w:val="00B763E9"/>
    <w:rsid w:val="00B764D0"/>
    <w:rsid w:val="00B764E5"/>
    <w:rsid w:val="00B7663C"/>
    <w:rsid w:val="00B769B0"/>
    <w:rsid w:val="00B76B8F"/>
    <w:rsid w:val="00B76CE1"/>
    <w:rsid w:val="00B76CF0"/>
    <w:rsid w:val="00B76D7E"/>
    <w:rsid w:val="00B77051"/>
    <w:rsid w:val="00B77079"/>
    <w:rsid w:val="00B770C2"/>
    <w:rsid w:val="00B77246"/>
    <w:rsid w:val="00B772B7"/>
    <w:rsid w:val="00B772DA"/>
    <w:rsid w:val="00B77440"/>
    <w:rsid w:val="00B77863"/>
    <w:rsid w:val="00B77B7D"/>
    <w:rsid w:val="00B77D51"/>
    <w:rsid w:val="00B77D80"/>
    <w:rsid w:val="00B77E8F"/>
    <w:rsid w:val="00B77FA8"/>
    <w:rsid w:val="00B8011B"/>
    <w:rsid w:val="00B801F1"/>
    <w:rsid w:val="00B801FC"/>
    <w:rsid w:val="00B8039D"/>
    <w:rsid w:val="00B804CD"/>
    <w:rsid w:val="00B8050A"/>
    <w:rsid w:val="00B80778"/>
    <w:rsid w:val="00B807A7"/>
    <w:rsid w:val="00B8080E"/>
    <w:rsid w:val="00B80857"/>
    <w:rsid w:val="00B80DF2"/>
    <w:rsid w:val="00B80F52"/>
    <w:rsid w:val="00B8104E"/>
    <w:rsid w:val="00B81218"/>
    <w:rsid w:val="00B814F8"/>
    <w:rsid w:val="00B815CB"/>
    <w:rsid w:val="00B816E3"/>
    <w:rsid w:val="00B818CC"/>
    <w:rsid w:val="00B8195E"/>
    <w:rsid w:val="00B81974"/>
    <w:rsid w:val="00B8199C"/>
    <w:rsid w:val="00B81AD1"/>
    <w:rsid w:val="00B81E9F"/>
    <w:rsid w:val="00B81F14"/>
    <w:rsid w:val="00B81FAE"/>
    <w:rsid w:val="00B81FED"/>
    <w:rsid w:val="00B82058"/>
    <w:rsid w:val="00B82115"/>
    <w:rsid w:val="00B8221E"/>
    <w:rsid w:val="00B82371"/>
    <w:rsid w:val="00B82466"/>
    <w:rsid w:val="00B82516"/>
    <w:rsid w:val="00B825CB"/>
    <w:rsid w:val="00B82618"/>
    <w:rsid w:val="00B8267C"/>
    <w:rsid w:val="00B82734"/>
    <w:rsid w:val="00B82891"/>
    <w:rsid w:val="00B82BCC"/>
    <w:rsid w:val="00B82C9E"/>
    <w:rsid w:val="00B82DBF"/>
    <w:rsid w:val="00B82F34"/>
    <w:rsid w:val="00B83260"/>
    <w:rsid w:val="00B8327C"/>
    <w:rsid w:val="00B8329E"/>
    <w:rsid w:val="00B832A6"/>
    <w:rsid w:val="00B83365"/>
    <w:rsid w:val="00B8343A"/>
    <w:rsid w:val="00B83450"/>
    <w:rsid w:val="00B83491"/>
    <w:rsid w:val="00B834AA"/>
    <w:rsid w:val="00B8377B"/>
    <w:rsid w:val="00B83B3F"/>
    <w:rsid w:val="00B83C01"/>
    <w:rsid w:val="00B83C65"/>
    <w:rsid w:val="00B83CD7"/>
    <w:rsid w:val="00B83D4D"/>
    <w:rsid w:val="00B83DEE"/>
    <w:rsid w:val="00B83E08"/>
    <w:rsid w:val="00B83EB8"/>
    <w:rsid w:val="00B83FA8"/>
    <w:rsid w:val="00B83FB9"/>
    <w:rsid w:val="00B8401C"/>
    <w:rsid w:val="00B84064"/>
    <w:rsid w:val="00B841C3"/>
    <w:rsid w:val="00B8424A"/>
    <w:rsid w:val="00B846B1"/>
    <w:rsid w:val="00B84722"/>
    <w:rsid w:val="00B84862"/>
    <w:rsid w:val="00B84ACC"/>
    <w:rsid w:val="00B84B02"/>
    <w:rsid w:val="00B84B22"/>
    <w:rsid w:val="00B84C9B"/>
    <w:rsid w:val="00B84DDB"/>
    <w:rsid w:val="00B8586B"/>
    <w:rsid w:val="00B85ACE"/>
    <w:rsid w:val="00B85AF5"/>
    <w:rsid w:val="00B85C45"/>
    <w:rsid w:val="00B85DE3"/>
    <w:rsid w:val="00B85F72"/>
    <w:rsid w:val="00B860D4"/>
    <w:rsid w:val="00B860DC"/>
    <w:rsid w:val="00B8619A"/>
    <w:rsid w:val="00B86421"/>
    <w:rsid w:val="00B8650C"/>
    <w:rsid w:val="00B8655B"/>
    <w:rsid w:val="00B865A6"/>
    <w:rsid w:val="00B866C8"/>
    <w:rsid w:val="00B866FB"/>
    <w:rsid w:val="00B86B00"/>
    <w:rsid w:val="00B86BD1"/>
    <w:rsid w:val="00B86CCF"/>
    <w:rsid w:val="00B86DF0"/>
    <w:rsid w:val="00B86EC2"/>
    <w:rsid w:val="00B86ECB"/>
    <w:rsid w:val="00B86FF3"/>
    <w:rsid w:val="00B87103"/>
    <w:rsid w:val="00B8724F"/>
    <w:rsid w:val="00B8728F"/>
    <w:rsid w:val="00B87482"/>
    <w:rsid w:val="00B874CF"/>
    <w:rsid w:val="00B8752C"/>
    <w:rsid w:val="00B8756C"/>
    <w:rsid w:val="00B87646"/>
    <w:rsid w:val="00B87652"/>
    <w:rsid w:val="00B876CA"/>
    <w:rsid w:val="00B8772D"/>
    <w:rsid w:val="00B87739"/>
    <w:rsid w:val="00B8779B"/>
    <w:rsid w:val="00B87829"/>
    <w:rsid w:val="00B87A47"/>
    <w:rsid w:val="00B87AEC"/>
    <w:rsid w:val="00B87B54"/>
    <w:rsid w:val="00B87CB5"/>
    <w:rsid w:val="00B87E64"/>
    <w:rsid w:val="00B87E96"/>
    <w:rsid w:val="00B90132"/>
    <w:rsid w:val="00B902F4"/>
    <w:rsid w:val="00B90338"/>
    <w:rsid w:val="00B9041E"/>
    <w:rsid w:val="00B90875"/>
    <w:rsid w:val="00B9094E"/>
    <w:rsid w:val="00B90AB4"/>
    <w:rsid w:val="00B90AD3"/>
    <w:rsid w:val="00B90C76"/>
    <w:rsid w:val="00B915C3"/>
    <w:rsid w:val="00B9163C"/>
    <w:rsid w:val="00B91838"/>
    <w:rsid w:val="00B91B00"/>
    <w:rsid w:val="00B91B2A"/>
    <w:rsid w:val="00B91B38"/>
    <w:rsid w:val="00B91C95"/>
    <w:rsid w:val="00B9208D"/>
    <w:rsid w:val="00B920E1"/>
    <w:rsid w:val="00B92158"/>
    <w:rsid w:val="00B921DF"/>
    <w:rsid w:val="00B923EE"/>
    <w:rsid w:val="00B92439"/>
    <w:rsid w:val="00B925B4"/>
    <w:rsid w:val="00B9277D"/>
    <w:rsid w:val="00B92963"/>
    <w:rsid w:val="00B92C0E"/>
    <w:rsid w:val="00B92CD4"/>
    <w:rsid w:val="00B92CF6"/>
    <w:rsid w:val="00B92DBB"/>
    <w:rsid w:val="00B92E2C"/>
    <w:rsid w:val="00B92F15"/>
    <w:rsid w:val="00B93030"/>
    <w:rsid w:val="00B93139"/>
    <w:rsid w:val="00B93215"/>
    <w:rsid w:val="00B93267"/>
    <w:rsid w:val="00B9338A"/>
    <w:rsid w:val="00B933BC"/>
    <w:rsid w:val="00B933CA"/>
    <w:rsid w:val="00B93476"/>
    <w:rsid w:val="00B934BA"/>
    <w:rsid w:val="00B934EF"/>
    <w:rsid w:val="00B934F1"/>
    <w:rsid w:val="00B9365E"/>
    <w:rsid w:val="00B937A6"/>
    <w:rsid w:val="00B937DA"/>
    <w:rsid w:val="00B93822"/>
    <w:rsid w:val="00B93864"/>
    <w:rsid w:val="00B938E7"/>
    <w:rsid w:val="00B9392D"/>
    <w:rsid w:val="00B93931"/>
    <w:rsid w:val="00B93945"/>
    <w:rsid w:val="00B93994"/>
    <w:rsid w:val="00B93A0E"/>
    <w:rsid w:val="00B93A31"/>
    <w:rsid w:val="00B93A4E"/>
    <w:rsid w:val="00B93BC7"/>
    <w:rsid w:val="00B93D2E"/>
    <w:rsid w:val="00B93DA2"/>
    <w:rsid w:val="00B93E40"/>
    <w:rsid w:val="00B9401B"/>
    <w:rsid w:val="00B9417F"/>
    <w:rsid w:val="00B94181"/>
    <w:rsid w:val="00B945C5"/>
    <w:rsid w:val="00B945F6"/>
    <w:rsid w:val="00B947CD"/>
    <w:rsid w:val="00B949F2"/>
    <w:rsid w:val="00B94BB0"/>
    <w:rsid w:val="00B94C17"/>
    <w:rsid w:val="00B950FC"/>
    <w:rsid w:val="00B9539C"/>
    <w:rsid w:val="00B95524"/>
    <w:rsid w:val="00B95E6E"/>
    <w:rsid w:val="00B95E9E"/>
    <w:rsid w:val="00B95EB9"/>
    <w:rsid w:val="00B960D1"/>
    <w:rsid w:val="00B96177"/>
    <w:rsid w:val="00B9642E"/>
    <w:rsid w:val="00B964A5"/>
    <w:rsid w:val="00B96549"/>
    <w:rsid w:val="00B96659"/>
    <w:rsid w:val="00B9669C"/>
    <w:rsid w:val="00B966E8"/>
    <w:rsid w:val="00B96711"/>
    <w:rsid w:val="00B96712"/>
    <w:rsid w:val="00B96782"/>
    <w:rsid w:val="00B968B4"/>
    <w:rsid w:val="00B968CC"/>
    <w:rsid w:val="00B9698F"/>
    <w:rsid w:val="00B96B33"/>
    <w:rsid w:val="00B96BF0"/>
    <w:rsid w:val="00B96C1A"/>
    <w:rsid w:val="00B96D1E"/>
    <w:rsid w:val="00B96DBA"/>
    <w:rsid w:val="00B96EA8"/>
    <w:rsid w:val="00B96F0F"/>
    <w:rsid w:val="00B96F8B"/>
    <w:rsid w:val="00B97036"/>
    <w:rsid w:val="00B97348"/>
    <w:rsid w:val="00B97422"/>
    <w:rsid w:val="00B97442"/>
    <w:rsid w:val="00B975E3"/>
    <w:rsid w:val="00B97629"/>
    <w:rsid w:val="00B97648"/>
    <w:rsid w:val="00B97700"/>
    <w:rsid w:val="00B9774B"/>
    <w:rsid w:val="00B97776"/>
    <w:rsid w:val="00B97947"/>
    <w:rsid w:val="00B97A07"/>
    <w:rsid w:val="00B97B18"/>
    <w:rsid w:val="00BA014E"/>
    <w:rsid w:val="00BA0467"/>
    <w:rsid w:val="00BA05F2"/>
    <w:rsid w:val="00BA0878"/>
    <w:rsid w:val="00BA0B38"/>
    <w:rsid w:val="00BA0DB1"/>
    <w:rsid w:val="00BA0E54"/>
    <w:rsid w:val="00BA109C"/>
    <w:rsid w:val="00BA1197"/>
    <w:rsid w:val="00BA1589"/>
    <w:rsid w:val="00BA16E7"/>
    <w:rsid w:val="00BA17FF"/>
    <w:rsid w:val="00BA1902"/>
    <w:rsid w:val="00BA190E"/>
    <w:rsid w:val="00BA1937"/>
    <w:rsid w:val="00BA1AC2"/>
    <w:rsid w:val="00BA1DD5"/>
    <w:rsid w:val="00BA1F7D"/>
    <w:rsid w:val="00BA2028"/>
    <w:rsid w:val="00BA2599"/>
    <w:rsid w:val="00BA2CBE"/>
    <w:rsid w:val="00BA2DF2"/>
    <w:rsid w:val="00BA2E49"/>
    <w:rsid w:val="00BA304F"/>
    <w:rsid w:val="00BA327F"/>
    <w:rsid w:val="00BA328B"/>
    <w:rsid w:val="00BA32B1"/>
    <w:rsid w:val="00BA35C0"/>
    <w:rsid w:val="00BA35C9"/>
    <w:rsid w:val="00BA37A9"/>
    <w:rsid w:val="00BA37DA"/>
    <w:rsid w:val="00BA38DC"/>
    <w:rsid w:val="00BA3A5F"/>
    <w:rsid w:val="00BA3A91"/>
    <w:rsid w:val="00BA3AFE"/>
    <w:rsid w:val="00BA3B21"/>
    <w:rsid w:val="00BA3CAA"/>
    <w:rsid w:val="00BA3F90"/>
    <w:rsid w:val="00BA4010"/>
    <w:rsid w:val="00BA4532"/>
    <w:rsid w:val="00BA460D"/>
    <w:rsid w:val="00BA4610"/>
    <w:rsid w:val="00BA4731"/>
    <w:rsid w:val="00BA47CA"/>
    <w:rsid w:val="00BA48BF"/>
    <w:rsid w:val="00BA4922"/>
    <w:rsid w:val="00BA4EA7"/>
    <w:rsid w:val="00BA4EF2"/>
    <w:rsid w:val="00BA4F7C"/>
    <w:rsid w:val="00BA50DD"/>
    <w:rsid w:val="00BA51AA"/>
    <w:rsid w:val="00BA520B"/>
    <w:rsid w:val="00BA52A6"/>
    <w:rsid w:val="00BA5313"/>
    <w:rsid w:val="00BA5320"/>
    <w:rsid w:val="00BA55BC"/>
    <w:rsid w:val="00BA563D"/>
    <w:rsid w:val="00BA58C5"/>
    <w:rsid w:val="00BA5A95"/>
    <w:rsid w:val="00BA5B4D"/>
    <w:rsid w:val="00BA5D98"/>
    <w:rsid w:val="00BA5D9C"/>
    <w:rsid w:val="00BA5FD9"/>
    <w:rsid w:val="00BA609D"/>
    <w:rsid w:val="00BA6277"/>
    <w:rsid w:val="00BA6314"/>
    <w:rsid w:val="00BA64DB"/>
    <w:rsid w:val="00BA653E"/>
    <w:rsid w:val="00BA6792"/>
    <w:rsid w:val="00BA6947"/>
    <w:rsid w:val="00BA6A96"/>
    <w:rsid w:val="00BA6B49"/>
    <w:rsid w:val="00BA6CE0"/>
    <w:rsid w:val="00BA6E72"/>
    <w:rsid w:val="00BA6F11"/>
    <w:rsid w:val="00BA7016"/>
    <w:rsid w:val="00BA7141"/>
    <w:rsid w:val="00BA7162"/>
    <w:rsid w:val="00BA718F"/>
    <w:rsid w:val="00BA71CB"/>
    <w:rsid w:val="00BA71DA"/>
    <w:rsid w:val="00BA7415"/>
    <w:rsid w:val="00BA74C6"/>
    <w:rsid w:val="00BA74CE"/>
    <w:rsid w:val="00BA7672"/>
    <w:rsid w:val="00BA777C"/>
    <w:rsid w:val="00BA778E"/>
    <w:rsid w:val="00BA7B7D"/>
    <w:rsid w:val="00BA7BB7"/>
    <w:rsid w:val="00BA7CCD"/>
    <w:rsid w:val="00BA7D84"/>
    <w:rsid w:val="00BA7E41"/>
    <w:rsid w:val="00BA7E9F"/>
    <w:rsid w:val="00BB0069"/>
    <w:rsid w:val="00BB0456"/>
    <w:rsid w:val="00BB04DA"/>
    <w:rsid w:val="00BB07F8"/>
    <w:rsid w:val="00BB08B6"/>
    <w:rsid w:val="00BB09F8"/>
    <w:rsid w:val="00BB0A88"/>
    <w:rsid w:val="00BB0AEB"/>
    <w:rsid w:val="00BB0BB4"/>
    <w:rsid w:val="00BB0D4C"/>
    <w:rsid w:val="00BB0F01"/>
    <w:rsid w:val="00BB0F32"/>
    <w:rsid w:val="00BB0F53"/>
    <w:rsid w:val="00BB10F6"/>
    <w:rsid w:val="00BB1191"/>
    <w:rsid w:val="00BB1239"/>
    <w:rsid w:val="00BB1248"/>
    <w:rsid w:val="00BB14F4"/>
    <w:rsid w:val="00BB176B"/>
    <w:rsid w:val="00BB17E8"/>
    <w:rsid w:val="00BB181B"/>
    <w:rsid w:val="00BB182A"/>
    <w:rsid w:val="00BB1851"/>
    <w:rsid w:val="00BB1971"/>
    <w:rsid w:val="00BB1BB1"/>
    <w:rsid w:val="00BB1F80"/>
    <w:rsid w:val="00BB1FD9"/>
    <w:rsid w:val="00BB20C1"/>
    <w:rsid w:val="00BB20D5"/>
    <w:rsid w:val="00BB20F5"/>
    <w:rsid w:val="00BB2225"/>
    <w:rsid w:val="00BB225B"/>
    <w:rsid w:val="00BB2388"/>
    <w:rsid w:val="00BB23D3"/>
    <w:rsid w:val="00BB254D"/>
    <w:rsid w:val="00BB25C2"/>
    <w:rsid w:val="00BB27DF"/>
    <w:rsid w:val="00BB27F2"/>
    <w:rsid w:val="00BB2826"/>
    <w:rsid w:val="00BB2A1E"/>
    <w:rsid w:val="00BB2AEE"/>
    <w:rsid w:val="00BB2BC7"/>
    <w:rsid w:val="00BB2F9F"/>
    <w:rsid w:val="00BB3388"/>
    <w:rsid w:val="00BB3414"/>
    <w:rsid w:val="00BB346E"/>
    <w:rsid w:val="00BB34B9"/>
    <w:rsid w:val="00BB3583"/>
    <w:rsid w:val="00BB387A"/>
    <w:rsid w:val="00BB3A9C"/>
    <w:rsid w:val="00BB3C95"/>
    <w:rsid w:val="00BB3CDF"/>
    <w:rsid w:val="00BB3EFD"/>
    <w:rsid w:val="00BB3F3A"/>
    <w:rsid w:val="00BB3F71"/>
    <w:rsid w:val="00BB4018"/>
    <w:rsid w:val="00BB404B"/>
    <w:rsid w:val="00BB41D7"/>
    <w:rsid w:val="00BB42F8"/>
    <w:rsid w:val="00BB4331"/>
    <w:rsid w:val="00BB4468"/>
    <w:rsid w:val="00BB44CE"/>
    <w:rsid w:val="00BB4659"/>
    <w:rsid w:val="00BB46D7"/>
    <w:rsid w:val="00BB477E"/>
    <w:rsid w:val="00BB4797"/>
    <w:rsid w:val="00BB4846"/>
    <w:rsid w:val="00BB4961"/>
    <w:rsid w:val="00BB4A29"/>
    <w:rsid w:val="00BB4A4A"/>
    <w:rsid w:val="00BB4B35"/>
    <w:rsid w:val="00BB4FDD"/>
    <w:rsid w:val="00BB5079"/>
    <w:rsid w:val="00BB50CF"/>
    <w:rsid w:val="00BB521E"/>
    <w:rsid w:val="00BB537E"/>
    <w:rsid w:val="00BB5405"/>
    <w:rsid w:val="00BB5708"/>
    <w:rsid w:val="00BB5800"/>
    <w:rsid w:val="00BB588D"/>
    <w:rsid w:val="00BB5C60"/>
    <w:rsid w:val="00BB5D3F"/>
    <w:rsid w:val="00BB5DC3"/>
    <w:rsid w:val="00BB5F1C"/>
    <w:rsid w:val="00BB5F9A"/>
    <w:rsid w:val="00BB60E4"/>
    <w:rsid w:val="00BB626B"/>
    <w:rsid w:val="00BB63B6"/>
    <w:rsid w:val="00BB654F"/>
    <w:rsid w:val="00BB6631"/>
    <w:rsid w:val="00BB67F5"/>
    <w:rsid w:val="00BB6899"/>
    <w:rsid w:val="00BB694E"/>
    <w:rsid w:val="00BB6B2E"/>
    <w:rsid w:val="00BB6B5D"/>
    <w:rsid w:val="00BB6BA0"/>
    <w:rsid w:val="00BB6C66"/>
    <w:rsid w:val="00BB6DE8"/>
    <w:rsid w:val="00BB6E95"/>
    <w:rsid w:val="00BB6EF9"/>
    <w:rsid w:val="00BB763D"/>
    <w:rsid w:val="00BB76E0"/>
    <w:rsid w:val="00BB7753"/>
    <w:rsid w:val="00BB7A1D"/>
    <w:rsid w:val="00BB7E6C"/>
    <w:rsid w:val="00BBDFB8"/>
    <w:rsid w:val="00BC0238"/>
    <w:rsid w:val="00BC0242"/>
    <w:rsid w:val="00BC03DD"/>
    <w:rsid w:val="00BC04EB"/>
    <w:rsid w:val="00BC052A"/>
    <w:rsid w:val="00BC07C2"/>
    <w:rsid w:val="00BC07C9"/>
    <w:rsid w:val="00BC0806"/>
    <w:rsid w:val="00BC08BF"/>
    <w:rsid w:val="00BC09BE"/>
    <w:rsid w:val="00BC09C1"/>
    <w:rsid w:val="00BC0C20"/>
    <w:rsid w:val="00BC0E13"/>
    <w:rsid w:val="00BC0F38"/>
    <w:rsid w:val="00BC1184"/>
    <w:rsid w:val="00BC1215"/>
    <w:rsid w:val="00BC1235"/>
    <w:rsid w:val="00BC1250"/>
    <w:rsid w:val="00BC1F01"/>
    <w:rsid w:val="00BC208E"/>
    <w:rsid w:val="00BC2155"/>
    <w:rsid w:val="00BC2219"/>
    <w:rsid w:val="00BC2363"/>
    <w:rsid w:val="00BC250F"/>
    <w:rsid w:val="00BC2763"/>
    <w:rsid w:val="00BC2874"/>
    <w:rsid w:val="00BC2974"/>
    <w:rsid w:val="00BC29AF"/>
    <w:rsid w:val="00BC29DC"/>
    <w:rsid w:val="00BC29ED"/>
    <w:rsid w:val="00BC2AE1"/>
    <w:rsid w:val="00BC2E01"/>
    <w:rsid w:val="00BC2F27"/>
    <w:rsid w:val="00BC2F87"/>
    <w:rsid w:val="00BC2FBE"/>
    <w:rsid w:val="00BC308F"/>
    <w:rsid w:val="00BC30FC"/>
    <w:rsid w:val="00BC317C"/>
    <w:rsid w:val="00BC3210"/>
    <w:rsid w:val="00BC3227"/>
    <w:rsid w:val="00BC32BB"/>
    <w:rsid w:val="00BC342F"/>
    <w:rsid w:val="00BC35F3"/>
    <w:rsid w:val="00BC3616"/>
    <w:rsid w:val="00BC3631"/>
    <w:rsid w:val="00BC3652"/>
    <w:rsid w:val="00BC36D7"/>
    <w:rsid w:val="00BC36DA"/>
    <w:rsid w:val="00BC3C7A"/>
    <w:rsid w:val="00BC3CFD"/>
    <w:rsid w:val="00BC3D32"/>
    <w:rsid w:val="00BC40E3"/>
    <w:rsid w:val="00BC4189"/>
    <w:rsid w:val="00BC425B"/>
    <w:rsid w:val="00BC4268"/>
    <w:rsid w:val="00BC4269"/>
    <w:rsid w:val="00BC427A"/>
    <w:rsid w:val="00BC4696"/>
    <w:rsid w:val="00BC46D6"/>
    <w:rsid w:val="00BC4826"/>
    <w:rsid w:val="00BC4878"/>
    <w:rsid w:val="00BC496A"/>
    <w:rsid w:val="00BC4A9F"/>
    <w:rsid w:val="00BC4C7F"/>
    <w:rsid w:val="00BC4FFB"/>
    <w:rsid w:val="00BC502C"/>
    <w:rsid w:val="00BC5099"/>
    <w:rsid w:val="00BC513D"/>
    <w:rsid w:val="00BC5253"/>
    <w:rsid w:val="00BC5442"/>
    <w:rsid w:val="00BC5479"/>
    <w:rsid w:val="00BC562E"/>
    <w:rsid w:val="00BC5653"/>
    <w:rsid w:val="00BC586D"/>
    <w:rsid w:val="00BC5A06"/>
    <w:rsid w:val="00BC5A97"/>
    <w:rsid w:val="00BC5AE4"/>
    <w:rsid w:val="00BC5D19"/>
    <w:rsid w:val="00BC5ECC"/>
    <w:rsid w:val="00BC6295"/>
    <w:rsid w:val="00BC6396"/>
    <w:rsid w:val="00BC63AC"/>
    <w:rsid w:val="00BC6509"/>
    <w:rsid w:val="00BC68C8"/>
    <w:rsid w:val="00BC68EE"/>
    <w:rsid w:val="00BC699B"/>
    <w:rsid w:val="00BC6ADC"/>
    <w:rsid w:val="00BC6C7B"/>
    <w:rsid w:val="00BC6C8C"/>
    <w:rsid w:val="00BC6D30"/>
    <w:rsid w:val="00BC6D65"/>
    <w:rsid w:val="00BC6D6F"/>
    <w:rsid w:val="00BC6DCA"/>
    <w:rsid w:val="00BC6EAD"/>
    <w:rsid w:val="00BC6EE2"/>
    <w:rsid w:val="00BC6F68"/>
    <w:rsid w:val="00BC6F91"/>
    <w:rsid w:val="00BC70EF"/>
    <w:rsid w:val="00BC70F9"/>
    <w:rsid w:val="00BC73E0"/>
    <w:rsid w:val="00BC7457"/>
    <w:rsid w:val="00BC752F"/>
    <w:rsid w:val="00BC75A6"/>
    <w:rsid w:val="00BC7A22"/>
    <w:rsid w:val="00BC7BE5"/>
    <w:rsid w:val="00BC7EDF"/>
    <w:rsid w:val="00BD00C4"/>
    <w:rsid w:val="00BD00FE"/>
    <w:rsid w:val="00BD0534"/>
    <w:rsid w:val="00BD05ED"/>
    <w:rsid w:val="00BD0719"/>
    <w:rsid w:val="00BD083A"/>
    <w:rsid w:val="00BD0926"/>
    <w:rsid w:val="00BD094B"/>
    <w:rsid w:val="00BD09AF"/>
    <w:rsid w:val="00BD09E7"/>
    <w:rsid w:val="00BD0AAC"/>
    <w:rsid w:val="00BD0D4D"/>
    <w:rsid w:val="00BD0EE1"/>
    <w:rsid w:val="00BD0F1B"/>
    <w:rsid w:val="00BD0F6D"/>
    <w:rsid w:val="00BD0FBE"/>
    <w:rsid w:val="00BD10CB"/>
    <w:rsid w:val="00BD114C"/>
    <w:rsid w:val="00BD11C4"/>
    <w:rsid w:val="00BD1224"/>
    <w:rsid w:val="00BD12B1"/>
    <w:rsid w:val="00BD1465"/>
    <w:rsid w:val="00BD14E9"/>
    <w:rsid w:val="00BD16C8"/>
    <w:rsid w:val="00BD1D96"/>
    <w:rsid w:val="00BD2000"/>
    <w:rsid w:val="00BD20D7"/>
    <w:rsid w:val="00BD231C"/>
    <w:rsid w:val="00BD24C9"/>
    <w:rsid w:val="00BD2517"/>
    <w:rsid w:val="00BD2575"/>
    <w:rsid w:val="00BD26D3"/>
    <w:rsid w:val="00BD2758"/>
    <w:rsid w:val="00BD2996"/>
    <w:rsid w:val="00BD2A0A"/>
    <w:rsid w:val="00BD2A37"/>
    <w:rsid w:val="00BD2FEE"/>
    <w:rsid w:val="00BD3112"/>
    <w:rsid w:val="00BD3420"/>
    <w:rsid w:val="00BD3484"/>
    <w:rsid w:val="00BD36F2"/>
    <w:rsid w:val="00BD3865"/>
    <w:rsid w:val="00BD39A8"/>
    <w:rsid w:val="00BD3AE2"/>
    <w:rsid w:val="00BD3C5B"/>
    <w:rsid w:val="00BD401D"/>
    <w:rsid w:val="00BD41B9"/>
    <w:rsid w:val="00BD4287"/>
    <w:rsid w:val="00BD429C"/>
    <w:rsid w:val="00BD4395"/>
    <w:rsid w:val="00BD4568"/>
    <w:rsid w:val="00BD46B5"/>
    <w:rsid w:val="00BD46F9"/>
    <w:rsid w:val="00BD48A4"/>
    <w:rsid w:val="00BD4AAF"/>
    <w:rsid w:val="00BD4B07"/>
    <w:rsid w:val="00BD4B12"/>
    <w:rsid w:val="00BD4C8A"/>
    <w:rsid w:val="00BD4FE8"/>
    <w:rsid w:val="00BD501E"/>
    <w:rsid w:val="00BD5134"/>
    <w:rsid w:val="00BD5218"/>
    <w:rsid w:val="00BD5681"/>
    <w:rsid w:val="00BD593E"/>
    <w:rsid w:val="00BD5967"/>
    <w:rsid w:val="00BD59D7"/>
    <w:rsid w:val="00BD5A17"/>
    <w:rsid w:val="00BD5B57"/>
    <w:rsid w:val="00BD5BE2"/>
    <w:rsid w:val="00BD5C43"/>
    <w:rsid w:val="00BD5C50"/>
    <w:rsid w:val="00BD5E23"/>
    <w:rsid w:val="00BD5F27"/>
    <w:rsid w:val="00BD5FD3"/>
    <w:rsid w:val="00BD6156"/>
    <w:rsid w:val="00BD62E7"/>
    <w:rsid w:val="00BD6319"/>
    <w:rsid w:val="00BD6459"/>
    <w:rsid w:val="00BD6502"/>
    <w:rsid w:val="00BD655E"/>
    <w:rsid w:val="00BD661B"/>
    <w:rsid w:val="00BD6677"/>
    <w:rsid w:val="00BD66C8"/>
    <w:rsid w:val="00BD66DC"/>
    <w:rsid w:val="00BD67E8"/>
    <w:rsid w:val="00BD681D"/>
    <w:rsid w:val="00BD685D"/>
    <w:rsid w:val="00BD68AA"/>
    <w:rsid w:val="00BD68F9"/>
    <w:rsid w:val="00BD692E"/>
    <w:rsid w:val="00BD699A"/>
    <w:rsid w:val="00BD6D66"/>
    <w:rsid w:val="00BD6D9F"/>
    <w:rsid w:val="00BD6DF9"/>
    <w:rsid w:val="00BD7195"/>
    <w:rsid w:val="00BD7279"/>
    <w:rsid w:val="00BD747E"/>
    <w:rsid w:val="00BD75D5"/>
    <w:rsid w:val="00BD7656"/>
    <w:rsid w:val="00BD7804"/>
    <w:rsid w:val="00BD78B7"/>
    <w:rsid w:val="00BD7907"/>
    <w:rsid w:val="00BD79F6"/>
    <w:rsid w:val="00BD7B18"/>
    <w:rsid w:val="00BD7BEF"/>
    <w:rsid w:val="00BD7FEC"/>
    <w:rsid w:val="00BD9381"/>
    <w:rsid w:val="00BE00F8"/>
    <w:rsid w:val="00BE0157"/>
    <w:rsid w:val="00BE0329"/>
    <w:rsid w:val="00BE035C"/>
    <w:rsid w:val="00BE0486"/>
    <w:rsid w:val="00BE0610"/>
    <w:rsid w:val="00BE06B2"/>
    <w:rsid w:val="00BE06E3"/>
    <w:rsid w:val="00BE08D0"/>
    <w:rsid w:val="00BE0902"/>
    <w:rsid w:val="00BE0CA5"/>
    <w:rsid w:val="00BE0CBB"/>
    <w:rsid w:val="00BE0FF9"/>
    <w:rsid w:val="00BE1040"/>
    <w:rsid w:val="00BE11AB"/>
    <w:rsid w:val="00BE1330"/>
    <w:rsid w:val="00BE136E"/>
    <w:rsid w:val="00BE149A"/>
    <w:rsid w:val="00BE154F"/>
    <w:rsid w:val="00BE1725"/>
    <w:rsid w:val="00BE1800"/>
    <w:rsid w:val="00BE1904"/>
    <w:rsid w:val="00BE1B76"/>
    <w:rsid w:val="00BE1D11"/>
    <w:rsid w:val="00BE1E86"/>
    <w:rsid w:val="00BE1F11"/>
    <w:rsid w:val="00BE2014"/>
    <w:rsid w:val="00BE2430"/>
    <w:rsid w:val="00BE2434"/>
    <w:rsid w:val="00BE269A"/>
    <w:rsid w:val="00BE28C8"/>
    <w:rsid w:val="00BE292F"/>
    <w:rsid w:val="00BE29A2"/>
    <w:rsid w:val="00BE2A20"/>
    <w:rsid w:val="00BE2A3F"/>
    <w:rsid w:val="00BE2DA3"/>
    <w:rsid w:val="00BE3071"/>
    <w:rsid w:val="00BE31A2"/>
    <w:rsid w:val="00BE32C0"/>
    <w:rsid w:val="00BE330A"/>
    <w:rsid w:val="00BE33E4"/>
    <w:rsid w:val="00BE345D"/>
    <w:rsid w:val="00BE3715"/>
    <w:rsid w:val="00BE3742"/>
    <w:rsid w:val="00BE37CE"/>
    <w:rsid w:val="00BE3892"/>
    <w:rsid w:val="00BE39C3"/>
    <w:rsid w:val="00BE39DC"/>
    <w:rsid w:val="00BE3C6C"/>
    <w:rsid w:val="00BE3F06"/>
    <w:rsid w:val="00BE3F76"/>
    <w:rsid w:val="00BE439D"/>
    <w:rsid w:val="00BE4688"/>
    <w:rsid w:val="00BE48EC"/>
    <w:rsid w:val="00BE4B5C"/>
    <w:rsid w:val="00BE4CEC"/>
    <w:rsid w:val="00BE4D9A"/>
    <w:rsid w:val="00BE4E96"/>
    <w:rsid w:val="00BE4FAA"/>
    <w:rsid w:val="00BE4FB2"/>
    <w:rsid w:val="00BE4FF4"/>
    <w:rsid w:val="00BE51C9"/>
    <w:rsid w:val="00BE5222"/>
    <w:rsid w:val="00BE551F"/>
    <w:rsid w:val="00BE593C"/>
    <w:rsid w:val="00BE5BD2"/>
    <w:rsid w:val="00BE5CBA"/>
    <w:rsid w:val="00BE5E13"/>
    <w:rsid w:val="00BE5F5D"/>
    <w:rsid w:val="00BE619B"/>
    <w:rsid w:val="00BE61EB"/>
    <w:rsid w:val="00BE633F"/>
    <w:rsid w:val="00BE635F"/>
    <w:rsid w:val="00BE6447"/>
    <w:rsid w:val="00BE6567"/>
    <w:rsid w:val="00BE65FC"/>
    <w:rsid w:val="00BE6867"/>
    <w:rsid w:val="00BE6AA4"/>
    <w:rsid w:val="00BE6B26"/>
    <w:rsid w:val="00BE6CFB"/>
    <w:rsid w:val="00BE6D52"/>
    <w:rsid w:val="00BE6F7B"/>
    <w:rsid w:val="00BE6FB9"/>
    <w:rsid w:val="00BE6FED"/>
    <w:rsid w:val="00BE7096"/>
    <w:rsid w:val="00BE733B"/>
    <w:rsid w:val="00BE737F"/>
    <w:rsid w:val="00BE7535"/>
    <w:rsid w:val="00BE7631"/>
    <w:rsid w:val="00BE7A2E"/>
    <w:rsid w:val="00BE7A31"/>
    <w:rsid w:val="00BE7B6F"/>
    <w:rsid w:val="00BE7B79"/>
    <w:rsid w:val="00BE7B97"/>
    <w:rsid w:val="00BE7BFA"/>
    <w:rsid w:val="00BE7DB0"/>
    <w:rsid w:val="00BF00EE"/>
    <w:rsid w:val="00BF021E"/>
    <w:rsid w:val="00BF02B4"/>
    <w:rsid w:val="00BF0372"/>
    <w:rsid w:val="00BF03A3"/>
    <w:rsid w:val="00BF045D"/>
    <w:rsid w:val="00BF0767"/>
    <w:rsid w:val="00BF0832"/>
    <w:rsid w:val="00BF08D3"/>
    <w:rsid w:val="00BF094B"/>
    <w:rsid w:val="00BF0979"/>
    <w:rsid w:val="00BF0A33"/>
    <w:rsid w:val="00BF0C73"/>
    <w:rsid w:val="00BF0CE6"/>
    <w:rsid w:val="00BF0D7F"/>
    <w:rsid w:val="00BF0DD6"/>
    <w:rsid w:val="00BF0E3E"/>
    <w:rsid w:val="00BF0F90"/>
    <w:rsid w:val="00BF1630"/>
    <w:rsid w:val="00BF1756"/>
    <w:rsid w:val="00BF17CF"/>
    <w:rsid w:val="00BF18AA"/>
    <w:rsid w:val="00BF18D8"/>
    <w:rsid w:val="00BF1998"/>
    <w:rsid w:val="00BF19BF"/>
    <w:rsid w:val="00BF1A74"/>
    <w:rsid w:val="00BF1C87"/>
    <w:rsid w:val="00BF1C89"/>
    <w:rsid w:val="00BF1D56"/>
    <w:rsid w:val="00BF1F7C"/>
    <w:rsid w:val="00BF2017"/>
    <w:rsid w:val="00BF2163"/>
    <w:rsid w:val="00BF231D"/>
    <w:rsid w:val="00BF241A"/>
    <w:rsid w:val="00BF247F"/>
    <w:rsid w:val="00BF269D"/>
    <w:rsid w:val="00BF274A"/>
    <w:rsid w:val="00BF288F"/>
    <w:rsid w:val="00BF29F1"/>
    <w:rsid w:val="00BF2A1F"/>
    <w:rsid w:val="00BF2A31"/>
    <w:rsid w:val="00BF2BE5"/>
    <w:rsid w:val="00BF2CE1"/>
    <w:rsid w:val="00BF2DEB"/>
    <w:rsid w:val="00BF3027"/>
    <w:rsid w:val="00BF30D0"/>
    <w:rsid w:val="00BF33BC"/>
    <w:rsid w:val="00BF33D0"/>
    <w:rsid w:val="00BF35E0"/>
    <w:rsid w:val="00BF3623"/>
    <w:rsid w:val="00BF38BA"/>
    <w:rsid w:val="00BF39C5"/>
    <w:rsid w:val="00BF39FA"/>
    <w:rsid w:val="00BF3A55"/>
    <w:rsid w:val="00BF3B48"/>
    <w:rsid w:val="00BF3BA0"/>
    <w:rsid w:val="00BF3D63"/>
    <w:rsid w:val="00BF4038"/>
    <w:rsid w:val="00BF4058"/>
    <w:rsid w:val="00BF40D6"/>
    <w:rsid w:val="00BF43F1"/>
    <w:rsid w:val="00BF44CD"/>
    <w:rsid w:val="00BF4580"/>
    <w:rsid w:val="00BF4B1C"/>
    <w:rsid w:val="00BF4C17"/>
    <w:rsid w:val="00BF4CEE"/>
    <w:rsid w:val="00BF4D11"/>
    <w:rsid w:val="00BF4E4D"/>
    <w:rsid w:val="00BF4F17"/>
    <w:rsid w:val="00BF4F31"/>
    <w:rsid w:val="00BF4FCC"/>
    <w:rsid w:val="00BF50FF"/>
    <w:rsid w:val="00BF515C"/>
    <w:rsid w:val="00BF5211"/>
    <w:rsid w:val="00BF52A1"/>
    <w:rsid w:val="00BF5427"/>
    <w:rsid w:val="00BF55A5"/>
    <w:rsid w:val="00BF5639"/>
    <w:rsid w:val="00BF5658"/>
    <w:rsid w:val="00BF5798"/>
    <w:rsid w:val="00BF5826"/>
    <w:rsid w:val="00BF5997"/>
    <w:rsid w:val="00BF5AD8"/>
    <w:rsid w:val="00BF5B22"/>
    <w:rsid w:val="00BF5E0D"/>
    <w:rsid w:val="00BF5EDB"/>
    <w:rsid w:val="00BF5EFD"/>
    <w:rsid w:val="00BF6062"/>
    <w:rsid w:val="00BF6067"/>
    <w:rsid w:val="00BF60F7"/>
    <w:rsid w:val="00BF6109"/>
    <w:rsid w:val="00BF62E4"/>
    <w:rsid w:val="00BF6512"/>
    <w:rsid w:val="00BF6794"/>
    <w:rsid w:val="00BF68EF"/>
    <w:rsid w:val="00BF69A3"/>
    <w:rsid w:val="00BF6B2E"/>
    <w:rsid w:val="00BF6BCB"/>
    <w:rsid w:val="00BF7050"/>
    <w:rsid w:val="00BF70EF"/>
    <w:rsid w:val="00BF7196"/>
    <w:rsid w:val="00BF728D"/>
    <w:rsid w:val="00BF74E3"/>
    <w:rsid w:val="00BF753E"/>
    <w:rsid w:val="00BF75A7"/>
    <w:rsid w:val="00BF76CE"/>
    <w:rsid w:val="00BF7A0B"/>
    <w:rsid w:val="00BF7A92"/>
    <w:rsid w:val="00BF7DA3"/>
    <w:rsid w:val="00BF7E04"/>
    <w:rsid w:val="00BF7F63"/>
    <w:rsid w:val="00BF7F6C"/>
    <w:rsid w:val="00BF7FB0"/>
    <w:rsid w:val="00C0013C"/>
    <w:rsid w:val="00C004F9"/>
    <w:rsid w:val="00C00516"/>
    <w:rsid w:val="00C0091D"/>
    <w:rsid w:val="00C00978"/>
    <w:rsid w:val="00C00A4E"/>
    <w:rsid w:val="00C00A55"/>
    <w:rsid w:val="00C00D1A"/>
    <w:rsid w:val="00C00D37"/>
    <w:rsid w:val="00C00D61"/>
    <w:rsid w:val="00C00D62"/>
    <w:rsid w:val="00C01030"/>
    <w:rsid w:val="00C010D2"/>
    <w:rsid w:val="00C010D8"/>
    <w:rsid w:val="00C01195"/>
    <w:rsid w:val="00C011EB"/>
    <w:rsid w:val="00C01221"/>
    <w:rsid w:val="00C0130E"/>
    <w:rsid w:val="00C013A0"/>
    <w:rsid w:val="00C0164C"/>
    <w:rsid w:val="00C01B97"/>
    <w:rsid w:val="00C01BAA"/>
    <w:rsid w:val="00C01E4C"/>
    <w:rsid w:val="00C01EFD"/>
    <w:rsid w:val="00C01F06"/>
    <w:rsid w:val="00C01F46"/>
    <w:rsid w:val="00C01FD9"/>
    <w:rsid w:val="00C0207F"/>
    <w:rsid w:val="00C022D0"/>
    <w:rsid w:val="00C02441"/>
    <w:rsid w:val="00C02698"/>
    <w:rsid w:val="00C0272B"/>
    <w:rsid w:val="00C02935"/>
    <w:rsid w:val="00C02A47"/>
    <w:rsid w:val="00C02A8C"/>
    <w:rsid w:val="00C02AE5"/>
    <w:rsid w:val="00C02CAC"/>
    <w:rsid w:val="00C02D0D"/>
    <w:rsid w:val="00C02D8D"/>
    <w:rsid w:val="00C02F40"/>
    <w:rsid w:val="00C02F98"/>
    <w:rsid w:val="00C03346"/>
    <w:rsid w:val="00C03386"/>
    <w:rsid w:val="00C0346A"/>
    <w:rsid w:val="00C035F9"/>
    <w:rsid w:val="00C03725"/>
    <w:rsid w:val="00C0379F"/>
    <w:rsid w:val="00C038FE"/>
    <w:rsid w:val="00C03989"/>
    <w:rsid w:val="00C039B6"/>
    <w:rsid w:val="00C03A82"/>
    <w:rsid w:val="00C03B2B"/>
    <w:rsid w:val="00C03ED3"/>
    <w:rsid w:val="00C040C3"/>
    <w:rsid w:val="00C0443E"/>
    <w:rsid w:val="00C04460"/>
    <w:rsid w:val="00C04560"/>
    <w:rsid w:val="00C049F1"/>
    <w:rsid w:val="00C049F5"/>
    <w:rsid w:val="00C04AD0"/>
    <w:rsid w:val="00C04AE8"/>
    <w:rsid w:val="00C04B2E"/>
    <w:rsid w:val="00C04E37"/>
    <w:rsid w:val="00C04E8C"/>
    <w:rsid w:val="00C050B5"/>
    <w:rsid w:val="00C050DD"/>
    <w:rsid w:val="00C050E2"/>
    <w:rsid w:val="00C051DD"/>
    <w:rsid w:val="00C05335"/>
    <w:rsid w:val="00C05386"/>
    <w:rsid w:val="00C0538B"/>
    <w:rsid w:val="00C05421"/>
    <w:rsid w:val="00C05489"/>
    <w:rsid w:val="00C055C1"/>
    <w:rsid w:val="00C0561B"/>
    <w:rsid w:val="00C0584F"/>
    <w:rsid w:val="00C05A14"/>
    <w:rsid w:val="00C05AD6"/>
    <w:rsid w:val="00C05C30"/>
    <w:rsid w:val="00C05E51"/>
    <w:rsid w:val="00C05F74"/>
    <w:rsid w:val="00C060DC"/>
    <w:rsid w:val="00C06148"/>
    <w:rsid w:val="00C061C4"/>
    <w:rsid w:val="00C062BF"/>
    <w:rsid w:val="00C063FE"/>
    <w:rsid w:val="00C0649F"/>
    <w:rsid w:val="00C065DF"/>
    <w:rsid w:val="00C06664"/>
    <w:rsid w:val="00C0666D"/>
    <w:rsid w:val="00C06750"/>
    <w:rsid w:val="00C06785"/>
    <w:rsid w:val="00C0685E"/>
    <w:rsid w:val="00C06A83"/>
    <w:rsid w:val="00C06B59"/>
    <w:rsid w:val="00C06B90"/>
    <w:rsid w:val="00C06C65"/>
    <w:rsid w:val="00C06CF5"/>
    <w:rsid w:val="00C06E52"/>
    <w:rsid w:val="00C070E5"/>
    <w:rsid w:val="00C071D0"/>
    <w:rsid w:val="00C0735F"/>
    <w:rsid w:val="00C0763D"/>
    <w:rsid w:val="00C076C2"/>
    <w:rsid w:val="00C07804"/>
    <w:rsid w:val="00C078AA"/>
    <w:rsid w:val="00C07A00"/>
    <w:rsid w:val="00C07B3D"/>
    <w:rsid w:val="00C07C85"/>
    <w:rsid w:val="00C07D61"/>
    <w:rsid w:val="00C07E03"/>
    <w:rsid w:val="00C07E3E"/>
    <w:rsid w:val="00C07E43"/>
    <w:rsid w:val="00C07F99"/>
    <w:rsid w:val="00C0DDAB"/>
    <w:rsid w:val="00C10227"/>
    <w:rsid w:val="00C10669"/>
    <w:rsid w:val="00C108A0"/>
    <w:rsid w:val="00C1094D"/>
    <w:rsid w:val="00C10997"/>
    <w:rsid w:val="00C109CB"/>
    <w:rsid w:val="00C10A70"/>
    <w:rsid w:val="00C10A91"/>
    <w:rsid w:val="00C10B41"/>
    <w:rsid w:val="00C10C40"/>
    <w:rsid w:val="00C10E00"/>
    <w:rsid w:val="00C10F31"/>
    <w:rsid w:val="00C10F60"/>
    <w:rsid w:val="00C10FB5"/>
    <w:rsid w:val="00C10FBC"/>
    <w:rsid w:val="00C111C0"/>
    <w:rsid w:val="00C11214"/>
    <w:rsid w:val="00C1125B"/>
    <w:rsid w:val="00C11310"/>
    <w:rsid w:val="00C114F0"/>
    <w:rsid w:val="00C11603"/>
    <w:rsid w:val="00C1169D"/>
    <w:rsid w:val="00C116D8"/>
    <w:rsid w:val="00C11879"/>
    <w:rsid w:val="00C11B2C"/>
    <w:rsid w:val="00C11C31"/>
    <w:rsid w:val="00C11D5D"/>
    <w:rsid w:val="00C11EB7"/>
    <w:rsid w:val="00C11F1E"/>
    <w:rsid w:val="00C1217C"/>
    <w:rsid w:val="00C122E3"/>
    <w:rsid w:val="00C1238B"/>
    <w:rsid w:val="00C12569"/>
    <w:rsid w:val="00C12700"/>
    <w:rsid w:val="00C127C0"/>
    <w:rsid w:val="00C12A3A"/>
    <w:rsid w:val="00C12B21"/>
    <w:rsid w:val="00C12BAD"/>
    <w:rsid w:val="00C12D81"/>
    <w:rsid w:val="00C13056"/>
    <w:rsid w:val="00C1313B"/>
    <w:rsid w:val="00C13261"/>
    <w:rsid w:val="00C13365"/>
    <w:rsid w:val="00C133ED"/>
    <w:rsid w:val="00C1364C"/>
    <w:rsid w:val="00C13660"/>
    <w:rsid w:val="00C1393B"/>
    <w:rsid w:val="00C13B1D"/>
    <w:rsid w:val="00C13BCA"/>
    <w:rsid w:val="00C13D95"/>
    <w:rsid w:val="00C13E63"/>
    <w:rsid w:val="00C13F4A"/>
    <w:rsid w:val="00C142EB"/>
    <w:rsid w:val="00C142F0"/>
    <w:rsid w:val="00C14453"/>
    <w:rsid w:val="00C149DE"/>
    <w:rsid w:val="00C14B38"/>
    <w:rsid w:val="00C14BCF"/>
    <w:rsid w:val="00C14D4F"/>
    <w:rsid w:val="00C14D6E"/>
    <w:rsid w:val="00C14F26"/>
    <w:rsid w:val="00C1512D"/>
    <w:rsid w:val="00C154BF"/>
    <w:rsid w:val="00C154D8"/>
    <w:rsid w:val="00C155DE"/>
    <w:rsid w:val="00C15624"/>
    <w:rsid w:val="00C15795"/>
    <w:rsid w:val="00C157E3"/>
    <w:rsid w:val="00C15858"/>
    <w:rsid w:val="00C15862"/>
    <w:rsid w:val="00C159FC"/>
    <w:rsid w:val="00C15A6B"/>
    <w:rsid w:val="00C15C2A"/>
    <w:rsid w:val="00C15D64"/>
    <w:rsid w:val="00C15DD7"/>
    <w:rsid w:val="00C15DDC"/>
    <w:rsid w:val="00C15E72"/>
    <w:rsid w:val="00C15EE4"/>
    <w:rsid w:val="00C1621A"/>
    <w:rsid w:val="00C16552"/>
    <w:rsid w:val="00C165C7"/>
    <w:rsid w:val="00C16A2C"/>
    <w:rsid w:val="00C16B67"/>
    <w:rsid w:val="00C16BD3"/>
    <w:rsid w:val="00C16C39"/>
    <w:rsid w:val="00C16D93"/>
    <w:rsid w:val="00C16E11"/>
    <w:rsid w:val="00C16E5A"/>
    <w:rsid w:val="00C16F0D"/>
    <w:rsid w:val="00C17287"/>
    <w:rsid w:val="00C17465"/>
    <w:rsid w:val="00C1746C"/>
    <w:rsid w:val="00C1750D"/>
    <w:rsid w:val="00C175D0"/>
    <w:rsid w:val="00C175FF"/>
    <w:rsid w:val="00C176AF"/>
    <w:rsid w:val="00C176C0"/>
    <w:rsid w:val="00C17777"/>
    <w:rsid w:val="00C1784E"/>
    <w:rsid w:val="00C17DB0"/>
    <w:rsid w:val="00C17E89"/>
    <w:rsid w:val="00C17F44"/>
    <w:rsid w:val="00C1EECB"/>
    <w:rsid w:val="00C200BF"/>
    <w:rsid w:val="00C200C7"/>
    <w:rsid w:val="00C201E2"/>
    <w:rsid w:val="00C2024B"/>
    <w:rsid w:val="00C20417"/>
    <w:rsid w:val="00C20483"/>
    <w:rsid w:val="00C20608"/>
    <w:rsid w:val="00C20733"/>
    <w:rsid w:val="00C20A83"/>
    <w:rsid w:val="00C20B35"/>
    <w:rsid w:val="00C20B3C"/>
    <w:rsid w:val="00C20C3E"/>
    <w:rsid w:val="00C20CE8"/>
    <w:rsid w:val="00C20D85"/>
    <w:rsid w:val="00C20F69"/>
    <w:rsid w:val="00C211BD"/>
    <w:rsid w:val="00C211CD"/>
    <w:rsid w:val="00C211F0"/>
    <w:rsid w:val="00C2126C"/>
    <w:rsid w:val="00C21282"/>
    <w:rsid w:val="00C2128A"/>
    <w:rsid w:val="00C212B0"/>
    <w:rsid w:val="00C212E7"/>
    <w:rsid w:val="00C21528"/>
    <w:rsid w:val="00C2157E"/>
    <w:rsid w:val="00C215D1"/>
    <w:rsid w:val="00C216AC"/>
    <w:rsid w:val="00C216CD"/>
    <w:rsid w:val="00C217B5"/>
    <w:rsid w:val="00C21818"/>
    <w:rsid w:val="00C21A32"/>
    <w:rsid w:val="00C21A75"/>
    <w:rsid w:val="00C21ADB"/>
    <w:rsid w:val="00C21BB5"/>
    <w:rsid w:val="00C21F68"/>
    <w:rsid w:val="00C2209D"/>
    <w:rsid w:val="00C220BB"/>
    <w:rsid w:val="00C222F9"/>
    <w:rsid w:val="00C22318"/>
    <w:rsid w:val="00C22374"/>
    <w:rsid w:val="00C226AF"/>
    <w:rsid w:val="00C2270B"/>
    <w:rsid w:val="00C22719"/>
    <w:rsid w:val="00C227C3"/>
    <w:rsid w:val="00C227EE"/>
    <w:rsid w:val="00C22872"/>
    <w:rsid w:val="00C228BB"/>
    <w:rsid w:val="00C229E2"/>
    <w:rsid w:val="00C22BDD"/>
    <w:rsid w:val="00C22BE9"/>
    <w:rsid w:val="00C22C36"/>
    <w:rsid w:val="00C22CCD"/>
    <w:rsid w:val="00C22E57"/>
    <w:rsid w:val="00C22F39"/>
    <w:rsid w:val="00C2318C"/>
    <w:rsid w:val="00C231D0"/>
    <w:rsid w:val="00C231DB"/>
    <w:rsid w:val="00C232AF"/>
    <w:rsid w:val="00C235D3"/>
    <w:rsid w:val="00C23664"/>
    <w:rsid w:val="00C236BE"/>
    <w:rsid w:val="00C236D8"/>
    <w:rsid w:val="00C23741"/>
    <w:rsid w:val="00C23763"/>
    <w:rsid w:val="00C2384E"/>
    <w:rsid w:val="00C238FE"/>
    <w:rsid w:val="00C239C3"/>
    <w:rsid w:val="00C23B85"/>
    <w:rsid w:val="00C23C17"/>
    <w:rsid w:val="00C23CCD"/>
    <w:rsid w:val="00C24095"/>
    <w:rsid w:val="00C241F3"/>
    <w:rsid w:val="00C24251"/>
    <w:rsid w:val="00C24276"/>
    <w:rsid w:val="00C242DF"/>
    <w:rsid w:val="00C2437A"/>
    <w:rsid w:val="00C24484"/>
    <w:rsid w:val="00C2448B"/>
    <w:rsid w:val="00C24865"/>
    <w:rsid w:val="00C248C9"/>
    <w:rsid w:val="00C24D19"/>
    <w:rsid w:val="00C24D55"/>
    <w:rsid w:val="00C24E2A"/>
    <w:rsid w:val="00C24FCD"/>
    <w:rsid w:val="00C24FCE"/>
    <w:rsid w:val="00C24FEF"/>
    <w:rsid w:val="00C250D1"/>
    <w:rsid w:val="00C2518E"/>
    <w:rsid w:val="00C25368"/>
    <w:rsid w:val="00C25506"/>
    <w:rsid w:val="00C25676"/>
    <w:rsid w:val="00C256F5"/>
    <w:rsid w:val="00C2571F"/>
    <w:rsid w:val="00C258D9"/>
    <w:rsid w:val="00C2591E"/>
    <w:rsid w:val="00C25AEA"/>
    <w:rsid w:val="00C25D05"/>
    <w:rsid w:val="00C25D81"/>
    <w:rsid w:val="00C25E1B"/>
    <w:rsid w:val="00C25FE3"/>
    <w:rsid w:val="00C26026"/>
    <w:rsid w:val="00C2603B"/>
    <w:rsid w:val="00C260A9"/>
    <w:rsid w:val="00C260ED"/>
    <w:rsid w:val="00C2627B"/>
    <w:rsid w:val="00C26309"/>
    <w:rsid w:val="00C266E2"/>
    <w:rsid w:val="00C2677A"/>
    <w:rsid w:val="00C26791"/>
    <w:rsid w:val="00C26928"/>
    <w:rsid w:val="00C26A73"/>
    <w:rsid w:val="00C26A9F"/>
    <w:rsid w:val="00C26B0F"/>
    <w:rsid w:val="00C26B1C"/>
    <w:rsid w:val="00C26B65"/>
    <w:rsid w:val="00C26CF8"/>
    <w:rsid w:val="00C26D3E"/>
    <w:rsid w:val="00C26FBB"/>
    <w:rsid w:val="00C26FD7"/>
    <w:rsid w:val="00C27239"/>
    <w:rsid w:val="00C27283"/>
    <w:rsid w:val="00C27369"/>
    <w:rsid w:val="00C27451"/>
    <w:rsid w:val="00C274FA"/>
    <w:rsid w:val="00C275B5"/>
    <w:rsid w:val="00C27629"/>
    <w:rsid w:val="00C276FB"/>
    <w:rsid w:val="00C27773"/>
    <w:rsid w:val="00C27A5C"/>
    <w:rsid w:val="00C27BEA"/>
    <w:rsid w:val="00C27C23"/>
    <w:rsid w:val="00C27D8E"/>
    <w:rsid w:val="00C27DD1"/>
    <w:rsid w:val="00C27E0D"/>
    <w:rsid w:val="00C27E9A"/>
    <w:rsid w:val="00C27FC7"/>
    <w:rsid w:val="00C2FE49"/>
    <w:rsid w:val="00C300CF"/>
    <w:rsid w:val="00C3042F"/>
    <w:rsid w:val="00C3085E"/>
    <w:rsid w:val="00C30869"/>
    <w:rsid w:val="00C30980"/>
    <w:rsid w:val="00C30A20"/>
    <w:rsid w:val="00C30A53"/>
    <w:rsid w:val="00C30DE4"/>
    <w:rsid w:val="00C30E8B"/>
    <w:rsid w:val="00C30EA3"/>
    <w:rsid w:val="00C30FDF"/>
    <w:rsid w:val="00C30FEE"/>
    <w:rsid w:val="00C3174B"/>
    <w:rsid w:val="00C319D8"/>
    <w:rsid w:val="00C31B3C"/>
    <w:rsid w:val="00C31BA9"/>
    <w:rsid w:val="00C31C15"/>
    <w:rsid w:val="00C31C2E"/>
    <w:rsid w:val="00C31CBD"/>
    <w:rsid w:val="00C31F01"/>
    <w:rsid w:val="00C32043"/>
    <w:rsid w:val="00C320B9"/>
    <w:rsid w:val="00C3276F"/>
    <w:rsid w:val="00C32918"/>
    <w:rsid w:val="00C3293D"/>
    <w:rsid w:val="00C32AF9"/>
    <w:rsid w:val="00C32B4C"/>
    <w:rsid w:val="00C32BFF"/>
    <w:rsid w:val="00C32C6C"/>
    <w:rsid w:val="00C32E01"/>
    <w:rsid w:val="00C3310C"/>
    <w:rsid w:val="00C331E7"/>
    <w:rsid w:val="00C332D1"/>
    <w:rsid w:val="00C332F6"/>
    <w:rsid w:val="00C3331C"/>
    <w:rsid w:val="00C3335F"/>
    <w:rsid w:val="00C3342E"/>
    <w:rsid w:val="00C33452"/>
    <w:rsid w:val="00C335BC"/>
    <w:rsid w:val="00C33807"/>
    <w:rsid w:val="00C33840"/>
    <w:rsid w:val="00C33A55"/>
    <w:rsid w:val="00C33B2B"/>
    <w:rsid w:val="00C33C73"/>
    <w:rsid w:val="00C33C81"/>
    <w:rsid w:val="00C33D88"/>
    <w:rsid w:val="00C33EB8"/>
    <w:rsid w:val="00C33F52"/>
    <w:rsid w:val="00C33F65"/>
    <w:rsid w:val="00C340C3"/>
    <w:rsid w:val="00C341B3"/>
    <w:rsid w:val="00C341D5"/>
    <w:rsid w:val="00C34251"/>
    <w:rsid w:val="00C3429A"/>
    <w:rsid w:val="00C3443B"/>
    <w:rsid w:val="00C34478"/>
    <w:rsid w:val="00C34668"/>
    <w:rsid w:val="00C347DA"/>
    <w:rsid w:val="00C34816"/>
    <w:rsid w:val="00C34974"/>
    <w:rsid w:val="00C34C12"/>
    <w:rsid w:val="00C34C5E"/>
    <w:rsid w:val="00C34D7B"/>
    <w:rsid w:val="00C34EF0"/>
    <w:rsid w:val="00C34FC2"/>
    <w:rsid w:val="00C351FA"/>
    <w:rsid w:val="00C35321"/>
    <w:rsid w:val="00C35340"/>
    <w:rsid w:val="00C3545F"/>
    <w:rsid w:val="00C35614"/>
    <w:rsid w:val="00C35627"/>
    <w:rsid w:val="00C35648"/>
    <w:rsid w:val="00C359D2"/>
    <w:rsid w:val="00C35BA6"/>
    <w:rsid w:val="00C35BD7"/>
    <w:rsid w:val="00C35C5C"/>
    <w:rsid w:val="00C35ECE"/>
    <w:rsid w:val="00C360CF"/>
    <w:rsid w:val="00C3613D"/>
    <w:rsid w:val="00C362D6"/>
    <w:rsid w:val="00C36488"/>
    <w:rsid w:val="00C3648B"/>
    <w:rsid w:val="00C364EE"/>
    <w:rsid w:val="00C36523"/>
    <w:rsid w:val="00C3658D"/>
    <w:rsid w:val="00C365BF"/>
    <w:rsid w:val="00C367FF"/>
    <w:rsid w:val="00C3687F"/>
    <w:rsid w:val="00C368B5"/>
    <w:rsid w:val="00C368DB"/>
    <w:rsid w:val="00C36A95"/>
    <w:rsid w:val="00C36AED"/>
    <w:rsid w:val="00C36C96"/>
    <w:rsid w:val="00C36EEF"/>
    <w:rsid w:val="00C36F43"/>
    <w:rsid w:val="00C370D1"/>
    <w:rsid w:val="00C37204"/>
    <w:rsid w:val="00C372A3"/>
    <w:rsid w:val="00C374CF"/>
    <w:rsid w:val="00C37851"/>
    <w:rsid w:val="00C3791A"/>
    <w:rsid w:val="00C37C8C"/>
    <w:rsid w:val="00C37CF1"/>
    <w:rsid w:val="00C37D0F"/>
    <w:rsid w:val="00C400D8"/>
    <w:rsid w:val="00C4028D"/>
    <w:rsid w:val="00C403CC"/>
    <w:rsid w:val="00C40611"/>
    <w:rsid w:val="00C4061A"/>
    <w:rsid w:val="00C406D8"/>
    <w:rsid w:val="00C40712"/>
    <w:rsid w:val="00C40752"/>
    <w:rsid w:val="00C4075F"/>
    <w:rsid w:val="00C40860"/>
    <w:rsid w:val="00C40B43"/>
    <w:rsid w:val="00C40D16"/>
    <w:rsid w:val="00C40D2B"/>
    <w:rsid w:val="00C40E5A"/>
    <w:rsid w:val="00C40ED2"/>
    <w:rsid w:val="00C4100F"/>
    <w:rsid w:val="00C4123E"/>
    <w:rsid w:val="00C412B6"/>
    <w:rsid w:val="00C4135A"/>
    <w:rsid w:val="00C4140D"/>
    <w:rsid w:val="00C41473"/>
    <w:rsid w:val="00C418D3"/>
    <w:rsid w:val="00C41987"/>
    <w:rsid w:val="00C41A35"/>
    <w:rsid w:val="00C41A4F"/>
    <w:rsid w:val="00C41ADF"/>
    <w:rsid w:val="00C41BC0"/>
    <w:rsid w:val="00C41E93"/>
    <w:rsid w:val="00C42095"/>
    <w:rsid w:val="00C4212A"/>
    <w:rsid w:val="00C42163"/>
    <w:rsid w:val="00C421A6"/>
    <w:rsid w:val="00C4228F"/>
    <w:rsid w:val="00C42536"/>
    <w:rsid w:val="00C4253E"/>
    <w:rsid w:val="00C426D8"/>
    <w:rsid w:val="00C42708"/>
    <w:rsid w:val="00C427A2"/>
    <w:rsid w:val="00C4298E"/>
    <w:rsid w:val="00C42AAF"/>
    <w:rsid w:val="00C42B6C"/>
    <w:rsid w:val="00C42B70"/>
    <w:rsid w:val="00C42C04"/>
    <w:rsid w:val="00C42CC2"/>
    <w:rsid w:val="00C42CD4"/>
    <w:rsid w:val="00C42F50"/>
    <w:rsid w:val="00C42FCE"/>
    <w:rsid w:val="00C430B6"/>
    <w:rsid w:val="00C430DB"/>
    <w:rsid w:val="00C431B8"/>
    <w:rsid w:val="00C431C9"/>
    <w:rsid w:val="00C432F5"/>
    <w:rsid w:val="00C433B3"/>
    <w:rsid w:val="00C43492"/>
    <w:rsid w:val="00C4349F"/>
    <w:rsid w:val="00C436C8"/>
    <w:rsid w:val="00C438A6"/>
    <w:rsid w:val="00C439C3"/>
    <w:rsid w:val="00C43A3F"/>
    <w:rsid w:val="00C43B71"/>
    <w:rsid w:val="00C43B80"/>
    <w:rsid w:val="00C43B9D"/>
    <w:rsid w:val="00C43CD4"/>
    <w:rsid w:val="00C43DAB"/>
    <w:rsid w:val="00C4428C"/>
    <w:rsid w:val="00C445AB"/>
    <w:rsid w:val="00C44756"/>
    <w:rsid w:val="00C447CC"/>
    <w:rsid w:val="00C44851"/>
    <w:rsid w:val="00C44D4E"/>
    <w:rsid w:val="00C44DA3"/>
    <w:rsid w:val="00C44EB2"/>
    <w:rsid w:val="00C44EE6"/>
    <w:rsid w:val="00C44F57"/>
    <w:rsid w:val="00C450BA"/>
    <w:rsid w:val="00C451D2"/>
    <w:rsid w:val="00C45240"/>
    <w:rsid w:val="00C4536D"/>
    <w:rsid w:val="00C453AF"/>
    <w:rsid w:val="00C45619"/>
    <w:rsid w:val="00C456BD"/>
    <w:rsid w:val="00C45CB2"/>
    <w:rsid w:val="00C45CF4"/>
    <w:rsid w:val="00C45D93"/>
    <w:rsid w:val="00C45F6E"/>
    <w:rsid w:val="00C4605B"/>
    <w:rsid w:val="00C46199"/>
    <w:rsid w:val="00C4621D"/>
    <w:rsid w:val="00C4627A"/>
    <w:rsid w:val="00C4647E"/>
    <w:rsid w:val="00C464CB"/>
    <w:rsid w:val="00C46638"/>
    <w:rsid w:val="00C4675D"/>
    <w:rsid w:val="00C46BB5"/>
    <w:rsid w:val="00C46C86"/>
    <w:rsid w:val="00C46E33"/>
    <w:rsid w:val="00C46FEB"/>
    <w:rsid w:val="00C470DB"/>
    <w:rsid w:val="00C47187"/>
    <w:rsid w:val="00C47192"/>
    <w:rsid w:val="00C47231"/>
    <w:rsid w:val="00C47288"/>
    <w:rsid w:val="00C473C7"/>
    <w:rsid w:val="00C473C8"/>
    <w:rsid w:val="00C47451"/>
    <w:rsid w:val="00C475D0"/>
    <w:rsid w:val="00C47734"/>
    <w:rsid w:val="00C4798A"/>
    <w:rsid w:val="00C479DA"/>
    <w:rsid w:val="00C47A41"/>
    <w:rsid w:val="00C47AA7"/>
    <w:rsid w:val="00C47CBC"/>
    <w:rsid w:val="00C47EDC"/>
    <w:rsid w:val="00C47F39"/>
    <w:rsid w:val="00C47F3B"/>
    <w:rsid w:val="00C47F69"/>
    <w:rsid w:val="00C47FC6"/>
    <w:rsid w:val="00C50264"/>
    <w:rsid w:val="00C5038F"/>
    <w:rsid w:val="00C503E3"/>
    <w:rsid w:val="00C50422"/>
    <w:rsid w:val="00C5056C"/>
    <w:rsid w:val="00C506BB"/>
    <w:rsid w:val="00C508E9"/>
    <w:rsid w:val="00C5094C"/>
    <w:rsid w:val="00C50C2B"/>
    <w:rsid w:val="00C50D8B"/>
    <w:rsid w:val="00C50EC2"/>
    <w:rsid w:val="00C511FB"/>
    <w:rsid w:val="00C5144C"/>
    <w:rsid w:val="00C5147D"/>
    <w:rsid w:val="00C5176E"/>
    <w:rsid w:val="00C51775"/>
    <w:rsid w:val="00C517AD"/>
    <w:rsid w:val="00C5194C"/>
    <w:rsid w:val="00C519D3"/>
    <w:rsid w:val="00C51B65"/>
    <w:rsid w:val="00C51BB1"/>
    <w:rsid w:val="00C51BDA"/>
    <w:rsid w:val="00C51D05"/>
    <w:rsid w:val="00C51D66"/>
    <w:rsid w:val="00C51E30"/>
    <w:rsid w:val="00C5202B"/>
    <w:rsid w:val="00C52255"/>
    <w:rsid w:val="00C52309"/>
    <w:rsid w:val="00C52484"/>
    <w:rsid w:val="00C52590"/>
    <w:rsid w:val="00C525E5"/>
    <w:rsid w:val="00C52725"/>
    <w:rsid w:val="00C527BB"/>
    <w:rsid w:val="00C527F5"/>
    <w:rsid w:val="00C52945"/>
    <w:rsid w:val="00C52A62"/>
    <w:rsid w:val="00C52B04"/>
    <w:rsid w:val="00C52CF7"/>
    <w:rsid w:val="00C530A8"/>
    <w:rsid w:val="00C5351A"/>
    <w:rsid w:val="00C53743"/>
    <w:rsid w:val="00C538A9"/>
    <w:rsid w:val="00C5391A"/>
    <w:rsid w:val="00C53D44"/>
    <w:rsid w:val="00C53F87"/>
    <w:rsid w:val="00C54093"/>
    <w:rsid w:val="00C540ED"/>
    <w:rsid w:val="00C5421B"/>
    <w:rsid w:val="00C542D9"/>
    <w:rsid w:val="00C5436F"/>
    <w:rsid w:val="00C54370"/>
    <w:rsid w:val="00C543C1"/>
    <w:rsid w:val="00C5441F"/>
    <w:rsid w:val="00C54531"/>
    <w:rsid w:val="00C545B5"/>
    <w:rsid w:val="00C545DE"/>
    <w:rsid w:val="00C5460F"/>
    <w:rsid w:val="00C546FB"/>
    <w:rsid w:val="00C548A3"/>
    <w:rsid w:val="00C54A84"/>
    <w:rsid w:val="00C54BE7"/>
    <w:rsid w:val="00C54DDD"/>
    <w:rsid w:val="00C54E59"/>
    <w:rsid w:val="00C54E5D"/>
    <w:rsid w:val="00C54EC1"/>
    <w:rsid w:val="00C54F7B"/>
    <w:rsid w:val="00C550B1"/>
    <w:rsid w:val="00C55144"/>
    <w:rsid w:val="00C55207"/>
    <w:rsid w:val="00C5524A"/>
    <w:rsid w:val="00C553DD"/>
    <w:rsid w:val="00C55567"/>
    <w:rsid w:val="00C55629"/>
    <w:rsid w:val="00C5597C"/>
    <w:rsid w:val="00C55A2A"/>
    <w:rsid w:val="00C55ABB"/>
    <w:rsid w:val="00C56081"/>
    <w:rsid w:val="00C56406"/>
    <w:rsid w:val="00C56760"/>
    <w:rsid w:val="00C56795"/>
    <w:rsid w:val="00C56AB7"/>
    <w:rsid w:val="00C56B23"/>
    <w:rsid w:val="00C56CB1"/>
    <w:rsid w:val="00C56EE0"/>
    <w:rsid w:val="00C56F66"/>
    <w:rsid w:val="00C57281"/>
    <w:rsid w:val="00C57309"/>
    <w:rsid w:val="00C5738E"/>
    <w:rsid w:val="00C57412"/>
    <w:rsid w:val="00C577C6"/>
    <w:rsid w:val="00C57847"/>
    <w:rsid w:val="00C578C4"/>
    <w:rsid w:val="00C57959"/>
    <w:rsid w:val="00C57A76"/>
    <w:rsid w:val="00C57B1B"/>
    <w:rsid w:val="00C57B6C"/>
    <w:rsid w:val="00C57CBC"/>
    <w:rsid w:val="00C57F55"/>
    <w:rsid w:val="00C57FAD"/>
    <w:rsid w:val="00C60224"/>
    <w:rsid w:val="00C60319"/>
    <w:rsid w:val="00C60488"/>
    <w:rsid w:val="00C604D5"/>
    <w:rsid w:val="00C605E1"/>
    <w:rsid w:val="00C6063B"/>
    <w:rsid w:val="00C60A1C"/>
    <w:rsid w:val="00C60BFA"/>
    <w:rsid w:val="00C60CDC"/>
    <w:rsid w:val="00C60F23"/>
    <w:rsid w:val="00C610B7"/>
    <w:rsid w:val="00C6117F"/>
    <w:rsid w:val="00C6142B"/>
    <w:rsid w:val="00C6155F"/>
    <w:rsid w:val="00C6175C"/>
    <w:rsid w:val="00C61A8C"/>
    <w:rsid w:val="00C61C64"/>
    <w:rsid w:val="00C61D4D"/>
    <w:rsid w:val="00C61F5D"/>
    <w:rsid w:val="00C61FAC"/>
    <w:rsid w:val="00C61FBF"/>
    <w:rsid w:val="00C62037"/>
    <w:rsid w:val="00C6205F"/>
    <w:rsid w:val="00C620CD"/>
    <w:rsid w:val="00C6217C"/>
    <w:rsid w:val="00C62223"/>
    <w:rsid w:val="00C62236"/>
    <w:rsid w:val="00C623ED"/>
    <w:rsid w:val="00C62418"/>
    <w:rsid w:val="00C624E2"/>
    <w:rsid w:val="00C6254C"/>
    <w:rsid w:val="00C62566"/>
    <w:rsid w:val="00C627B2"/>
    <w:rsid w:val="00C627EE"/>
    <w:rsid w:val="00C62AD5"/>
    <w:rsid w:val="00C62AE9"/>
    <w:rsid w:val="00C62B31"/>
    <w:rsid w:val="00C62BEF"/>
    <w:rsid w:val="00C62FA0"/>
    <w:rsid w:val="00C63149"/>
    <w:rsid w:val="00C6323C"/>
    <w:rsid w:val="00C634C9"/>
    <w:rsid w:val="00C63500"/>
    <w:rsid w:val="00C63506"/>
    <w:rsid w:val="00C635A7"/>
    <w:rsid w:val="00C635E2"/>
    <w:rsid w:val="00C63654"/>
    <w:rsid w:val="00C63821"/>
    <w:rsid w:val="00C6389C"/>
    <w:rsid w:val="00C63958"/>
    <w:rsid w:val="00C63A5D"/>
    <w:rsid w:val="00C63AEA"/>
    <w:rsid w:val="00C63B3C"/>
    <w:rsid w:val="00C63C27"/>
    <w:rsid w:val="00C63C72"/>
    <w:rsid w:val="00C63CB5"/>
    <w:rsid w:val="00C63D8A"/>
    <w:rsid w:val="00C63E3A"/>
    <w:rsid w:val="00C640A9"/>
    <w:rsid w:val="00C6433B"/>
    <w:rsid w:val="00C643AA"/>
    <w:rsid w:val="00C64402"/>
    <w:rsid w:val="00C644C3"/>
    <w:rsid w:val="00C64696"/>
    <w:rsid w:val="00C64840"/>
    <w:rsid w:val="00C64849"/>
    <w:rsid w:val="00C64860"/>
    <w:rsid w:val="00C64A5C"/>
    <w:rsid w:val="00C64A77"/>
    <w:rsid w:val="00C64C13"/>
    <w:rsid w:val="00C64C40"/>
    <w:rsid w:val="00C64C70"/>
    <w:rsid w:val="00C64D6A"/>
    <w:rsid w:val="00C64DC0"/>
    <w:rsid w:val="00C64DC1"/>
    <w:rsid w:val="00C64DCD"/>
    <w:rsid w:val="00C64DD5"/>
    <w:rsid w:val="00C64F28"/>
    <w:rsid w:val="00C650D4"/>
    <w:rsid w:val="00C6525B"/>
    <w:rsid w:val="00C65322"/>
    <w:rsid w:val="00C6548A"/>
    <w:rsid w:val="00C6556B"/>
    <w:rsid w:val="00C655D9"/>
    <w:rsid w:val="00C65625"/>
    <w:rsid w:val="00C656C0"/>
    <w:rsid w:val="00C65723"/>
    <w:rsid w:val="00C65870"/>
    <w:rsid w:val="00C65991"/>
    <w:rsid w:val="00C659F5"/>
    <w:rsid w:val="00C65AA2"/>
    <w:rsid w:val="00C65CBA"/>
    <w:rsid w:val="00C65D18"/>
    <w:rsid w:val="00C65D2E"/>
    <w:rsid w:val="00C65D54"/>
    <w:rsid w:val="00C65D76"/>
    <w:rsid w:val="00C65F8B"/>
    <w:rsid w:val="00C66072"/>
    <w:rsid w:val="00C66133"/>
    <w:rsid w:val="00C66353"/>
    <w:rsid w:val="00C66482"/>
    <w:rsid w:val="00C6667E"/>
    <w:rsid w:val="00C6677E"/>
    <w:rsid w:val="00C66823"/>
    <w:rsid w:val="00C669AD"/>
    <w:rsid w:val="00C66A27"/>
    <w:rsid w:val="00C66D77"/>
    <w:rsid w:val="00C66E41"/>
    <w:rsid w:val="00C67010"/>
    <w:rsid w:val="00C674D2"/>
    <w:rsid w:val="00C6752A"/>
    <w:rsid w:val="00C6781B"/>
    <w:rsid w:val="00C678B7"/>
    <w:rsid w:val="00C67954"/>
    <w:rsid w:val="00C67A30"/>
    <w:rsid w:val="00C67BDA"/>
    <w:rsid w:val="00C67C8D"/>
    <w:rsid w:val="00C67D05"/>
    <w:rsid w:val="00C67DE9"/>
    <w:rsid w:val="00C67ED2"/>
    <w:rsid w:val="00C67F54"/>
    <w:rsid w:val="00C7012A"/>
    <w:rsid w:val="00C7014C"/>
    <w:rsid w:val="00C7021C"/>
    <w:rsid w:val="00C705FE"/>
    <w:rsid w:val="00C70641"/>
    <w:rsid w:val="00C70677"/>
    <w:rsid w:val="00C7069C"/>
    <w:rsid w:val="00C707DA"/>
    <w:rsid w:val="00C70808"/>
    <w:rsid w:val="00C70822"/>
    <w:rsid w:val="00C7099B"/>
    <w:rsid w:val="00C70D1B"/>
    <w:rsid w:val="00C70D92"/>
    <w:rsid w:val="00C70F4C"/>
    <w:rsid w:val="00C7120F"/>
    <w:rsid w:val="00C71265"/>
    <w:rsid w:val="00C712E3"/>
    <w:rsid w:val="00C7137F"/>
    <w:rsid w:val="00C715CB"/>
    <w:rsid w:val="00C7165F"/>
    <w:rsid w:val="00C71858"/>
    <w:rsid w:val="00C7193B"/>
    <w:rsid w:val="00C719A6"/>
    <w:rsid w:val="00C71A9B"/>
    <w:rsid w:val="00C71CFE"/>
    <w:rsid w:val="00C71D8D"/>
    <w:rsid w:val="00C71DA4"/>
    <w:rsid w:val="00C71DEA"/>
    <w:rsid w:val="00C71E28"/>
    <w:rsid w:val="00C721EB"/>
    <w:rsid w:val="00C722B0"/>
    <w:rsid w:val="00C7236F"/>
    <w:rsid w:val="00C72405"/>
    <w:rsid w:val="00C724BF"/>
    <w:rsid w:val="00C7258B"/>
    <w:rsid w:val="00C72593"/>
    <w:rsid w:val="00C727D8"/>
    <w:rsid w:val="00C7283C"/>
    <w:rsid w:val="00C72919"/>
    <w:rsid w:val="00C72BDB"/>
    <w:rsid w:val="00C72CED"/>
    <w:rsid w:val="00C72F15"/>
    <w:rsid w:val="00C731F3"/>
    <w:rsid w:val="00C7326B"/>
    <w:rsid w:val="00C73366"/>
    <w:rsid w:val="00C73568"/>
    <w:rsid w:val="00C736F8"/>
    <w:rsid w:val="00C7391A"/>
    <w:rsid w:val="00C73AA7"/>
    <w:rsid w:val="00C73DBB"/>
    <w:rsid w:val="00C73E39"/>
    <w:rsid w:val="00C73F5F"/>
    <w:rsid w:val="00C74126"/>
    <w:rsid w:val="00C74220"/>
    <w:rsid w:val="00C742F3"/>
    <w:rsid w:val="00C74481"/>
    <w:rsid w:val="00C74492"/>
    <w:rsid w:val="00C74ABA"/>
    <w:rsid w:val="00C74B4C"/>
    <w:rsid w:val="00C74F34"/>
    <w:rsid w:val="00C7507C"/>
    <w:rsid w:val="00C75098"/>
    <w:rsid w:val="00C751B3"/>
    <w:rsid w:val="00C75278"/>
    <w:rsid w:val="00C752DF"/>
    <w:rsid w:val="00C7538E"/>
    <w:rsid w:val="00C753CC"/>
    <w:rsid w:val="00C75439"/>
    <w:rsid w:val="00C7554B"/>
    <w:rsid w:val="00C75623"/>
    <w:rsid w:val="00C756D7"/>
    <w:rsid w:val="00C756EB"/>
    <w:rsid w:val="00C75761"/>
    <w:rsid w:val="00C75799"/>
    <w:rsid w:val="00C75855"/>
    <w:rsid w:val="00C75B1E"/>
    <w:rsid w:val="00C75C48"/>
    <w:rsid w:val="00C75D4D"/>
    <w:rsid w:val="00C75E89"/>
    <w:rsid w:val="00C7607A"/>
    <w:rsid w:val="00C76085"/>
    <w:rsid w:val="00C76162"/>
    <w:rsid w:val="00C76473"/>
    <w:rsid w:val="00C764B8"/>
    <w:rsid w:val="00C765AD"/>
    <w:rsid w:val="00C76640"/>
    <w:rsid w:val="00C7671A"/>
    <w:rsid w:val="00C768CB"/>
    <w:rsid w:val="00C76C84"/>
    <w:rsid w:val="00C76CC1"/>
    <w:rsid w:val="00C76E17"/>
    <w:rsid w:val="00C76E9C"/>
    <w:rsid w:val="00C7709B"/>
    <w:rsid w:val="00C770CF"/>
    <w:rsid w:val="00C770E1"/>
    <w:rsid w:val="00C7714E"/>
    <w:rsid w:val="00C771DB"/>
    <w:rsid w:val="00C7739C"/>
    <w:rsid w:val="00C773A5"/>
    <w:rsid w:val="00C774E7"/>
    <w:rsid w:val="00C776BA"/>
    <w:rsid w:val="00C77752"/>
    <w:rsid w:val="00C777BF"/>
    <w:rsid w:val="00C77839"/>
    <w:rsid w:val="00C7783D"/>
    <w:rsid w:val="00C7795B"/>
    <w:rsid w:val="00C77A60"/>
    <w:rsid w:val="00C77A86"/>
    <w:rsid w:val="00C77B35"/>
    <w:rsid w:val="00C77D31"/>
    <w:rsid w:val="00C77D54"/>
    <w:rsid w:val="00C77D5D"/>
    <w:rsid w:val="00C77DBA"/>
    <w:rsid w:val="00C77E5F"/>
    <w:rsid w:val="00C77F49"/>
    <w:rsid w:val="00C785E0"/>
    <w:rsid w:val="00C80114"/>
    <w:rsid w:val="00C80226"/>
    <w:rsid w:val="00C80232"/>
    <w:rsid w:val="00C80272"/>
    <w:rsid w:val="00C8027E"/>
    <w:rsid w:val="00C8040B"/>
    <w:rsid w:val="00C80487"/>
    <w:rsid w:val="00C804E7"/>
    <w:rsid w:val="00C80603"/>
    <w:rsid w:val="00C8077D"/>
    <w:rsid w:val="00C807C2"/>
    <w:rsid w:val="00C808CC"/>
    <w:rsid w:val="00C8091C"/>
    <w:rsid w:val="00C8095B"/>
    <w:rsid w:val="00C80D73"/>
    <w:rsid w:val="00C80E1E"/>
    <w:rsid w:val="00C80EAC"/>
    <w:rsid w:val="00C8100F"/>
    <w:rsid w:val="00C8102E"/>
    <w:rsid w:val="00C81349"/>
    <w:rsid w:val="00C81499"/>
    <w:rsid w:val="00C814EA"/>
    <w:rsid w:val="00C8174D"/>
    <w:rsid w:val="00C81775"/>
    <w:rsid w:val="00C818D0"/>
    <w:rsid w:val="00C81BAE"/>
    <w:rsid w:val="00C81F42"/>
    <w:rsid w:val="00C81F5B"/>
    <w:rsid w:val="00C81F95"/>
    <w:rsid w:val="00C82262"/>
    <w:rsid w:val="00C822BE"/>
    <w:rsid w:val="00C822D7"/>
    <w:rsid w:val="00C824E8"/>
    <w:rsid w:val="00C8266C"/>
    <w:rsid w:val="00C8270B"/>
    <w:rsid w:val="00C82745"/>
    <w:rsid w:val="00C8278E"/>
    <w:rsid w:val="00C8297D"/>
    <w:rsid w:val="00C829C0"/>
    <w:rsid w:val="00C82AC5"/>
    <w:rsid w:val="00C82AD2"/>
    <w:rsid w:val="00C82C11"/>
    <w:rsid w:val="00C82D78"/>
    <w:rsid w:val="00C82DEE"/>
    <w:rsid w:val="00C834AE"/>
    <w:rsid w:val="00C83589"/>
    <w:rsid w:val="00C836A9"/>
    <w:rsid w:val="00C836FD"/>
    <w:rsid w:val="00C8379D"/>
    <w:rsid w:val="00C83934"/>
    <w:rsid w:val="00C83A4E"/>
    <w:rsid w:val="00C83B87"/>
    <w:rsid w:val="00C83C1E"/>
    <w:rsid w:val="00C83C3D"/>
    <w:rsid w:val="00C83C7E"/>
    <w:rsid w:val="00C83E9A"/>
    <w:rsid w:val="00C83EF0"/>
    <w:rsid w:val="00C83F1D"/>
    <w:rsid w:val="00C83F37"/>
    <w:rsid w:val="00C83F8B"/>
    <w:rsid w:val="00C84046"/>
    <w:rsid w:val="00C840B3"/>
    <w:rsid w:val="00C8425A"/>
    <w:rsid w:val="00C844E5"/>
    <w:rsid w:val="00C84610"/>
    <w:rsid w:val="00C84698"/>
    <w:rsid w:val="00C848C5"/>
    <w:rsid w:val="00C848ED"/>
    <w:rsid w:val="00C84A91"/>
    <w:rsid w:val="00C84CC2"/>
    <w:rsid w:val="00C84D89"/>
    <w:rsid w:val="00C85023"/>
    <w:rsid w:val="00C850FF"/>
    <w:rsid w:val="00C852D4"/>
    <w:rsid w:val="00C8541E"/>
    <w:rsid w:val="00C8549F"/>
    <w:rsid w:val="00C854DB"/>
    <w:rsid w:val="00C85504"/>
    <w:rsid w:val="00C85535"/>
    <w:rsid w:val="00C8569E"/>
    <w:rsid w:val="00C8583E"/>
    <w:rsid w:val="00C859AE"/>
    <w:rsid w:val="00C85AC5"/>
    <w:rsid w:val="00C85BDA"/>
    <w:rsid w:val="00C85CF6"/>
    <w:rsid w:val="00C85E15"/>
    <w:rsid w:val="00C86057"/>
    <w:rsid w:val="00C86458"/>
    <w:rsid w:val="00C86468"/>
    <w:rsid w:val="00C8662C"/>
    <w:rsid w:val="00C86865"/>
    <w:rsid w:val="00C868F4"/>
    <w:rsid w:val="00C869C2"/>
    <w:rsid w:val="00C86A3F"/>
    <w:rsid w:val="00C86CFF"/>
    <w:rsid w:val="00C86D51"/>
    <w:rsid w:val="00C86DDE"/>
    <w:rsid w:val="00C87168"/>
    <w:rsid w:val="00C872C8"/>
    <w:rsid w:val="00C87495"/>
    <w:rsid w:val="00C874EF"/>
    <w:rsid w:val="00C87560"/>
    <w:rsid w:val="00C876F1"/>
    <w:rsid w:val="00C877A3"/>
    <w:rsid w:val="00C87885"/>
    <w:rsid w:val="00C87979"/>
    <w:rsid w:val="00C87A3E"/>
    <w:rsid w:val="00C87A86"/>
    <w:rsid w:val="00C87AB4"/>
    <w:rsid w:val="00C87D16"/>
    <w:rsid w:val="00C87F19"/>
    <w:rsid w:val="00C87FC9"/>
    <w:rsid w:val="00C87FCE"/>
    <w:rsid w:val="00C90122"/>
    <w:rsid w:val="00C9013B"/>
    <w:rsid w:val="00C901A7"/>
    <w:rsid w:val="00C901B8"/>
    <w:rsid w:val="00C903BE"/>
    <w:rsid w:val="00C90483"/>
    <w:rsid w:val="00C907C6"/>
    <w:rsid w:val="00C90830"/>
    <w:rsid w:val="00C908C8"/>
    <w:rsid w:val="00C90D42"/>
    <w:rsid w:val="00C90EA4"/>
    <w:rsid w:val="00C90FBD"/>
    <w:rsid w:val="00C90FBF"/>
    <w:rsid w:val="00C91128"/>
    <w:rsid w:val="00C91132"/>
    <w:rsid w:val="00C9117F"/>
    <w:rsid w:val="00C91282"/>
    <w:rsid w:val="00C91335"/>
    <w:rsid w:val="00C914F8"/>
    <w:rsid w:val="00C915C0"/>
    <w:rsid w:val="00C916B5"/>
    <w:rsid w:val="00C916CF"/>
    <w:rsid w:val="00C916F4"/>
    <w:rsid w:val="00C9171C"/>
    <w:rsid w:val="00C91767"/>
    <w:rsid w:val="00C9176A"/>
    <w:rsid w:val="00C917F5"/>
    <w:rsid w:val="00C91821"/>
    <w:rsid w:val="00C91A2F"/>
    <w:rsid w:val="00C91D9E"/>
    <w:rsid w:val="00C91F8E"/>
    <w:rsid w:val="00C9226C"/>
    <w:rsid w:val="00C9232F"/>
    <w:rsid w:val="00C923AE"/>
    <w:rsid w:val="00C92492"/>
    <w:rsid w:val="00C92543"/>
    <w:rsid w:val="00C92608"/>
    <w:rsid w:val="00C92623"/>
    <w:rsid w:val="00C927A9"/>
    <w:rsid w:val="00C92821"/>
    <w:rsid w:val="00C92824"/>
    <w:rsid w:val="00C92C37"/>
    <w:rsid w:val="00C92D0C"/>
    <w:rsid w:val="00C92E1C"/>
    <w:rsid w:val="00C92EF2"/>
    <w:rsid w:val="00C92FE3"/>
    <w:rsid w:val="00C936E8"/>
    <w:rsid w:val="00C9375D"/>
    <w:rsid w:val="00C937DD"/>
    <w:rsid w:val="00C9387E"/>
    <w:rsid w:val="00C9394B"/>
    <w:rsid w:val="00C9395F"/>
    <w:rsid w:val="00C939FD"/>
    <w:rsid w:val="00C93A17"/>
    <w:rsid w:val="00C93A1E"/>
    <w:rsid w:val="00C93DC9"/>
    <w:rsid w:val="00C93E36"/>
    <w:rsid w:val="00C9404F"/>
    <w:rsid w:val="00C94086"/>
    <w:rsid w:val="00C940FF"/>
    <w:rsid w:val="00C941BC"/>
    <w:rsid w:val="00C94304"/>
    <w:rsid w:val="00C94486"/>
    <w:rsid w:val="00C9458B"/>
    <w:rsid w:val="00C945B7"/>
    <w:rsid w:val="00C946EA"/>
    <w:rsid w:val="00C94702"/>
    <w:rsid w:val="00C94709"/>
    <w:rsid w:val="00C9490F"/>
    <w:rsid w:val="00C94940"/>
    <w:rsid w:val="00C949BB"/>
    <w:rsid w:val="00C949BC"/>
    <w:rsid w:val="00C94A0D"/>
    <w:rsid w:val="00C94ADC"/>
    <w:rsid w:val="00C94E3D"/>
    <w:rsid w:val="00C94E71"/>
    <w:rsid w:val="00C9502D"/>
    <w:rsid w:val="00C95090"/>
    <w:rsid w:val="00C9513A"/>
    <w:rsid w:val="00C9529D"/>
    <w:rsid w:val="00C955C9"/>
    <w:rsid w:val="00C95716"/>
    <w:rsid w:val="00C9572E"/>
    <w:rsid w:val="00C95785"/>
    <w:rsid w:val="00C95875"/>
    <w:rsid w:val="00C95D35"/>
    <w:rsid w:val="00C95DAA"/>
    <w:rsid w:val="00C95DBE"/>
    <w:rsid w:val="00C95DE4"/>
    <w:rsid w:val="00C95F22"/>
    <w:rsid w:val="00C96137"/>
    <w:rsid w:val="00C96154"/>
    <w:rsid w:val="00C96292"/>
    <w:rsid w:val="00C96304"/>
    <w:rsid w:val="00C9639A"/>
    <w:rsid w:val="00C9642C"/>
    <w:rsid w:val="00C96A00"/>
    <w:rsid w:val="00C96A07"/>
    <w:rsid w:val="00C96ABE"/>
    <w:rsid w:val="00C96AC4"/>
    <w:rsid w:val="00C96B7D"/>
    <w:rsid w:val="00C96B84"/>
    <w:rsid w:val="00C96BD3"/>
    <w:rsid w:val="00C96EA8"/>
    <w:rsid w:val="00C970EB"/>
    <w:rsid w:val="00C97147"/>
    <w:rsid w:val="00C97157"/>
    <w:rsid w:val="00C973FE"/>
    <w:rsid w:val="00C97456"/>
    <w:rsid w:val="00C975CC"/>
    <w:rsid w:val="00C976CB"/>
    <w:rsid w:val="00C97745"/>
    <w:rsid w:val="00C977B3"/>
    <w:rsid w:val="00C978BC"/>
    <w:rsid w:val="00C97940"/>
    <w:rsid w:val="00C97ABB"/>
    <w:rsid w:val="00C97C1D"/>
    <w:rsid w:val="00C97D15"/>
    <w:rsid w:val="00C97EB4"/>
    <w:rsid w:val="00C97EE3"/>
    <w:rsid w:val="00C97FC7"/>
    <w:rsid w:val="00CA0318"/>
    <w:rsid w:val="00CA03B8"/>
    <w:rsid w:val="00CA05A6"/>
    <w:rsid w:val="00CA07D9"/>
    <w:rsid w:val="00CA08E9"/>
    <w:rsid w:val="00CA0A3B"/>
    <w:rsid w:val="00CA0B67"/>
    <w:rsid w:val="00CA0C8D"/>
    <w:rsid w:val="00CA0DBB"/>
    <w:rsid w:val="00CA0E94"/>
    <w:rsid w:val="00CA0EAC"/>
    <w:rsid w:val="00CA0F6B"/>
    <w:rsid w:val="00CA12BD"/>
    <w:rsid w:val="00CA1344"/>
    <w:rsid w:val="00CA13E8"/>
    <w:rsid w:val="00CA1783"/>
    <w:rsid w:val="00CA194A"/>
    <w:rsid w:val="00CA1ABB"/>
    <w:rsid w:val="00CA1B9D"/>
    <w:rsid w:val="00CA1EA4"/>
    <w:rsid w:val="00CA1ED4"/>
    <w:rsid w:val="00CA235C"/>
    <w:rsid w:val="00CA2382"/>
    <w:rsid w:val="00CA23D0"/>
    <w:rsid w:val="00CA2570"/>
    <w:rsid w:val="00CA2A44"/>
    <w:rsid w:val="00CA2C22"/>
    <w:rsid w:val="00CA2CAB"/>
    <w:rsid w:val="00CA2CB8"/>
    <w:rsid w:val="00CA2D3D"/>
    <w:rsid w:val="00CA2E3E"/>
    <w:rsid w:val="00CA2E5D"/>
    <w:rsid w:val="00CA2E5F"/>
    <w:rsid w:val="00CA2ECD"/>
    <w:rsid w:val="00CA2F91"/>
    <w:rsid w:val="00CA30AA"/>
    <w:rsid w:val="00CA30D6"/>
    <w:rsid w:val="00CA32E5"/>
    <w:rsid w:val="00CA32FB"/>
    <w:rsid w:val="00CA3322"/>
    <w:rsid w:val="00CA3500"/>
    <w:rsid w:val="00CA36CB"/>
    <w:rsid w:val="00CA3752"/>
    <w:rsid w:val="00CA3779"/>
    <w:rsid w:val="00CA388B"/>
    <w:rsid w:val="00CA3D53"/>
    <w:rsid w:val="00CA3E39"/>
    <w:rsid w:val="00CA3F23"/>
    <w:rsid w:val="00CA4029"/>
    <w:rsid w:val="00CA40E0"/>
    <w:rsid w:val="00CA44F6"/>
    <w:rsid w:val="00CA45D5"/>
    <w:rsid w:val="00CA4760"/>
    <w:rsid w:val="00CA4768"/>
    <w:rsid w:val="00CA4A16"/>
    <w:rsid w:val="00CA4B68"/>
    <w:rsid w:val="00CA4B83"/>
    <w:rsid w:val="00CA4D77"/>
    <w:rsid w:val="00CA4E4F"/>
    <w:rsid w:val="00CA5036"/>
    <w:rsid w:val="00CA50C1"/>
    <w:rsid w:val="00CA5246"/>
    <w:rsid w:val="00CA54AA"/>
    <w:rsid w:val="00CA54BC"/>
    <w:rsid w:val="00CA55A5"/>
    <w:rsid w:val="00CA5C58"/>
    <w:rsid w:val="00CA5CEB"/>
    <w:rsid w:val="00CA5DC1"/>
    <w:rsid w:val="00CA6392"/>
    <w:rsid w:val="00CA63AB"/>
    <w:rsid w:val="00CA6403"/>
    <w:rsid w:val="00CA65AA"/>
    <w:rsid w:val="00CA6617"/>
    <w:rsid w:val="00CA6658"/>
    <w:rsid w:val="00CA6789"/>
    <w:rsid w:val="00CA67C0"/>
    <w:rsid w:val="00CA6859"/>
    <w:rsid w:val="00CA68FF"/>
    <w:rsid w:val="00CA6BCC"/>
    <w:rsid w:val="00CA6D83"/>
    <w:rsid w:val="00CA7025"/>
    <w:rsid w:val="00CA7097"/>
    <w:rsid w:val="00CA70CE"/>
    <w:rsid w:val="00CA71BE"/>
    <w:rsid w:val="00CA71E9"/>
    <w:rsid w:val="00CA7374"/>
    <w:rsid w:val="00CA7422"/>
    <w:rsid w:val="00CA742E"/>
    <w:rsid w:val="00CA74E5"/>
    <w:rsid w:val="00CA7595"/>
    <w:rsid w:val="00CA75AA"/>
    <w:rsid w:val="00CA75C5"/>
    <w:rsid w:val="00CA76DD"/>
    <w:rsid w:val="00CA7778"/>
    <w:rsid w:val="00CA787C"/>
    <w:rsid w:val="00CA7970"/>
    <w:rsid w:val="00CA7971"/>
    <w:rsid w:val="00CA79C7"/>
    <w:rsid w:val="00CA7A59"/>
    <w:rsid w:val="00CA7BAA"/>
    <w:rsid w:val="00CA7C85"/>
    <w:rsid w:val="00CA7CD2"/>
    <w:rsid w:val="00CA7D31"/>
    <w:rsid w:val="00CB013C"/>
    <w:rsid w:val="00CB0291"/>
    <w:rsid w:val="00CB03CE"/>
    <w:rsid w:val="00CB0460"/>
    <w:rsid w:val="00CB05EF"/>
    <w:rsid w:val="00CB0744"/>
    <w:rsid w:val="00CB0865"/>
    <w:rsid w:val="00CB0C2C"/>
    <w:rsid w:val="00CB0CC5"/>
    <w:rsid w:val="00CB0DB7"/>
    <w:rsid w:val="00CB0EC6"/>
    <w:rsid w:val="00CB1279"/>
    <w:rsid w:val="00CB12A9"/>
    <w:rsid w:val="00CB16CC"/>
    <w:rsid w:val="00CB16E4"/>
    <w:rsid w:val="00CB1854"/>
    <w:rsid w:val="00CB1893"/>
    <w:rsid w:val="00CB1A43"/>
    <w:rsid w:val="00CB1A45"/>
    <w:rsid w:val="00CB1A87"/>
    <w:rsid w:val="00CB1B1E"/>
    <w:rsid w:val="00CB1B52"/>
    <w:rsid w:val="00CB1C14"/>
    <w:rsid w:val="00CB1D9B"/>
    <w:rsid w:val="00CB1E89"/>
    <w:rsid w:val="00CB1E95"/>
    <w:rsid w:val="00CB1F61"/>
    <w:rsid w:val="00CB2075"/>
    <w:rsid w:val="00CB2487"/>
    <w:rsid w:val="00CB24AB"/>
    <w:rsid w:val="00CB24E5"/>
    <w:rsid w:val="00CB24EC"/>
    <w:rsid w:val="00CB24FE"/>
    <w:rsid w:val="00CB255F"/>
    <w:rsid w:val="00CB26E2"/>
    <w:rsid w:val="00CB289E"/>
    <w:rsid w:val="00CB2A6A"/>
    <w:rsid w:val="00CB2ABF"/>
    <w:rsid w:val="00CB2D01"/>
    <w:rsid w:val="00CB2DEB"/>
    <w:rsid w:val="00CB2E41"/>
    <w:rsid w:val="00CB2F79"/>
    <w:rsid w:val="00CB33B2"/>
    <w:rsid w:val="00CB3450"/>
    <w:rsid w:val="00CB345B"/>
    <w:rsid w:val="00CB38BA"/>
    <w:rsid w:val="00CB392A"/>
    <w:rsid w:val="00CB39BF"/>
    <w:rsid w:val="00CB3B1B"/>
    <w:rsid w:val="00CB3D80"/>
    <w:rsid w:val="00CB3E13"/>
    <w:rsid w:val="00CB4213"/>
    <w:rsid w:val="00CB44A6"/>
    <w:rsid w:val="00CB453C"/>
    <w:rsid w:val="00CB486B"/>
    <w:rsid w:val="00CB48FD"/>
    <w:rsid w:val="00CB4C20"/>
    <w:rsid w:val="00CB4D6F"/>
    <w:rsid w:val="00CB4E2B"/>
    <w:rsid w:val="00CB5061"/>
    <w:rsid w:val="00CB52D2"/>
    <w:rsid w:val="00CB531B"/>
    <w:rsid w:val="00CB54B9"/>
    <w:rsid w:val="00CB5558"/>
    <w:rsid w:val="00CB56F8"/>
    <w:rsid w:val="00CB582D"/>
    <w:rsid w:val="00CB5ABA"/>
    <w:rsid w:val="00CB5BBF"/>
    <w:rsid w:val="00CB5BF9"/>
    <w:rsid w:val="00CB5D58"/>
    <w:rsid w:val="00CB5F3E"/>
    <w:rsid w:val="00CB5FA7"/>
    <w:rsid w:val="00CB5FF1"/>
    <w:rsid w:val="00CB6062"/>
    <w:rsid w:val="00CB6132"/>
    <w:rsid w:val="00CB61D5"/>
    <w:rsid w:val="00CB62A8"/>
    <w:rsid w:val="00CB6519"/>
    <w:rsid w:val="00CB6569"/>
    <w:rsid w:val="00CB65CB"/>
    <w:rsid w:val="00CB668B"/>
    <w:rsid w:val="00CB6729"/>
    <w:rsid w:val="00CB68C7"/>
    <w:rsid w:val="00CB6B52"/>
    <w:rsid w:val="00CB6BA7"/>
    <w:rsid w:val="00CB6E5A"/>
    <w:rsid w:val="00CB6F15"/>
    <w:rsid w:val="00CB7106"/>
    <w:rsid w:val="00CB7111"/>
    <w:rsid w:val="00CB737E"/>
    <w:rsid w:val="00CB73B7"/>
    <w:rsid w:val="00CB772C"/>
    <w:rsid w:val="00CB7987"/>
    <w:rsid w:val="00CB7C3B"/>
    <w:rsid w:val="00CB7CA0"/>
    <w:rsid w:val="00CB7D94"/>
    <w:rsid w:val="00CB7DC7"/>
    <w:rsid w:val="00CB7DE1"/>
    <w:rsid w:val="00CB7EA1"/>
    <w:rsid w:val="00CB7EF0"/>
    <w:rsid w:val="00CC039C"/>
    <w:rsid w:val="00CC03EF"/>
    <w:rsid w:val="00CC050D"/>
    <w:rsid w:val="00CC058D"/>
    <w:rsid w:val="00CC05EE"/>
    <w:rsid w:val="00CC0632"/>
    <w:rsid w:val="00CC0646"/>
    <w:rsid w:val="00CC0680"/>
    <w:rsid w:val="00CC0862"/>
    <w:rsid w:val="00CC0A28"/>
    <w:rsid w:val="00CC0AE2"/>
    <w:rsid w:val="00CC0C26"/>
    <w:rsid w:val="00CC0C4D"/>
    <w:rsid w:val="00CC0D08"/>
    <w:rsid w:val="00CC0DC2"/>
    <w:rsid w:val="00CC0DD6"/>
    <w:rsid w:val="00CC0DF4"/>
    <w:rsid w:val="00CC0DF6"/>
    <w:rsid w:val="00CC0F0F"/>
    <w:rsid w:val="00CC0F20"/>
    <w:rsid w:val="00CC1012"/>
    <w:rsid w:val="00CC1179"/>
    <w:rsid w:val="00CC11DE"/>
    <w:rsid w:val="00CC13D5"/>
    <w:rsid w:val="00CC1943"/>
    <w:rsid w:val="00CC1BAB"/>
    <w:rsid w:val="00CC1CB4"/>
    <w:rsid w:val="00CC1D09"/>
    <w:rsid w:val="00CC1DC0"/>
    <w:rsid w:val="00CC1ECA"/>
    <w:rsid w:val="00CC22B1"/>
    <w:rsid w:val="00CC233E"/>
    <w:rsid w:val="00CC239E"/>
    <w:rsid w:val="00CC23A4"/>
    <w:rsid w:val="00CC245A"/>
    <w:rsid w:val="00CC2485"/>
    <w:rsid w:val="00CC25C9"/>
    <w:rsid w:val="00CC25D1"/>
    <w:rsid w:val="00CC26C2"/>
    <w:rsid w:val="00CC29AB"/>
    <w:rsid w:val="00CC2A75"/>
    <w:rsid w:val="00CC2BD9"/>
    <w:rsid w:val="00CC2CE1"/>
    <w:rsid w:val="00CC2F92"/>
    <w:rsid w:val="00CC3008"/>
    <w:rsid w:val="00CC301B"/>
    <w:rsid w:val="00CC317B"/>
    <w:rsid w:val="00CC32CE"/>
    <w:rsid w:val="00CC331A"/>
    <w:rsid w:val="00CC33DC"/>
    <w:rsid w:val="00CC3412"/>
    <w:rsid w:val="00CC367C"/>
    <w:rsid w:val="00CC36B5"/>
    <w:rsid w:val="00CC39B3"/>
    <w:rsid w:val="00CC39D6"/>
    <w:rsid w:val="00CC3CB3"/>
    <w:rsid w:val="00CC3CD3"/>
    <w:rsid w:val="00CC3D10"/>
    <w:rsid w:val="00CC3DD8"/>
    <w:rsid w:val="00CC3EC1"/>
    <w:rsid w:val="00CC3FCC"/>
    <w:rsid w:val="00CC416E"/>
    <w:rsid w:val="00CC420A"/>
    <w:rsid w:val="00CC441A"/>
    <w:rsid w:val="00CC44F2"/>
    <w:rsid w:val="00CC47EF"/>
    <w:rsid w:val="00CC4A69"/>
    <w:rsid w:val="00CC4AEE"/>
    <w:rsid w:val="00CC4E32"/>
    <w:rsid w:val="00CC4FCA"/>
    <w:rsid w:val="00CC525D"/>
    <w:rsid w:val="00CC54CC"/>
    <w:rsid w:val="00CC5888"/>
    <w:rsid w:val="00CC5915"/>
    <w:rsid w:val="00CC59F6"/>
    <w:rsid w:val="00CC5B2F"/>
    <w:rsid w:val="00CC5C37"/>
    <w:rsid w:val="00CC5CFA"/>
    <w:rsid w:val="00CC5D2C"/>
    <w:rsid w:val="00CC5DCE"/>
    <w:rsid w:val="00CC5EFD"/>
    <w:rsid w:val="00CC61B6"/>
    <w:rsid w:val="00CC61BF"/>
    <w:rsid w:val="00CC6771"/>
    <w:rsid w:val="00CC6893"/>
    <w:rsid w:val="00CC69F5"/>
    <w:rsid w:val="00CC6A68"/>
    <w:rsid w:val="00CC6BA6"/>
    <w:rsid w:val="00CC7034"/>
    <w:rsid w:val="00CC71F2"/>
    <w:rsid w:val="00CC7398"/>
    <w:rsid w:val="00CC75BB"/>
    <w:rsid w:val="00CC764B"/>
    <w:rsid w:val="00CC768E"/>
    <w:rsid w:val="00CC7734"/>
    <w:rsid w:val="00CC77C9"/>
    <w:rsid w:val="00CC799E"/>
    <w:rsid w:val="00CC79E8"/>
    <w:rsid w:val="00CC7A83"/>
    <w:rsid w:val="00CC7B55"/>
    <w:rsid w:val="00CC7E2D"/>
    <w:rsid w:val="00CC7FF6"/>
    <w:rsid w:val="00CCCD30"/>
    <w:rsid w:val="00CD014F"/>
    <w:rsid w:val="00CD01C5"/>
    <w:rsid w:val="00CD027B"/>
    <w:rsid w:val="00CD0408"/>
    <w:rsid w:val="00CD0444"/>
    <w:rsid w:val="00CD0599"/>
    <w:rsid w:val="00CD061C"/>
    <w:rsid w:val="00CD0645"/>
    <w:rsid w:val="00CD08A0"/>
    <w:rsid w:val="00CD09F8"/>
    <w:rsid w:val="00CD0B96"/>
    <w:rsid w:val="00CD0C42"/>
    <w:rsid w:val="00CD0D74"/>
    <w:rsid w:val="00CD10BA"/>
    <w:rsid w:val="00CD12F5"/>
    <w:rsid w:val="00CD13A4"/>
    <w:rsid w:val="00CD1419"/>
    <w:rsid w:val="00CD16B0"/>
    <w:rsid w:val="00CD1778"/>
    <w:rsid w:val="00CD1A05"/>
    <w:rsid w:val="00CD1A2D"/>
    <w:rsid w:val="00CD1A39"/>
    <w:rsid w:val="00CD1E36"/>
    <w:rsid w:val="00CD20F2"/>
    <w:rsid w:val="00CD20FC"/>
    <w:rsid w:val="00CD21E9"/>
    <w:rsid w:val="00CD2339"/>
    <w:rsid w:val="00CD23A2"/>
    <w:rsid w:val="00CD2420"/>
    <w:rsid w:val="00CD25D4"/>
    <w:rsid w:val="00CD2642"/>
    <w:rsid w:val="00CD26E3"/>
    <w:rsid w:val="00CD26EC"/>
    <w:rsid w:val="00CD27F8"/>
    <w:rsid w:val="00CD28CC"/>
    <w:rsid w:val="00CD2DCD"/>
    <w:rsid w:val="00CD2DD7"/>
    <w:rsid w:val="00CD2E86"/>
    <w:rsid w:val="00CD2EB1"/>
    <w:rsid w:val="00CD2FA1"/>
    <w:rsid w:val="00CD3029"/>
    <w:rsid w:val="00CD306B"/>
    <w:rsid w:val="00CD31C3"/>
    <w:rsid w:val="00CD327C"/>
    <w:rsid w:val="00CD3356"/>
    <w:rsid w:val="00CD337B"/>
    <w:rsid w:val="00CD33B1"/>
    <w:rsid w:val="00CD347A"/>
    <w:rsid w:val="00CD360D"/>
    <w:rsid w:val="00CD3693"/>
    <w:rsid w:val="00CD36AE"/>
    <w:rsid w:val="00CD3735"/>
    <w:rsid w:val="00CD374B"/>
    <w:rsid w:val="00CD385F"/>
    <w:rsid w:val="00CD3AC4"/>
    <w:rsid w:val="00CD3C23"/>
    <w:rsid w:val="00CD3F55"/>
    <w:rsid w:val="00CD3F83"/>
    <w:rsid w:val="00CD4017"/>
    <w:rsid w:val="00CD42A3"/>
    <w:rsid w:val="00CD4315"/>
    <w:rsid w:val="00CD4705"/>
    <w:rsid w:val="00CD4771"/>
    <w:rsid w:val="00CD49DA"/>
    <w:rsid w:val="00CD4AEC"/>
    <w:rsid w:val="00CD4C0D"/>
    <w:rsid w:val="00CD4E2A"/>
    <w:rsid w:val="00CD4EA1"/>
    <w:rsid w:val="00CD4EA7"/>
    <w:rsid w:val="00CD4F20"/>
    <w:rsid w:val="00CD5083"/>
    <w:rsid w:val="00CD50D3"/>
    <w:rsid w:val="00CD5167"/>
    <w:rsid w:val="00CD5411"/>
    <w:rsid w:val="00CD5448"/>
    <w:rsid w:val="00CD56D6"/>
    <w:rsid w:val="00CD594F"/>
    <w:rsid w:val="00CD5959"/>
    <w:rsid w:val="00CD5B6B"/>
    <w:rsid w:val="00CD5B9F"/>
    <w:rsid w:val="00CD5C08"/>
    <w:rsid w:val="00CD5EC7"/>
    <w:rsid w:val="00CD5ED1"/>
    <w:rsid w:val="00CD5F70"/>
    <w:rsid w:val="00CD5F8E"/>
    <w:rsid w:val="00CD5F95"/>
    <w:rsid w:val="00CD61A5"/>
    <w:rsid w:val="00CD61B5"/>
    <w:rsid w:val="00CD6291"/>
    <w:rsid w:val="00CD632F"/>
    <w:rsid w:val="00CD6599"/>
    <w:rsid w:val="00CD66AC"/>
    <w:rsid w:val="00CD66CD"/>
    <w:rsid w:val="00CD6709"/>
    <w:rsid w:val="00CD679A"/>
    <w:rsid w:val="00CD6CE5"/>
    <w:rsid w:val="00CD6D76"/>
    <w:rsid w:val="00CD6E39"/>
    <w:rsid w:val="00CD6F14"/>
    <w:rsid w:val="00CD707C"/>
    <w:rsid w:val="00CD70F2"/>
    <w:rsid w:val="00CD7184"/>
    <w:rsid w:val="00CD7259"/>
    <w:rsid w:val="00CD7351"/>
    <w:rsid w:val="00CD74C9"/>
    <w:rsid w:val="00CD75EA"/>
    <w:rsid w:val="00CD76A3"/>
    <w:rsid w:val="00CD7764"/>
    <w:rsid w:val="00CD7795"/>
    <w:rsid w:val="00CD7AAD"/>
    <w:rsid w:val="00CD7D71"/>
    <w:rsid w:val="00CD7DFB"/>
    <w:rsid w:val="00CD7ECC"/>
    <w:rsid w:val="00CE0104"/>
    <w:rsid w:val="00CE0121"/>
    <w:rsid w:val="00CE0163"/>
    <w:rsid w:val="00CE01ED"/>
    <w:rsid w:val="00CE0239"/>
    <w:rsid w:val="00CE0328"/>
    <w:rsid w:val="00CE033B"/>
    <w:rsid w:val="00CE037A"/>
    <w:rsid w:val="00CE038E"/>
    <w:rsid w:val="00CE0508"/>
    <w:rsid w:val="00CE053C"/>
    <w:rsid w:val="00CE05F2"/>
    <w:rsid w:val="00CE05FD"/>
    <w:rsid w:val="00CE0616"/>
    <w:rsid w:val="00CE0671"/>
    <w:rsid w:val="00CE06F6"/>
    <w:rsid w:val="00CE088D"/>
    <w:rsid w:val="00CE0BCE"/>
    <w:rsid w:val="00CE0C2C"/>
    <w:rsid w:val="00CE0CB2"/>
    <w:rsid w:val="00CE0D11"/>
    <w:rsid w:val="00CE0F37"/>
    <w:rsid w:val="00CE1045"/>
    <w:rsid w:val="00CE107F"/>
    <w:rsid w:val="00CE1096"/>
    <w:rsid w:val="00CE10FC"/>
    <w:rsid w:val="00CE134B"/>
    <w:rsid w:val="00CE138C"/>
    <w:rsid w:val="00CE13EF"/>
    <w:rsid w:val="00CE140D"/>
    <w:rsid w:val="00CE164C"/>
    <w:rsid w:val="00CE1654"/>
    <w:rsid w:val="00CE1794"/>
    <w:rsid w:val="00CE187D"/>
    <w:rsid w:val="00CE1C9C"/>
    <w:rsid w:val="00CE1DD2"/>
    <w:rsid w:val="00CE1E80"/>
    <w:rsid w:val="00CE200A"/>
    <w:rsid w:val="00CE2574"/>
    <w:rsid w:val="00CE2637"/>
    <w:rsid w:val="00CE278D"/>
    <w:rsid w:val="00CE2872"/>
    <w:rsid w:val="00CE28AD"/>
    <w:rsid w:val="00CE2E07"/>
    <w:rsid w:val="00CE2EFB"/>
    <w:rsid w:val="00CE3594"/>
    <w:rsid w:val="00CE36D8"/>
    <w:rsid w:val="00CE3F4D"/>
    <w:rsid w:val="00CE3FA4"/>
    <w:rsid w:val="00CE3FCF"/>
    <w:rsid w:val="00CE4276"/>
    <w:rsid w:val="00CE4348"/>
    <w:rsid w:val="00CE43AD"/>
    <w:rsid w:val="00CE4415"/>
    <w:rsid w:val="00CE4481"/>
    <w:rsid w:val="00CE44AE"/>
    <w:rsid w:val="00CE44BB"/>
    <w:rsid w:val="00CE485B"/>
    <w:rsid w:val="00CE4A08"/>
    <w:rsid w:val="00CE4A2A"/>
    <w:rsid w:val="00CE4A76"/>
    <w:rsid w:val="00CE4B8E"/>
    <w:rsid w:val="00CE4C17"/>
    <w:rsid w:val="00CE4C81"/>
    <w:rsid w:val="00CE4E2F"/>
    <w:rsid w:val="00CE4E6E"/>
    <w:rsid w:val="00CE4E70"/>
    <w:rsid w:val="00CE4F3F"/>
    <w:rsid w:val="00CE5178"/>
    <w:rsid w:val="00CE5202"/>
    <w:rsid w:val="00CE52A9"/>
    <w:rsid w:val="00CE52B2"/>
    <w:rsid w:val="00CE56A5"/>
    <w:rsid w:val="00CE5963"/>
    <w:rsid w:val="00CE59AD"/>
    <w:rsid w:val="00CE5B0C"/>
    <w:rsid w:val="00CE5CED"/>
    <w:rsid w:val="00CE5EBB"/>
    <w:rsid w:val="00CE61C9"/>
    <w:rsid w:val="00CE6295"/>
    <w:rsid w:val="00CE63DD"/>
    <w:rsid w:val="00CE65E0"/>
    <w:rsid w:val="00CE66D4"/>
    <w:rsid w:val="00CE67B9"/>
    <w:rsid w:val="00CE6905"/>
    <w:rsid w:val="00CE6922"/>
    <w:rsid w:val="00CE692E"/>
    <w:rsid w:val="00CE6942"/>
    <w:rsid w:val="00CE69DB"/>
    <w:rsid w:val="00CE6A2E"/>
    <w:rsid w:val="00CE6A91"/>
    <w:rsid w:val="00CE6B5C"/>
    <w:rsid w:val="00CE6B85"/>
    <w:rsid w:val="00CE6C98"/>
    <w:rsid w:val="00CE6CCC"/>
    <w:rsid w:val="00CE6DF9"/>
    <w:rsid w:val="00CE6F9F"/>
    <w:rsid w:val="00CE730E"/>
    <w:rsid w:val="00CE7332"/>
    <w:rsid w:val="00CE772E"/>
    <w:rsid w:val="00CE785F"/>
    <w:rsid w:val="00CE78BE"/>
    <w:rsid w:val="00CE7963"/>
    <w:rsid w:val="00CE79A5"/>
    <w:rsid w:val="00CE7A4A"/>
    <w:rsid w:val="00CE7BD0"/>
    <w:rsid w:val="00CE7D1A"/>
    <w:rsid w:val="00CE7D2F"/>
    <w:rsid w:val="00CE7D51"/>
    <w:rsid w:val="00CE7E3C"/>
    <w:rsid w:val="00CE7E4C"/>
    <w:rsid w:val="00CE7F75"/>
    <w:rsid w:val="00CE7FFA"/>
    <w:rsid w:val="00CF00BB"/>
    <w:rsid w:val="00CF0197"/>
    <w:rsid w:val="00CF0222"/>
    <w:rsid w:val="00CF0320"/>
    <w:rsid w:val="00CF055B"/>
    <w:rsid w:val="00CF0661"/>
    <w:rsid w:val="00CF06A7"/>
    <w:rsid w:val="00CF072C"/>
    <w:rsid w:val="00CF075D"/>
    <w:rsid w:val="00CF0A65"/>
    <w:rsid w:val="00CF0AFE"/>
    <w:rsid w:val="00CF0B4F"/>
    <w:rsid w:val="00CF0C38"/>
    <w:rsid w:val="00CF0D6A"/>
    <w:rsid w:val="00CF0E42"/>
    <w:rsid w:val="00CF0E4A"/>
    <w:rsid w:val="00CF0F4A"/>
    <w:rsid w:val="00CF10A3"/>
    <w:rsid w:val="00CF11BF"/>
    <w:rsid w:val="00CF11CF"/>
    <w:rsid w:val="00CF1265"/>
    <w:rsid w:val="00CF1518"/>
    <w:rsid w:val="00CF152B"/>
    <w:rsid w:val="00CF1877"/>
    <w:rsid w:val="00CF18BD"/>
    <w:rsid w:val="00CF1911"/>
    <w:rsid w:val="00CF1926"/>
    <w:rsid w:val="00CF197C"/>
    <w:rsid w:val="00CF1C0C"/>
    <w:rsid w:val="00CF1C42"/>
    <w:rsid w:val="00CF1D80"/>
    <w:rsid w:val="00CF1DA2"/>
    <w:rsid w:val="00CF1F60"/>
    <w:rsid w:val="00CF21A2"/>
    <w:rsid w:val="00CF24ED"/>
    <w:rsid w:val="00CF2570"/>
    <w:rsid w:val="00CF26C1"/>
    <w:rsid w:val="00CF2736"/>
    <w:rsid w:val="00CF27B8"/>
    <w:rsid w:val="00CF2870"/>
    <w:rsid w:val="00CF2879"/>
    <w:rsid w:val="00CF28A3"/>
    <w:rsid w:val="00CF28CD"/>
    <w:rsid w:val="00CF2C10"/>
    <w:rsid w:val="00CF2D76"/>
    <w:rsid w:val="00CF34D7"/>
    <w:rsid w:val="00CF351A"/>
    <w:rsid w:val="00CF35D6"/>
    <w:rsid w:val="00CF3624"/>
    <w:rsid w:val="00CF3861"/>
    <w:rsid w:val="00CF3B26"/>
    <w:rsid w:val="00CF3C05"/>
    <w:rsid w:val="00CF3D02"/>
    <w:rsid w:val="00CF3D53"/>
    <w:rsid w:val="00CF3EBE"/>
    <w:rsid w:val="00CF3F71"/>
    <w:rsid w:val="00CF3FDE"/>
    <w:rsid w:val="00CF4029"/>
    <w:rsid w:val="00CF416B"/>
    <w:rsid w:val="00CF42C6"/>
    <w:rsid w:val="00CF4361"/>
    <w:rsid w:val="00CF444F"/>
    <w:rsid w:val="00CF446B"/>
    <w:rsid w:val="00CF47FC"/>
    <w:rsid w:val="00CF48BA"/>
    <w:rsid w:val="00CF4AA5"/>
    <w:rsid w:val="00CF4AE7"/>
    <w:rsid w:val="00CF4C2F"/>
    <w:rsid w:val="00CF4C94"/>
    <w:rsid w:val="00CF4E37"/>
    <w:rsid w:val="00CF4E47"/>
    <w:rsid w:val="00CF4E52"/>
    <w:rsid w:val="00CF4E67"/>
    <w:rsid w:val="00CF5185"/>
    <w:rsid w:val="00CF5480"/>
    <w:rsid w:val="00CF5580"/>
    <w:rsid w:val="00CF55BB"/>
    <w:rsid w:val="00CF55BE"/>
    <w:rsid w:val="00CF55D0"/>
    <w:rsid w:val="00CF56DC"/>
    <w:rsid w:val="00CF5717"/>
    <w:rsid w:val="00CF5800"/>
    <w:rsid w:val="00CF58F6"/>
    <w:rsid w:val="00CF5B16"/>
    <w:rsid w:val="00CF5B44"/>
    <w:rsid w:val="00CF5D76"/>
    <w:rsid w:val="00CF5D8E"/>
    <w:rsid w:val="00CF5E41"/>
    <w:rsid w:val="00CF5E8B"/>
    <w:rsid w:val="00CF5EB7"/>
    <w:rsid w:val="00CF5F41"/>
    <w:rsid w:val="00CF5FCD"/>
    <w:rsid w:val="00CF6055"/>
    <w:rsid w:val="00CF612E"/>
    <w:rsid w:val="00CF64DD"/>
    <w:rsid w:val="00CF6730"/>
    <w:rsid w:val="00CF677F"/>
    <w:rsid w:val="00CF6853"/>
    <w:rsid w:val="00CF6926"/>
    <w:rsid w:val="00CF69F3"/>
    <w:rsid w:val="00CF6ABB"/>
    <w:rsid w:val="00CF6BB4"/>
    <w:rsid w:val="00CF6BDF"/>
    <w:rsid w:val="00CF6D53"/>
    <w:rsid w:val="00CF7339"/>
    <w:rsid w:val="00CF73DD"/>
    <w:rsid w:val="00CF73DE"/>
    <w:rsid w:val="00CF7461"/>
    <w:rsid w:val="00CF75D9"/>
    <w:rsid w:val="00CF75E4"/>
    <w:rsid w:val="00CF765B"/>
    <w:rsid w:val="00CF79F9"/>
    <w:rsid w:val="00CF7B2A"/>
    <w:rsid w:val="00CF7C2C"/>
    <w:rsid w:val="00CF7C84"/>
    <w:rsid w:val="00CF7CD7"/>
    <w:rsid w:val="00CF7CE1"/>
    <w:rsid w:val="00CF7E97"/>
    <w:rsid w:val="00CF7F21"/>
    <w:rsid w:val="00CF7F31"/>
    <w:rsid w:val="00D0009B"/>
    <w:rsid w:val="00D000BF"/>
    <w:rsid w:val="00D00229"/>
    <w:rsid w:val="00D002F7"/>
    <w:rsid w:val="00D00373"/>
    <w:rsid w:val="00D00712"/>
    <w:rsid w:val="00D0089A"/>
    <w:rsid w:val="00D00964"/>
    <w:rsid w:val="00D0099B"/>
    <w:rsid w:val="00D00A15"/>
    <w:rsid w:val="00D00A25"/>
    <w:rsid w:val="00D00A31"/>
    <w:rsid w:val="00D00A68"/>
    <w:rsid w:val="00D00BC3"/>
    <w:rsid w:val="00D00E8F"/>
    <w:rsid w:val="00D010BB"/>
    <w:rsid w:val="00D01100"/>
    <w:rsid w:val="00D01249"/>
    <w:rsid w:val="00D014F4"/>
    <w:rsid w:val="00D0153B"/>
    <w:rsid w:val="00D0156A"/>
    <w:rsid w:val="00D015B1"/>
    <w:rsid w:val="00D015DF"/>
    <w:rsid w:val="00D016F9"/>
    <w:rsid w:val="00D019B9"/>
    <w:rsid w:val="00D01AC3"/>
    <w:rsid w:val="00D01E04"/>
    <w:rsid w:val="00D01EFB"/>
    <w:rsid w:val="00D01F86"/>
    <w:rsid w:val="00D01FA0"/>
    <w:rsid w:val="00D020AE"/>
    <w:rsid w:val="00D020D8"/>
    <w:rsid w:val="00D02238"/>
    <w:rsid w:val="00D0228D"/>
    <w:rsid w:val="00D02496"/>
    <w:rsid w:val="00D025A6"/>
    <w:rsid w:val="00D026B4"/>
    <w:rsid w:val="00D027A4"/>
    <w:rsid w:val="00D02863"/>
    <w:rsid w:val="00D02930"/>
    <w:rsid w:val="00D0294C"/>
    <w:rsid w:val="00D02C58"/>
    <w:rsid w:val="00D02D52"/>
    <w:rsid w:val="00D02F3C"/>
    <w:rsid w:val="00D02FA7"/>
    <w:rsid w:val="00D02FC3"/>
    <w:rsid w:val="00D03085"/>
    <w:rsid w:val="00D030CB"/>
    <w:rsid w:val="00D03499"/>
    <w:rsid w:val="00D034B9"/>
    <w:rsid w:val="00D03582"/>
    <w:rsid w:val="00D036D5"/>
    <w:rsid w:val="00D03723"/>
    <w:rsid w:val="00D03800"/>
    <w:rsid w:val="00D03928"/>
    <w:rsid w:val="00D0398B"/>
    <w:rsid w:val="00D03AB3"/>
    <w:rsid w:val="00D03B66"/>
    <w:rsid w:val="00D03C50"/>
    <w:rsid w:val="00D03C70"/>
    <w:rsid w:val="00D04171"/>
    <w:rsid w:val="00D04265"/>
    <w:rsid w:val="00D04421"/>
    <w:rsid w:val="00D0449F"/>
    <w:rsid w:val="00D044B3"/>
    <w:rsid w:val="00D0454D"/>
    <w:rsid w:val="00D04662"/>
    <w:rsid w:val="00D04743"/>
    <w:rsid w:val="00D04891"/>
    <w:rsid w:val="00D04A1E"/>
    <w:rsid w:val="00D04AC3"/>
    <w:rsid w:val="00D04C27"/>
    <w:rsid w:val="00D04DC3"/>
    <w:rsid w:val="00D04FD9"/>
    <w:rsid w:val="00D050E0"/>
    <w:rsid w:val="00D05211"/>
    <w:rsid w:val="00D053F5"/>
    <w:rsid w:val="00D0541A"/>
    <w:rsid w:val="00D05459"/>
    <w:rsid w:val="00D0546E"/>
    <w:rsid w:val="00D05470"/>
    <w:rsid w:val="00D0549C"/>
    <w:rsid w:val="00D05516"/>
    <w:rsid w:val="00D0563D"/>
    <w:rsid w:val="00D05682"/>
    <w:rsid w:val="00D05781"/>
    <w:rsid w:val="00D057F5"/>
    <w:rsid w:val="00D05B41"/>
    <w:rsid w:val="00D05EBD"/>
    <w:rsid w:val="00D05ED1"/>
    <w:rsid w:val="00D05F25"/>
    <w:rsid w:val="00D05F35"/>
    <w:rsid w:val="00D05F7A"/>
    <w:rsid w:val="00D0605C"/>
    <w:rsid w:val="00D06060"/>
    <w:rsid w:val="00D060FE"/>
    <w:rsid w:val="00D06187"/>
    <w:rsid w:val="00D06285"/>
    <w:rsid w:val="00D063C6"/>
    <w:rsid w:val="00D06407"/>
    <w:rsid w:val="00D06466"/>
    <w:rsid w:val="00D064C5"/>
    <w:rsid w:val="00D06503"/>
    <w:rsid w:val="00D0670E"/>
    <w:rsid w:val="00D0680A"/>
    <w:rsid w:val="00D068D1"/>
    <w:rsid w:val="00D06D78"/>
    <w:rsid w:val="00D06E71"/>
    <w:rsid w:val="00D070E2"/>
    <w:rsid w:val="00D0728D"/>
    <w:rsid w:val="00D07311"/>
    <w:rsid w:val="00D074E4"/>
    <w:rsid w:val="00D07541"/>
    <w:rsid w:val="00D076EF"/>
    <w:rsid w:val="00D07761"/>
    <w:rsid w:val="00D077B9"/>
    <w:rsid w:val="00D07804"/>
    <w:rsid w:val="00D07BCE"/>
    <w:rsid w:val="00D07CE1"/>
    <w:rsid w:val="00D07FEE"/>
    <w:rsid w:val="00D103AA"/>
    <w:rsid w:val="00D1040B"/>
    <w:rsid w:val="00D104D5"/>
    <w:rsid w:val="00D1054C"/>
    <w:rsid w:val="00D1073A"/>
    <w:rsid w:val="00D1076A"/>
    <w:rsid w:val="00D109E9"/>
    <w:rsid w:val="00D10ADB"/>
    <w:rsid w:val="00D10CA1"/>
    <w:rsid w:val="00D10DC8"/>
    <w:rsid w:val="00D10E62"/>
    <w:rsid w:val="00D10E9B"/>
    <w:rsid w:val="00D10ED8"/>
    <w:rsid w:val="00D10FCB"/>
    <w:rsid w:val="00D11108"/>
    <w:rsid w:val="00D1112D"/>
    <w:rsid w:val="00D11184"/>
    <w:rsid w:val="00D114E1"/>
    <w:rsid w:val="00D11578"/>
    <w:rsid w:val="00D115F7"/>
    <w:rsid w:val="00D11715"/>
    <w:rsid w:val="00D11797"/>
    <w:rsid w:val="00D11A27"/>
    <w:rsid w:val="00D11A3C"/>
    <w:rsid w:val="00D11A8B"/>
    <w:rsid w:val="00D11B2F"/>
    <w:rsid w:val="00D11D39"/>
    <w:rsid w:val="00D11DCF"/>
    <w:rsid w:val="00D11E5D"/>
    <w:rsid w:val="00D11E65"/>
    <w:rsid w:val="00D11E6D"/>
    <w:rsid w:val="00D11FC1"/>
    <w:rsid w:val="00D12039"/>
    <w:rsid w:val="00D121EF"/>
    <w:rsid w:val="00D122F1"/>
    <w:rsid w:val="00D12454"/>
    <w:rsid w:val="00D125E3"/>
    <w:rsid w:val="00D12648"/>
    <w:rsid w:val="00D12709"/>
    <w:rsid w:val="00D12715"/>
    <w:rsid w:val="00D12737"/>
    <w:rsid w:val="00D12862"/>
    <w:rsid w:val="00D12ADE"/>
    <w:rsid w:val="00D12B50"/>
    <w:rsid w:val="00D12B72"/>
    <w:rsid w:val="00D12B9C"/>
    <w:rsid w:val="00D12F01"/>
    <w:rsid w:val="00D12F5A"/>
    <w:rsid w:val="00D1308B"/>
    <w:rsid w:val="00D130B6"/>
    <w:rsid w:val="00D13198"/>
    <w:rsid w:val="00D13206"/>
    <w:rsid w:val="00D13257"/>
    <w:rsid w:val="00D13322"/>
    <w:rsid w:val="00D133C0"/>
    <w:rsid w:val="00D13498"/>
    <w:rsid w:val="00D13563"/>
    <w:rsid w:val="00D13810"/>
    <w:rsid w:val="00D138AA"/>
    <w:rsid w:val="00D138CD"/>
    <w:rsid w:val="00D138D4"/>
    <w:rsid w:val="00D13931"/>
    <w:rsid w:val="00D139B9"/>
    <w:rsid w:val="00D13A01"/>
    <w:rsid w:val="00D13A8A"/>
    <w:rsid w:val="00D13AC0"/>
    <w:rsid w:val="00D13DAB"/>
    <w:rsid w:val="00D13FBB"/>
    <w:rsid w:val="00D13FE4"/>
    <w:rsid w:val="00D1428E"/>
    <w:rsid w:val="00D142E1"/>
    <w:rsid w:val="00D144C7"/>
    <w:rsid w:val="00D144CC"/>
    <w:rsid w:val="00D14518"/>
    <w:rsid w:val="00D14781"/>
    <w:rsid w:val="00D147D2"/>
    <w:rsid w:val="00D14862"/>
    <w:rsid w:val="00D14B45"/>
    <w:rsid w:val="00D14D40"/>
    <w:rsid w:val="00D14E02"/>
    <w:rsid w:val="00D14EB5"/>
    <w:rsid w:val="00D1517D"/>
    <w:rsid w:val="00D15242"/>
    <w:rsid w:val="00D15355"/>
    <w:rsid w:val="00D153F8"/>
    <w:rsid w:val="00D1557A"/>
    <w:rsid w:val="00D15763"/>
    <w:rsid w:val="00D15774"/>
    <w:rsid w:val="00D15864"/>
    <w:rsid w:val="00D158BC"/>
    <w:rsid w:val="00D15A05"/>
    <w:rsid w:val="00D15D3C"/>
    <w:rsid w:val="00D16390"/>
    <w:rsid w:val="00D16529"/>
    <w:rsid w:val="00D16622"/>
    <w:rsid w:val="00D1670E"/>
    <w:rsid w:val="00D16964"/>
    <w:rsid w:val="00D16C76"/>
    <w:rsid w:val="00D16CEC"/>
    <w:rsid w:val="00D16D56"/>
    <w:rsid w:val="00D16DFB"/>
    <w:rsid w:val="00D16FC9"/>
    <w:rsid w:val="00D1703E"/>
    <w:rsid w:val="00D17123"/>
    <w:rsid w:val="00D1736A"/>
    <w:rsid w:val="00D173C4"/>
    <w:rsid w:val="00D1751E"/>
    <w:rsid w:val="00D175C0"/>
    <w:rsid w:val="00D1771B"/>
    <w:rsid w:val="00D178CF"/>
    <w:rsid w:val="00D179FD"/>
    <w:rsid w:val="00D17BD1"/>
    <w:rsid w:val="00D17C39"/>
    <w:rsid w:val="00D17CA9"/>
    <w:rsid w:val="00D17CFA"/>
    <w:rsid w:val="00D2015B"/>
    <w:rsid w:val="00D20174"/>
    <w:rsid w:val="00D20226"/>
    <w:rsid w:val="00D2022D"/>
    <w:rsid w:val="00D202EF"/>
    <w:rsid w:val="00D20413"/>
    <w:rsid w:val="00D206BD"/>
    <w:rsid w:val="00D20832"/>
    <w:rsid w:val="00D20AAA"/>
    <w:rsid w:val="00D20C50"/>
    <w:rsid w:val="00D210AE"/>
    <w:rsid w:val="00D210B7"/>
    <w:rsid w:val="00D212A2"/>
    <w:rsid w:val="00D2159D"/>
    <w:rsid w:val="00D216E5"/>
    <w:rsid w:val="00D2174F"/>
    <w:rsid w:val="00D217A4"/>
    <w:rsid w:val="00D218E9"/>
    <w:rsid w:val="00D2192F"/>
    <w:rsid w:val="00D2196A"/>
    <w:rsid w:val="00D21B95"/>
    <w:rsid w:val="00D21D4C"/>
    <w:rsid w:val="00D21DBD"/>
    <w:rsid w:val="00D21E89"/>
    <w:rsid w:val="00D21EA0"/>
    <w:rsid w:val="00D21EF2"/>
    <w:rsid w:val="00D22158"/>
    <w:rsid w:val="00D2221C"/>
    <w:rsid w:val="00D22397"/>
    <w:rsid w:val="00D22449"/>
    <w:rsid w:val="00D22526"/>
    <w:rsid w:val="00D2263C"/>
    <w:rsid w:val="00D2278B"/>
    <w:rsid w:val="00D2284F"/>
    <w:rsid w:val="00D22976"/>
    <w:rsid w:val="00D229C8"/>
    <w:rsid w:val="00D22BCE"/>
    <w:rsid w:val="00D22C26"/>
    <w:rsid w:val="00D22C72"/>
    <w:rsid w:val="00D22DF1"/>
    <w:rsid w:val="00D22E79"/>
    <w:rsid w:val="00D22E96"/>
    <w:rsid w:val="00D22EEC"/>
    <w:rsid w:val="00D22F91"/>
    <w:rsid w:val="00D232DB"/>
    <w:rsid w:val="00D233DC"/>
    <w:rsid w:val="00D2342D"/>
    <w:rsid w:val="00D235CF"/>
    <w:rsid w:val="00D2378A"/>
    <w:rsid w:val="00D23908"/>
    <w:rsid w:val="00D23985"/>
    <w:rsid w:val="00D23A53"/>
    <w:rsid w:val="00D23DB1"/>
    <w:rsid w:val="00D23EEB"/>
    <w:rsid w:val="00D23F1E"/>
    <w:rsid w:val="00D24195"/>
    <w:rsid w:val="00D2430F"/>
    <w:rsid w:val="00D24395"/>
    <w:rsid w:val="00D243CB"/>
    <w:rsid w:val="00D243F4"/>
    <w:rsid w:val="00D245B9"/>
    <w:rsid w:val="00D24632"/>
    <w:rsid w:val="00D248D1"/>
    <w:rsid w:val="00D24924"/>
    <w:rsid w:val="00D24BAE"/>
    <w:rsid w:val="00D24BF5"/>
    <w:rsid w:val="00D24E0D"/>
    <w:rsid w:val="00D24E6D"/>
    <w:rsid w:val="00D24ED6"/>
    <w:rsid w:val="00D252AA"/>
    <w:rsid w:val="00D2532B"/>
    <w:rsid w:val="00D25407"/>
    <w:rsid w:val="00D25431"/>
    <w:rsid w:val="00D2547A"/>
    <w:rsid w:val="00D257E0"/>
    <w:rsid w:val="00D25862"/>
    <w:rsid w:val="00D259A1"/>
    <w:rsid w:val="00D25A82"/>
    <w:rsid w:val="00D25B68"/>
    <w:rsid w:val="00D25C1B"/>
    <w:rsid w:val="00D25CC5"/>
    <w:rsid w:val="00D25CD7"/>
    <w:rsid w:val="00D25CEB"/>
    <w:rsid w:val="00D25EBF"/>
    <w:rsid w:val="00D25FC1"/>
    <w:rsid w:val="00D26018"/>
    <w:rsid w:val="00D261BD"/>
    <w:rsid w:val="00D261DD"/>
    <w:rsid w:val="00D2640A"/>
    <w:rsid w:val="00D2658B"/>
    <w:rsid w:val="00D26595"/>
    <w:rsid w:val="00D265C0"/>
    <w:rsid w:val="00D26699"/>
    <w:rsid w:val="00D26974"/>
    <w:rsid w:val="00D26BD5"/>
    <w:rsid w:val="00D26D61"/>
    <w:rsid w:val="00D26D78"/>
    <w:rsid w:val="00D2716E"/>
    <w:rsid w:val="00D2744D"/>
    <w:rsid w:val="00D27513"/>
    <w:rsid w:val="00D27774"/>
    <w:rsid w:val="00D27930"/>
    <w:rsid w:val="00D27B17"/>
    <w:rsid w:val="00D27C0A"/>
    <w:rsid w:val="00D27C6B"/>
    <w:rsid w:val="00D27E67"/>
    <w:rsid w:val="00D3014F"/>
    <w:rsid w:val="00D30547"/>
    <w:rsid w:val="00D3076B"/>
    <w:rsid w:val="00D30844"/>
    <w:rsid w:val="00D30987"/>
    <w:rsid w:val="00D30C1B"/>
    <w:rsid w:val="00D30CFD"/>
    <w:rsid w:val="00D30D92"/>
    <w:rsid w:val="00D30EE6"/>
    <w:rsid w:val="00D30EEE"/>
    <w:rsid w:val="00D30F09"/>
    <w:rsid w:val="00D30F10"/>
    <w:rsid w:val="00D31151"/>
    <w:rsid w:val="00D31153"/>
    <w:rsid w:val="00D3145C"/>
    <w:rsid w:val="00D31528"/>
    <w:rsid w:val="00D3187B"/>
    <w:rsid w:val="00D318E1"/>
    <w:rsid w:val="00D31972"/>
    <w:rsid w:val="00D31A00"/>
    <w:rsid w:val="00D31AF8"/>
    <w:rsid w:val="00D31CD0"/>
    <w:rsid w:val="00D31D3D"/>
    <w:rsid w:val="00D31DBA"/>
    <w:rsid w:val="00D31DC2"/>
    <w:rsid w:val="00D31E85"/>
    <w:rsid w:val="00D31EA1"/>
    <w:rsid w:val="00D31EF3"/>
    <w:rsid w:val="00D31EF5"/>
    <w:rsid w:val="00D31F20"/>
    <w:rsid w:val="00D31FDF"/>
    <w:rsid w:val="00D3204B"/>
    <w:rsid w:val="00D323B9"/>
    <w:rsid w:val="00D323C2"/>
    <w:rsid w:val="00D32469"/>
    <w:rsid w:val="00D32491"/>
    <w:rsid w:val="00D32556"/>
    <w:rsid w:val="00D32604"/>
    <w:rsid w:val="00D32714"/>
    <w:rsid w:val="00D32749"/>
    <w:rsid w:val="00D32B6A"/>
    <w:rsid w:val="00D32BD7"/>
    <w:rsid w:val="00D32D5D"/>
    <w:rsid w:val="00D3327F"/>
    <w:rsid w:val="00D336EB"/>
    <w:rsid w:val="00D33771"/>
    <w:rsid w:val="00D33844"/>
    <w:rsid w:val="00D3399A"/>
    <w:rsid w:val="00D339C3"/>
    <w:rsid w:val="00D33A17"/>
    <w:rsid w:val="00D33CEC"/>
    <w:rsid w:val="00D33E2B"/>
    <w:rsid w:val="00D33ECD"/>
    <w:rsid w:val="00D33F2E"/>
    <w:rsid w:val="00D34321"/>
    <w:rsid w:val="00D3435C"/>
    <w:rsid w:val="00D34480"/>
    <w:rsid w:val="00D34605"/>
    <w:rsid w:val="00D3470A"/>
    <w:rsid w:val="00D34804"/>
    <w:rsid w:val="00D34843"/>
    <w:rsid w:val="00D34935"/>
    <w:rsid w:val="00D34AEF"/>
    <w:rsid w:val="00D34B46"/>
    <w:rsid w:val="00D34B4E"/>
    <w:rsid w:val="00D35054"/>
    <w:rsid w:val="00D3505F"/>
    <w:rsid w:val="00D3520C"/>
    <w:rsid w:val="00D3528A"/>
    <w:rsid w:val="00D35305"/>
    <w:rsid w:val="00D35546"/>
    <w:rsid w:val="00D3558F"/>
    <w:rsid w:val="00D356F8"/>
    <w:rsid w:val="00D35824"/>
    <w:rsid w:val="00D358FE"/>
    <w:rsid w:val="00D35936"/>
    <w:rsid w:val="00D359B3"/>
    <w:rsid w:val="00D359FA"/>
    <w:rsid w:val="00D35E85"/>
    <w:rsid w:val="00D35EB8"/>
    <w:rsid w:val="00D35F30"/>
    <w:rsid w:val="00D36036"/>
    <w:rsid w:val="00D36110"/>
    <w:rsid w:val="00D3618A"/>
    <w:rsid w:val="00D362B9"/>
    <w:rsid w:val="00D363A8"/>
    <w:rsid w:val="00D3641B"/>
    <w:rsid w:val="00D364B2"/>
    <w:rsid w:val="00D36628"/>
    <w:rsid w:val="00D366E0"/>
    <w:rsid w:val="00D367A9"/>
    <w:rsid w:val="00D367C3"/>
    <w:rsid w:val="00D3692A"/>
    <w:rsid w:val="00D369EC"/>
    <w:rsid w:val="00D36A12"/>
    <w:rsid w:val="00D36B06"/>
    <w:rsid w:val="00D36BA8"/>
    <w:rsid w:val="00D36BD2"/>
    <w:rsid w:val="00D36BF6"/>
    <w:rsid w:val="00D36CCA"/>
    <w:rsid w:val="00D36E22"/>
    <w:rsid w:val="00D36E5D"/>
    <w:rsid w:val="00D36EAC"/>
    <w:rsid w:val="00D36EF1"/>
    <w:rsid w:val="00D3722E"/>
    <w:rsid w:val="00D37234"/>
    <w:rsid w:val="00D372C1"/>
    <w:rsid w:val="00D372D1"/>
    <w:rsid w:val="00D37657"/>
    <w:rsid w:val="00D37949"/>
    <w:rsid w:val="00D379EC"/>
    <w:rsid w:val="00D37B50"/>
    <w:rsid w:val="00D37C5D"/>
    <w:rsid w:val="00D37CDB"/>
    <w:rsid w:val="00D37D2C"/>
    <w:rsid w:val="00D40128"/>
    <w:rsid w:val="00D40183"/>
    <w:rsid w:val="00D40281"/>
    <w:rsid w:val="00D40343"/>
    <w:rsid w:val="00D403D7"/>
    <w:rsid w:val="00D403DB"/>
    <w:rsid w:val="00D404F4"/>
    <w:rsid w:val="00D40A7B"/>
    <w:rsid w:val="00D40B08"/>
    <w:rsid w:val="00D40C66"/>
    <w:rsid w:val="00D41059"/>
    <w:rsid w:val="00D41139"/>
    <w:rsid w:val="00D41339"/>
    <w:rsid w:val="00D41607"/>
    <w:rsid w:val="00D41819"/>
    <w:rsid w:val="00D41990"/>
    <w:rsid w:val="00D41BC1"/>
    <w:rsid w:val="00D41CCF"/>
    <w:rsid w:val="00D41CF4"/>
    <w:rsid w:val="00D41F1B"/>
    <w:rsid w:val="00D41F2A"/>
    <w:rsid w:val="00D41FD9"/>
    <w:rsid w:val="00D42029"/>
    <w:rsid w:val="00D42034"/>
    <w:rsid w:val="00D42090"/>
    <w:rsid w:val="00D421D2"/>
    <w:rsid w:val="00D42252"/>
    <w:rsid w:val="00D422CB"/>
    <w:rsid w:val="00D42339"/>
    <w:rsid w:val="00D426BE"/>
    <w:rsid w:val="00D426DA"/>
    <w:rsid w:val="00D42786"/>
    <w:rsid w:val="00D42799"/>
    <w:rsid w:val="00D427A0"/>
    <w:rsid w:val="00D427B5"/>
    <w:rsid w:val="00D4286D"/>
    <w:rsid w:val="00D42872"/>
    <w:rsid w:val="00D429A2"/>
    <w:rsid w:val="00D429AE"/>
    <w:rsid w:val="00D42B5E"/>
    <w:rsid w:val="00D42B88"/>
    <w:rsid w:val="00D42D40"/>
    <w:rsid w:val="00D42E53"/>
    <w:rsid w:val="00D42E5B"/>
    <w:rsid w:val="00D42F4D"/>
    <w:rsid w:val="00D4302F"/>
    <w:rsid w:val="00D43273"/>
    <w:rsid w:val="00D43660"/>
    <w:rsid w:val="00D4380E"/>
    <w:rsid w:val="00D438A7"/>
    <w:rsid w:val="00D43AA0"/>
    <w:rsid w:val="00D43CC5"/>
    <w:rsid w:val="00D44084"/>
    <w:rsid w:val="00D441D5"/>
    <w:rsid w:val="00D44203"/>
    <w:rsid w:val="00D44293"/>
    <w:rsid w:val="00D4431F"/>
    <w:rsid w:val="00D444FD"/>
    <w:rsid w:val="00D44568"/>
    <w:rsid w:val="00D44692"/>
    <w:rsid w:val="00D447DB"/>
    <w:rsid w:val="00D44A25"/>
    <w:rsid w:val="00D44BDD"/>
    <w:rsid w:val="00D44BFF"/>
    <w:rsid w:val="00D44EE0"/>
    <w:rsid w:val="00D44FCF"/>
    <w:rsid w:val="00D44FDF"/>
    <w:rsid w:val="00D44FF4"/>
    <w:rsid w:val="00D45109"/>
    <w:rsid w:val="00D4515E"/>
    <w:rsid w:val="00D4529B"/>
    <w:rsid w:val="00D45588"/>
    <w:rsid w:val="00D455F5"/>
    <w:rsid w:val="00D4572A"/>
    <w:rsid w:val="00D457F2"/>
    <w:rsid w:val="00D4583F"/>
    <w:rsid w:val="00D45A25"/>
    <w:rsid w:val="00D45C37"/>
    <w:rsid w:val="00D45C7D"/>
    <w:rsid w:val="00D45E03"/>
    <w:rsid w:val="00D45F04"/>
    <w:rsid w:val="00D46419"/>
    <w:rsid w:val="00D465DB"/>
    <w:rsid w:val="00D46614"/>
    <w:rsid w:val="00D4676E"/>
    <w:rsid w:val="00D46809"/>
    <w:rsid w:val="00D46838"/>
    <w:rsid w:val="00D4694B"/>
    <w:rsid w:val="00D469B1"/>
    <w:rsid w:val="00D469EB"/>
    <w:rsid w:val="00D46B47"/>
    <w:rsid w:val="00D46B81"/>
    <w:rsid w:val="00D46C60"/>
    <w:rsid w:val="00D46C77"/>
    <w:rsid w:val="00D46E70"/>
    <w:rsid w:val="00D46EF1"/>
    <w:rsid w:val="00D470EF"/>
    <w:rsid w:val="00D4712E"/>
    <w:rsid w:val="00D471D3"/>
    <w:rsid w:val="00D471FB"/>
    <w:rsid w:val="00D47258"/>
    <w:rsid w:val="00D472BB"/>
    <w:rsid w:val="00D4734C"/>
    <w:rsid w:val="00D473DC"/>
    <w:rsid w:val="00D4762F"/>
    <w:rsid w:val="00D47643"/>
    <w:rsid w:val="00D47814"/>
    <w:rsid w:val="00D4796A"/>
    <w:rsid w:val="00D47A1C"/>
    <w:rsid w:val="00D47B6B"/>
    <w:rsid w:val="00D47C02"/>
    <w:rsid w:val="00D47CC0"/>
    <w:rsid w:val="00D47FA3"/>
    <w:rsid w:val="00D47FF9"/>
    <w:rsid w:val="00D50406"/>
    <w:rsid w:val="00D504C4"/>
    <w:rsid w:val="00D5054F"/>
    <w:rsid w:val="00D50565"/>
    <w:rsid w:val="00D505D1"/>
    <w:rsid w:val="00D5068D"/>
    <w:rsid w:val="00D506FE"/>
    <w:rsid w:val="00D50927"/>
    <w:rsid w:val="00D5097C"/>
    <w:rsid w:val="00D50987"/>
    <w:rsid w:val="00D50BB9"/>
    <w:rsid w:val="00D50C7C"/>
    <w:rsid w:val="00D50C9A"/>
    <w:rsid w:val="00D50FDE"/>
    <w:rsid w:val="00D51182"/>
    <w:rsid w:val="00D511E4"/>
    <w:rsid w:val="00D51238"/>
    <w:rsid w:val="00D51625"/>
    <w:rsid w:val="00D5166A"/>
    <w:rsid w:val="00D517F5"/>
    <w:rsid w:val="00D51800"/>
    <w:rsid w:val="00D51A27"/>
    <w:rsid w:val="00D51A59"/>
    <w:rsid w:val="00D51BB9"/>
    <w:rsid w:val="00D51BC1"/>
    <w:rsid w:val="00D51BE9"/>
    <w:rsid w:val="00D51E0E"/>
    <w:rsid w:val="00D51ECC"/>
    <w:rsid w:val="00D51F3C"/>
    <w:rsid w:val="00D52118"/>
    <w:rsid w:val="00D52139"/>
    <w:rsid w:val="00D5214D"/>
    <w:rsid w:val="00D522CD"/>
    <w:rsid w:val="00D52471"/>
    <w:rsid w:val="00D524D1"/>
    <w:rsid w:val="00D526C5"/>
    <w:rsid w:val="00D52727"/>
    <w:rsid w:val="00D5275A"/>
    <w:rsid w:val="00D5281A"/>
    <w:rsid w:val="00D52827"/>
    <w:rsid w:val="00D5294B"/>
    <w:rsid w:val="00D52C24"/>
    <w:rsid w:val="00D52E0E"/>
    <w:rsid w:val="00D52E13"/>
    <w:rsid w:val="00D52E15"/>
    <w:rsid w:val="00D5301A"/>
    <w:rsid w:val="00D53072"/>
    <w:rsid w:val="00D530D2"/>
    <w:rsid w:val="00D53151"/>
    <w:rsid w:val="00D53163"/>
    <w:rsid w:val="00D53500"/>
    <w:rsid w:val="00D5356F"/>
    <w:rsid w:val="00D53602"/>
    <w:rsid w:val="00D537FC"/>
    <w:rsid w:val="00D53844"/>
    <w:rsid w:val="00D53871"/>
    <w:rsid w:val="00D53AB0"/>
    <w:rsid w:val="00D53AF4"/>
    <w:rsid w:val="00D53B76"/>
    <w:rsid w:val="00D53B91"/>
    <w:rsid w:val="00D53D1E"/>
    <w:rsid w:val="00D53E8C"/>
    <w:rsid w:val="00D53F3E"/>
    <w:rsid w:val="00D540D6"/>
    <w:rsid w:val="00D540F2"/>
    <w:rsid w:val="00D542AD"/>
    <w:rsid w:val="00D544B9"/>
    <w:rsid w:val="00D545A0"/>
    <w:rsid w:val="00D545DE"/>
    <w:rsid w:val="00D545EE"/>
    <w:rsid w:val="00D5461F"/>
    <w:rsid w:val="00D54943"/>
    <w:rsid w:val="00D54B4A"/>
    <w:rsid w:val="00D54C8A"/>
    <w:rsid w:val="00D54EF4"/>
    <w:rsid w:val="00D5508E"/>
    <w:rsid w:val="00D5545D"/>
    <w:rsid w:val="00D554A7"/>
    <w:rsid w:val="00D554BE"/>
    <w:rsid w:val="00D554D5"/>
    <w:rsid w:val="00D55868"/>
    <w:rsid w:val="00D55E97"/>
    <w:rsid w:val="00D560E7"/>
    <w:rsid w:val="00D561A8"/>
    <w:rsid w:val="00D56344"/>
    <w:rsid w:val="00D565D6"/>
    <w:rsid w:val="00D56640"/>
    <w:rsid w:val="00D566C0"/>
    <w:rsid w:val="00D56A59"/>
    <w:rsid w:val="00D56DB6"/>
    <w:rsid w:val="00D56EA0"/>
    <w:rsid w:val="00D56EC9"/>
    <w:rsid w:val="00D56EF5"/>
    <w:rsid w:val="00D57110"/>
    <w:rsid w:val="00D5719B"/>
    <w:rsid w:val="00D571B4"/>
    <w:rsid w:val="00D57278"/>
    <w:rsid w:val="00D57327"/>
    <w:rsid w:val="00D5740D"/>
    <w:rsid w:val="00D5753F"/>
    <w:rsid w:val="00D578A4"/>
    <w:rsid w:val="00D578BD"/>
    <w:rsid w:val="00D57A05"/>
    <w:rsid w:val="00D57B5A"/>
    <w:rsid w:val="00D57BA9"/>
    <w:rsid w:val="00D57D4D"/>
    <w:rsid w:val="00D57D4F"/>
    <w:rsid w:val="00D57E7E"/>
    <w:rsid w:val="00D601AD"/>
    <w:rsid w:val="00D60215"/>
    <w:rsid w:val="00D603B2"/>
    <w:rsid w:val="00D604F3"/>
    <w:rsid w:val="00D607A4"/>
    <w:rsid w:val="00D60A7A"/>
    <w:rsid w:val="00D60B49"/>
    <w:rsid w:val="00D60D72"/>
    <w:rsid w:val="00D60D95"/>
    <w:rsid w:val="00D60EC6"/>
    <w:rsid w:val="00D60ED8"/>
    <w:rsid w:val="00D60F66"/>
    <w:rsid w:val="00D611FA"/>
    <w:rsid w:val="00D612BB"/>
    <w:rsid w:val="00D6138C"/>
    <w:rsid w:val="00D61486"/>
    <w:rsid w:val="00D614F7"/>
    <w:rsid w:val="00D614FB"/>
    <w:rsid w:val="00D61600"/>
    <w:rsid w:val="00D61976"/>
    <w:rsid w:val="00D619EA"/>
    <w:rsid w:val="00D61A1A"/>
    <w:rsid w:val="00D61A4E"/>
    <w:rsid w:val="00D61C40"/>
    <w:rsid w:val="00D61C49"/>
    <w:rsid w:val="00D61C4A"/>
    <w:rsid w:val="00D61CD1"/>
    <w:rsid w:val="00D61CDB"/>
    <w:rsid w:val="00D61D39"/>
    <w:rsid w:val="00D6203B"/>
    <w:rsid w:val="00D62143"/>
    <w:rsid w:val="00D624D4"/>
    <w:rsid w:val="00D6259A"/>
    <w:rsid w:val="00D625D8"/>
    <w:rsid w:val="00D626DC"/>
    <w:rsid w:val="00D6282E"/>
    <w:rsid w:val="00D6290F"/>
    <w:rsid w:val="00D6296F"/>
    <w:rsid w:val="00D629D2"/>
    <w:rsid w:val="00D62A58"/>
    <w:rsid w:val="00D62ABB"/>
    <w:rsid w:val="00D62CA7"/>
    <w:rsid w:val="00D62E57"/>
    <w:rsid w:val="00D62E73"/>
    <w:rsid w:val="00D62EDB"/>
    <w:rsid w:val="00D63300"/>
    <w:rsid w:val="00D63389"/>
    <w:rsid w:val="00D6356E"/>
    <w:rsid w:val="00D63786"/>
    <w:rsid w:val="00D63817"/>
    <w:rsid w:val="00D6383F"/>
    <w:rsid w:val="00D63A06"/>
    <w:rsid w:val="00D63DA5"/>
    <w:rsid w:val="00D63ED5"/>
    <w:rsid w:val="00D63F06"/>
    <w:rsid w:val="00D6407E"/>
    <w:rsid w:val="00D640BA"/>
    <w:rsid w:val="00D64102"/>
    <w:rsid w:val="00D64423"/>
    <w:rsid w:val="00D644B0"/>
    <w:rsid w:val="00D644DB"/>
    <w:rsid w:val="00D645A3"/>
    <w:rsid w:val="00D645DB"/>
    <w:rsid w:val="00D6461B"/>
    <w:rsid w:val="00D646A0"/>
    <w:rsid w:val="00D646FA"/>
    <w:rsid w:val="00D648F5"/>
    <w:rsid w:val="00D64CC1"/>
    <w:rsid w:val="00D64D3E"/>
    <w:rsid w:val="00D64EC2"/>
    <w:rsid w:val="00D64F91"/>
    <w:rsid w:val="00D65066"/>
    <w:rsid w:val="00D65503"/>
    <w:rsid w:val="00D6552B"/>
    <w:rsid w:val="00D65545"/>
    <w:rsid w:val="00D657B1"/>
    <w:rsid w:val="00D6590E"/>
    <w:rsid w:val="00D65B62"/>
    <w:rsid w:val="00D65B93"/>
    <w:rsid w:val="00D65D13"/>
    <w:rsid w:val="00D65FA9"/>
    <w:rsid w:val="00D65FC1"/>
    <w:rsid w:val="00D661F8"/>
    <w:rsid w:val="00D663BD"/>
    <w:rsid w:val="00D66414"/>
    <w:rsid w:val="00D664D6"/>
    <w:rsid w:val="00D665A4"/>
    <w:rsid w:val="00D6667E"/>
    <w:rsid w:val="00D667FC"/>
    <w:rsid w:val="00D66C43"/>
    <w:rsid w:val="00D67139"/>
    <w:rsid w:val="00D67223"/>
    <w:rsid w:val="00D67450"/>
    <w:rsid w:val="00D675D9"/>
    <w:rsid w:val="00D67791"/>
    <w:rsid w:val="00D677AE"/>
    <w:rsid w:val="00D67840"/>
    <w:rsid w:val="00D6786D"/>
    <w:rsid w:val="00D6794F"/>
    <w:rsid w:val="00D67B64"/>
    <w:rsid w:val="00D67BA3"/>
    <w:rsid w:val="00D67E6F"/>
    <w:rsid w:val="00D67ED5"/>
    <w:rsid w:val="00D67F71"/>
    <w:rsid w:val="00D67F9E"/>
    <w:rsid w:val="00D700AA"/>
    <w:rsid w:val="00D7018D"/>
    <w:rsid w:val="00D7025A"/>
    <w:rsid w:val="00D7025D"/>
    <w:rsid w:val="00D7078B"/>
    <w:rsid w:val="00D708FF"/>
    <w:rsid w:val="00D70934"/>
    <w:rsid w:val="00D709EB"/>
    <w:rsid w:val="00D70B90"/>
    <w:rsid w:val="00D70CDB"/>
    <w:rsid w:val="00D70D16"/>
    <w:rsid w:val="00D70DE7"/>
    <w:rsid w:val="00D70E14"/>
    <w:rsid w:val="00D70FA9"/>
    <w:rsid w:val="00D71054"/>
    <w:rsid w:val="00D710A7"/>
    <w:rsid w:val="00D717AD"/>
    <w:rsid w:val="00D717F7"/>
    <w:rsid w:val="00D71A5B"/>
    <w:rsid w:val="00D71B54"/>
    <w:rsid w:val="00D71B61"/>
    <w:rsid w:val="00D71C65"/>
    <w:rsid w:val="00D71F08"/>
    <w:rsid w:val="00D71FF4"/>
    <w:rsid w:val="00D72094"/>
    <w:rsid w:val="00D721AF"/>
    <w:rsid w:val="00D722FD"/>
    <w:rsid w:val="00D7231B"/>
    <w:rsid w:val="00D723C5"/>
    <w:rsid w:val="00D7249D"/>
    <w:rsid w:val="00D72787"/>
    <w:rsid w:val="00D729CB"/>
    <w:rsid w:val="00D729E4"/>
    <w:rsid w:val="00D72AE2"/>
    <w:rsid w:val="00D72BBD"/>
    <w:rsid w:val="00D72EFB"/>
    <w:rsid w:val="00D73024"/>
    <w:rsid w:val="00D73121"/>
    <w:rsid w:val="00D73377"/>
    <w:rsid w:val="00D733AF"/>
    <w:rsid w:val="00D7356D"/>
    <w:rsid w:val="00D73A6D"/>
    <w:rsid w:val="00D73B2A"/>
    <w:rsid w:val="00D73B47"/>
    <w:rsid w:val="00D73BF6"/>
    <w:rsid w:val="00D73CBC"/>
    <w:rsid w:val="00D73E15"/>
    <w:rsid w:val="00D73E18"/>
    <w:rsid w:val="00D74282"/>
    <w:rsid w:val="00D7438F"/>
    <w:rsid w:val="00D7452D"/>
    <w:rsid w:val="00D745F3"/>
    <w:rsid w:val="00D74615"/>
    <w:rsid w:val="00D747B0"/>
    <w:rsid w:val="00D74863"/>
    <w:rsid w:val="00D74960"/>
    <w:rsid w:val="00D74A4B"/>
    <w:rsid w:val="00D74A81"/>
    <w:rsid w:val="00D74ADE"/>
    <w:rsid w:val="00D74C16"/>
    <w:rsid w:val="00D74C9D"/>
    <w:rsid w:val="00D74D4C"/>
    <w:rsid w:val="00D74DDC"/>
    <w:rsid w:val="00D74E73"/>
    <w:rsid w:val="00D74F8B"/>
    <w:rsid w:val="00D7507B"/>
    <w:rsid w:val="00D750A7"/>
    <w:rsid w:val="00D75118"/>
    <w:rsid w:val="00D7523B"/>
    <w:rsid w:val="00D75826"/>
    <w:rsid w:val="00D75A9D"/>
    <w:rsid w:val="00D75C26"/>
    <w:rsid w:val="00D75D88"/>
    <w:rsid w:val="00D75EE2"/>
    <w:rsid w:val="00D76175"/>
    <w:rsid w:val="00D7617D"/>
    <w:rsid w:val="00D76236"/>
    <w:rsid w:val="00D76331"/>
    <w:rsid w:val="00D763E0"/>
    <w:rsid w:val="00D763F1"/>
    <w:rsid w:val="00D764CB"/>
    <w:rsid w:val="00D7654C"/>
    <w:rsid w:val="00D765FD"/>
    <w:rsid w:val="00D7677B"/>
    <w:rsid w:val="00D76960"/>
    <w:rsid w:val="00D7697D"/>
    <w:rsid w:val="00D76ABC"/>
    <w:rsid w:val="00D76C87"/>
    <w:rsid w:val="00D76F02"/>
    <w:rsid w:val="00D770FD"/>
    <w:rsid w:val="00D771B3"/>
    <w:rsid w:val="00D7721D"/>
    <w:rsid w:val="00D77318"/>
    <w:rsid w:val="00D77582"/>
    <w:rsid w:val="00D776FD"/>
    <w:rsid w:val="00D7775A"/>
    <w:rsid w:val="00D779F0"/>
    <w:rsid w:val="00D779F7"/>
    <w:rsid w:val="00D77BB9"/>
    <w:rsid w:val="00D77C48"/>
    <w:rsid w:val="00D77C4E"/>
    <w:rsid w:val="00D77DB1"/>
    <w:rsid w:val="00D8003B"/>
    <w:rsid w:val="00D80405"/>
    <w:rsid w:val="00D804C9"/>
    <w:rsid w:val="00D8052B"/>
    <w:rsid w:val="00D807B5"/>
    <w:rsid w:val="00D807BF"/>
    <w:rsid w:val="00D80877"/>
    <w:rsid w:val="00D80898"/>
    <w:rsid w:val="00D80A1A"/>
    <w:rsid w:val="00D80B7E"/>
    <w:rsid w:val="00D80C12"/>
    <w:rsid w:val="00D80E46"/>
    <w:rsid w:val="00D80E8E"/>
    <w:rsid w:val="00D80F83"/>
    <w:rsid w:val="00D80F8C"/>
    <w:rsid w:val="00D8109D"/>
    <w:rsid w:val="00D812F5"/>
    <w:rsid w:val="00D81418"/>
    <w:rsid w:val="00D81578"/>
    <w:rsid w:val="00D81786"/>
    <w:rsid w:val="00D81937"/>
    <w:rsid w:val="00D819F0"/>
    <w:rsid w:val="00D81AA7"/>
    <w:rsid w:val="00D81B54"/>
    <w:rsid w:val="00D81CD5"/>
    <w:rsid w:val="00D81D16"/>
    <w:rsid w:val="00D81EAD"/>
    <w:rsid w:val="00D81F53"/>
    <w:rsid w:val="00D82031"/>
    <w:rsid w:val="00D8207F"/>
    <w:rsid w:val="00D82094"/>
    <w:rsid w:val="00D82104"/>
    <w:rsid w:val="00D8215B"/>
    <w:rsid w:val="00D82222"/>
    <w:rsid w:val="00D823F8"/>
    <w:rsid w:val="00D82615"/>
    <w:rsid w:val="00D82651"/>
    <w:rsid w:val="00D826F2"/>
    <w:rsid w:val="00D8280C"/>
    <w:rsid w:val="00D82846"/>
    <w:rsid w:val="00D8289C"/>
    <w:rsid w:val="00D82905"/>
    <w:rsid w:val="00D82966"/>
    <w:rsid w:val="00D829EB"/>
    <w:rsid w:val="00D829EE"/>
    <w:rsid w:val="00D82B50"/>
    <w:rsid w:val="00D82BD0"/>
    <w:rsid w:val="00D82C1B"/>
    <w:rsid w:val="00D82CA9"/>
    <w:rsid w:val="00D82D7D"/>
    <w:rsid w:val="00D82E4D"/>
    <w:rsid w:val="00D82E79"/>
    <w:rsid w:val="00D82F63"/>
    <w:rsid w:val="00D82F72"/>
    <w:rsid w:val="00D830D0"/>
    <w:rsid w:val="00D83204"/>
    <w:rsid w:val="00D834FF"/>
    <w:rsid w:val="00D83557"/>
    <w:rsid w:val="00D836AF"/>
    <w:rsid w:val="00D836B3"/>
    <w:rsid w:val="00D83A43"/>
    <w:rsid w:val="00D83AC9"/>
    <w:rsid w:val="00D83C82"/>
    <w:rsid w:val="00D84001"/>
    <w:rsid w:val="00D84137"/>
    <w:rsid w:val="00D841E9"/>
    <w:rsid w:val="00D8428B"/>
    <w:rsid w:val="00D8445A"/>
    <w:rsid w:val="00D8453A"/>
    <w:rsid w:val="00D84574"/>
    <w:rsid w:val="00D84867"/>
    <w:rsid w:val="00D848EA"/>
    <w:rsid w:val="00D849CE"/>
    <w:rsid w:val="00D84A8E"/>
    <w:rsid w:val="00D84C8E"/>
    <w:rsid w:val="00D851F7"/>
    <w:rsid w:val="00D853FE"/>
    <w:rsid w:val="00D85438"/>
    <w:rsid w:val="00D85439"/>
    <w:rsid w:val="00D854BA"/>
    <w:rsid w:val="00D85723"/>
    <w:rsid w:val="00D857D1"/>
    <w:rsid w:val="00D857EB"/>
    <w:rsid w:val="00D8580F"/>
    <w:rsid w:val="00D858FD"/>
    <w:rsid w:val="00D85C9A"/>
    <w:rsid w:val="00D85D2E"/>
    <w:rsid w:val="00D85EEF"/>
    <w:rsid w:val="00D8605F"/>
    <w:rsid w:val="00D860A7"/>
    <w:rsid w:val="00D862CD"/>
    <w:rsid w:val="00D86480"/>
    <w:rsid w:val="00D865E0"/>
    <w:rsid w:val="00D867C5"/>
    <w:rsid w:val="00D867E6"/>
    <w:rsid w:val="00D86817"/>
    <w:rsid w:val="00D8686D"/>
    <w:rsid w:val="00D86960"/>
    <w:rsid w:val="00D86AEE"/>
    <w:rsid w:val="00D86B7D"/>
    <w:rsid w:val="00D86C03"/>
    <w:rsid w:val="00D86CF2"/>
    <w:rsid w:val="00D86D0B"/>
    <w:rsid w:val="00D86D33"/>
    <w:rsid w:val="00D86DA0"/>
    <w:rsid w:val="00D86F90"/>
    <w:rsid w:val="00D86FAE"/>
    <w:rsid w:val="00D8712C"/>
    <w:rsid w:val="00D8714F"/>
    <w:rsid w:val="00D871BC"/>
    <w:rsid w:val="00D87552"/>
    <w:rsid w:val="00D8761B"/>
    <w:rsid w:val="00D87687"/>
    <w:rsid w:val="00D87699"/>
    <w:rsid w:val="00D877A9"/>
    <w:rsid w:val="00D877E7"/>
    <w:rsid w:val="00D878B9"/>
    <w:rsid w:val="00D87B35"/>
    <w:rsid w:val="00D87D25"/>
    <w:rsid w:val="00D87E2F"/>
    <w:rsid w:val="00D87F1A"/>
    <w:rsid w:val="00D87F9D"/>
    <w:rsid w:val="00D87FAC"/>
    <w:rsid w:val="00D87FD7"/>
    <w:rsid w:val="00D90445"/>
    <w:rsid w:val="00D90500"/>
    <w:rsid w:val="00D9061C"/>
    <w:rsid w:val="00D90670"/>
    <w:rsid w:val="00D906BB"/>
    <w:rsid w:val="00D90767"/>
    <w:rsid w:val="00D90844"/>
    <w:rsid w:val="00D908E3"/>
    <w:rsid w:val="00D90983"/>
    <w:rsid w:val="00D909C3"/>
    <w:rsid w:val="00D90AC4"/>
    <w:rsid w:val="00D90B02"/>
    <w:rsid w:val="00D90DA8"/>
    <w:rsid w:val="00D90F9D"/>
    <w:rsid w:val="00D91091"/>
    <w:rsid w:val="00D91135"/>
    <w:rsid w:val="00D9117C"/>
    <w:rsid w:val="00D911E8"/>
    <w:rsid w:val="00D9128E"/>
    <w:rsid w:val="00D9134B"/>
    <w:rsid w:val="00D91442"/>
    <w:rsid w:val="00D9149A"/>
    <w:rsid w:val="00D915A3"/>
    <w:rsid w:val="00D91792"/>
    <w:rsid w:val="00D9197D"/>
    <w:rsid w:val="00D919C2"/>
    <w:rsid w:val="00D919FF"/>
    <w:rsid w:val="00D91A5A"/>
    <w:rsid w:val="00D91AEF"/>
    <w:rsid w:val="00D91CC2"/>
    <w:rsid w:val="00D92343"/>
    <w:rsid w:val="00D92420"/>
    <w:rsid w:val="00D924D7"/>
    <w:rsid w:val="00D9250B"/>
    <w:rsid w:val="00D9250E"/>
    <w:rsid w:val="00D9261F"/>
    <w:rsid w:val="00D9269D"/>
    <w:rsid w:val="00D9269F"/>
    <w:rsid w:val="00D92780"/>
    <w:rsid w:val="00D92B1F"/>
    <w:rsid w:val="00D92B47"/>
    <w:rsid w:val="00D92C76"/>
    <w:rsid w:val="00D92CB4"/>
    <w:rsid w:val="00D92D31"/>
    <w:rsid w:val="00D92E35"/>
    <w:rsid w:val="00D92EF9"/>
    <w:rsid w:val="00D930A5"/>
    <w:rsid w:val="00D930CB"/>
    <w:rsid w:val="00D932BC"/>
    <w:rsid w:val="00D933F1"/>
    <w:rsid w:val="00D9347E"/>
    <w:rsid w:val="00D934B7"/>
    <w:rsid w:val="00D934ED"/>
    <w:rsid w:val="00D934EF"/>
    <w:rsid w:val="00D9354E"/>
    <w:rsid w:val="00D93560"/>
    <w:rsid w:val="00D935F3"/>
    <w:rsid w:val="00D937D1"/>
    <w:rsid w:val="00D93817"/>
    <w:rsid w:val="00D938EB"/>
    <w:rsid w:val="00D93976"/>
    <w:rsid w:val="00D939E3"/>
    <w:rsid w:val="00D93B0D"/>
    <w:rsid w:val="00D93B75"/>
    <w:rsid w:val="00D93C22"/>
    <w:rsid w:val="00D93C35"/>
    <w:rsid w:val="00D93DA0"/>
    <w:rsid w:val="00D93EC5"/>
    <w:rsid w:val="00D93F19"/>
    <w:rsid w:val="00D93F67"/>
    <w:rsid w:val="00D940BD"/>
    <w:rsid w:val="00D94604"/>
    <w:rsid w:val="00D94733"/>
    <w:rsid w:val="00D947B4"/>
    <w:rsid w:val="00D9484B"/>
    <w:rsid w:val="00D9487F"/>
    <w:rsid w:val="00D949E4"/>
    <w:rsid w:val="00D94AF2"/>
    <w:rsid w:val="00D94B68"/>
    <w:rsid w:val="00D94D64"/>
    <w:rsid w:val="00D94E83"/>
    <w:rsid w:val="00D94EAA"/>
    <w:rsid w:val="00D950F9"/>
    <w:rsid w:val="00D954BD"/>
    <w:rsid w:val="00D955C1"/>
    <w:rsid w:val="00D95916"/>
    <w:rsid w:val="00D959B1"/>
    <w:rsid w:val="00D95BF1"/>
    <w:rsid w:val="00D95D3E"/>
    <w:rsid w:val="00D95D9D"/>
    <w:rsid w:val="00D95DC6"/>
    <w:rsid w:val="00D95DF0"/>
    <w:rsid w:val="00D95E80"/>
    <w:rsid w:val="00D95E9D"/>
    <w:rsid w:val="00D96022"/>
    <w:rsid w:val="00D960D6"/>
    <w:rsid w:val="00D9641D"/>
    <w:rsid w:val="00D9678D"/>
    <w:rsid w:val="00D9685B"/>
    <w:rsid w:val="00D96B28"/>
    <w:rsid w:val="00D96D1F"/>
    <w:rsid w:val="00D96DA2"/>
    <w:rsid w:val="00D96E33"/>
    <w:rsid w:val="00D96EEC"/>
    <w:rsid w:val="00D97141"/>
    <w:rsid w:val="00D97406"/>
    <w:rsid w:val="00D9743E"/>
    <w:rsid w:val="00D97507"/>
    <w:rsid w:val="00D97758"/>
    <w:rsid w:val="00D97D23"/>
    <w:rsid w:val="00D97D32"/>
    <w:rsid w:val="00D97D5C"/>
    <w:rsid w:val="00D97FDA"/>
    <w:rsid w:val="00D9EA28"/>
    <w:rsid w:val="00DA00BD"/>
    <w:rsid w:val="00DA0112"/>
    <w:rsid w:val="00DA016F"/>
    <w:rsid w:val="00DA01B9"/>
    <w:rsid w:val="00DA021B"/>
    <w:rsid w:val="00DA022B"/>
    <w:rsid w:val="00DA0486"/>
    <w:rsid w:val="00DA054E"/>
    <w:rsid w:val="00DA06E2"/>
    <w:rsid w:val="00DA0768"/>
    <w:rsid w:val="00DA078F"/>
    <w:rsid w:val="00DA07CE"/>
    <w:rsid w:val="00DA083D"/>
    <w:rsid w:val="00DA08C8"/>
    <w:rsid w:val="00DA08F2"/>
    <w:rsid w:val="00DA08FD"/>
    <w:rsid w:val="00DA09C3"/>
    <w:rsid w:val="00DA0A67"/>
    <w:rsid w:val="00DA0ABC"/>
    <w:rsid w:val="00DA0AF8"/>
    <w:rsid w:val="00DA0B04"/>
    <w:rsid w:val="00DA0BBA"/>
    <w:rsid w:val="00DA0C15"/>
    <w:rsid w:val="00DA0DE1"/>
    <w:rsid w:val="00DA11F1"/>
    <w:rsid w:val="00DA124B"/>
    <w:rsid w:val="00DA13B4"/>
    <w:rsid w:val="00DA1682"/>
    <w:rsid w:val="00DA18BE"/>
    <w:rsid w:val="00DA19D7"/>
    <w:rsid w:val="00DA19F5"/>
    <w:rsid w:val="00DA1A24"/>
    <w:rsid w:val="00DA1B5B"/>
    <w:rsid w:val="00DA1D9C"/>
    <w:rsid w:val="00DA1F44"/>
    <w:rsid w:val="00DA2211"/>
    <w:rsid w:val="00DA22AB"/>
    <w:rsid w:val="00DA22F3"/>
    <w:rsid w:val="00DA2337"/>
    <w:rsid w:val="00DA243F"/>
    <w:rsid w:val="00DA2653"/>
    <w:rsid w:val="00DA274F"/>
    <w:rsid w:val="00DA27E8"/>
    <w:rsid w:val="00DA297B"/>
    <w:rsid w:val="00DA2988"/>
    <w:rsid w:val="00DA2A69"/>
    <w:rsid w:val="00DA2C3B"/>
    <w:rsid w:val="00DA2CAD"/>
    <w:rsid w:val="00DA2E99"/>
    <w:rsid w:val="00DA2ED5"/>
    <w:rsid w:val="00DA2F40"/>
    <w:rsid w:val="00DA3152"/>
    <w:rsid w:val="00DA3272"/>
    <w:rsid w:val="00DA345C"/>
    <w:rsid w:val="00DA359D"/>
    <w:rsid w:val="00DA383A"/>
    <w:rsid w:val="00DA3855"/>
    <w:rsid w:val="00DA38A8"/>
    <w:rsid w:val="00DA3967"/>
    <w:rsid w:val="00DA3B76"/>
    <w:rsid w:val="00DA3C67"/>
    <w:rsid w:val="00DA3DC6"/>
    <w:rsid w:val="00DA41F4"/>
    <w:rsid w:val="00DA41F8"/>
    <w:rsid w:val="00DA4217"/>
    <w:rsid w:val="00DA4444"/>
    <w:rsid w:val="00DA44C0"/>
    <w:rsid w:val="00DA4755"/>
    <w:rsid w:val="00DA4814"/>
    <w:rsid w:val="00DA49B9"/>
    <w:rsid w:val="00DA4A69"/>
    <w:rsid w:val="00DA4BE4"/>
    <w:rsid w:val="00DA4CE8"/>
    <w:rsid w:val="00DA4D22"/>
    <w:rsid w:val="00DA4D3C"/>
    <w:rsid w:val="00DA4ED0"/>
    <w:rsid w:val="00DA5301"/>
    <w:rsid w:val="00DA530E"/>
    <w:rsid w:val="00DA53F7"/>
    <w:rsid w:val="00DA5471"/>
    <w:rsid w:val="00DA54B1"/>
    <w:rsid w:val="00DA553E"/>
    <w:rsid w:val="00DA555A"/>
    <w:rsid w:val="00DA56AA"/>
    <w:rsid w:val="00DA5853"/>
    <w:rsid w:val="00DA5AAA"/>
    <w:rsid w:val="00DA5D50"/>
    <w:rsid w:val="00DA5DE7"/>
    <w:rsid w:val="00DA5EAB"/>
    <w:rsid w:val="00DA600F"/>
    <w:rsid w:val="00DA6190"/>
    <w:rsid w:val="00DA6408"/>
    <w:rsid w:val="00DA64AF"/>
    <w:rsid w:val="00DA6654"/>
    <w:rsid w:val="00DA679E"/>
    <w:rsid w:val="00DA6944"/>
    <w:rsid w:val="00DA69B1"/>
    <w:rsid w:val="00DA6AE2"/>
    <w:rsid w:val="00DA6C06"/>
    <w:rsid w:val="00DA6EF4"/>
    <w:rsid w:val="00DA6F06"/>
    <w:rsid w:val="00DA7025"/>
    <w:rsid w:val="00DA71F7"/>
    <w:rsid w:val="00DA7267"/>
    <w:rsid w:val="00DA727F"/>
    <w:rsid w:val="00DA7523"/>
    <w:rsid w:val="00DA758C"/>
    <w:rsid w:val="00DA776B"/>
    <w:rsid w:val="00DA7896"/>
    <w:rsid w:val="00DA7BCE"/>
    <w:rsid w:val="00DA7C9B"/>
    <w:rsid w:val="00DA7DAE"/>
    <w:rsid w:val="00DA7DDF"/>
    <w:rsid w:val="00DA7E3F"/>
    <w:rsid w:val="00DA7EC1"/>
    <w:rsid w:val="00DB0170"/>
    <w:rsid w:val="00DB0279"/>
    <w:rsid w:val="00DB02B6"/>
    <w:rsid w:val="00DB0574"/>
    <w:rsid w:val="00DB074A"/>
    <w:rsid w:val="00DB091D"/>
    <w:rsid w:val="00DB0949"/>
    <w:rsid w:val="00DB09BF"/>
    <w:rsid w:val="00DB0DB6"/>
    <w:rsid w:val="00DB0DF0"/>
    <w:rsid w:val="00DB0E74"/>
    <w:rsid w:val="00DB0F47"/>
    <w:rsid w:val="00DB0F4A"/>
    <w:rsid w:val="00DB101D"/>
    <w:rsid w:val="00DB116D"/>
    <w:rsid w:val="00DB1250"/>
    <w:rsid w:val="00DB129A"/>
    <w:rsid w:val="00DB129F"/>
    <w:rsid w:val="00DB1477"/>
    <w:rsid w:val="00DB1500"/>
    <w:rsid w:val="00DB1550"/>
    <w:rsid w:val="00DB15A8"/>
    <w:rsid w:val="00DB1629"/>
    <w:rsid w:val="00DB1677"/>
    <w:rsid w:val="00DB1952"/>
    <w:rsid w:val="00DB1976"/>
    <w:rsid w:val="00DB1A4A"/>
    <w:rsid w:val="00DB1A72"/>
    <w:rsid w:val="00DB1B54"/>
    <w:rsid w:val="00DB1BE2"/>
    <w:rsid w:val="00DB1BF7"/>
    <w:rsid w:val="00DB1CE1"/>
    <w:rsid w:val="00DB1F10"/>
    <w:rsid w:val="00DB1FB7"/>
    <w:rsid w:val="00DB2105"/>
    <w:rsid w:val="00DB2143"/>
    <w:rsid w:val="00DB24A0"/>
    <w:rsid w:val="00DB25F4"/>
    <w:rsid w:val="00DB284F"/>
    <w:rsid w:val="00DB28B7"/>
    <w:rsid w:val="00DB28B9"/>
    <w:rsid w:val="00DB2E81"/>
    <w:rsid w:val="00DB2EBE"/>
    <w:rsid w:val="00DB3078"/>
    <w:rsid w:val="00DB34C5"/>
    <w:rsid w:val="00DB353D"/>
    <w:rsid w:val="00DB35F6"/>
    <w:rsid w:val="00DB370D"/>
    <w:rsid w:val="00DB3C94"/>
    <w:rsid w:val="00DB3D7E"/>
    <w:rsid w:val="00DB436D"/>
    <w:rsid w:val="00DB4510"/>
    <w:rsid w:val="00DB4597"/>
    <w:rsid w:val="00DB4610"/>
    <w:rsid w:val="00DB4814"/>
    <w:rsid w:val="00DB48DA"/>
    <w:rsid w:val="00DB4E1F"/>
    <w:rsid w:val="00DB4FD9"/>
    <w:rsid w:val="00DB5077"/>
    <w:rsid w:val="00DB51A7"/>
    <w:rsid w:val="00DB51C1"/>
    <w:rsid w:val="00DB51E5"/>
    <w:rsid w:val="00DB523E"/>
    <w:rsid w:val="00DB53B8"/>
    <w:rsid w:val="00DB5695"/>
    <w:rsid w:val="00DB571B"/>
    <w:rsid w:val="00DB5891"/>
    <w:rsid w:val="00DB5A5F"/>
    <w:rsid w:val="00DB5B60"/>
    <w:rsid w:val="00DB5B64"/>
    <w:rsid w:val="00DB5C31"/>
    <w:rsid w:val="00DB5CAC"/>
    <w:rsid w:val="00DB5CD1"/>
    <w:rsid w:val="00DB618E"/>
    <w:rsid w:val="00DB6308"/>
    <w:rsid w:val="00DB646E"/>
    <w:rsid w:val="00DB6539"/>
    <w:rsid w:val="00DB6689"/>
    <w:rsid w:val="00DB66BC"/>
    <w:rsid w:val="00DB6B8D"/>
    <w:rsid w:val="00DB6BB7"/>
    <w:rsid w:val="00DB6DAC"/>
    <w:rsid w:val="00DB6F1B"/>
    <w:rsid w:val="00DB6F4E"/>
    <w:rsid w:val="00DB6F62"/>
    <w:rsid w:val="00DB7057"/>
    <w:rsid w:val="00DB72EE"/>
    <w:rsid w:val="00DB7379"/>
    <w:rsid w:val="00DB7588"/>
    <w:rsid w:val="00DB764A"/>
    <w:rsid w:val="00DB765D"/>
    <w:rsid w:val="00DB7830"/>
    <w:rsid w:val="00DB789C"/>
    <w:rsid w:val="00DB78F8"/>
    <w:rsid w:val="00DB79D1"/>
    <w:rsid w:val="00DB7A6A"/>
    <w:rsid w:val="00DB7BEE"/>
    <w:rsid w:val="00DB7C0C"/>
    <w:rsid w:val="00DB7DD7"/>
    <w:rsid w:val="00DB7E88"/>
    <w:rsid w:val="00DB7E9A"/>
    <w:rsid w:val="00DC006D"/>
    <w:rsid w:val="00DC02D4"/>
    <w:rsid w:val="00DC05B9"/>
    <w:rsid w:val="00DC05BC"/>
    <w:rsid w:val="00DC0645"/>
    <w:rsid w:val="00DC0720"/>
    <w:rsid w:val="00DC07AE"/>
    <w:rsid w:val="00DC0948"/>
    <w:rsid w:val="00DC0990"/>
    <w:rsid w:val="00DC0B9F"/>
    <w:rsid w:val="00DC0C4C"/>
    <w:rsid w:val="00DC0C59"/>
    <w:rsid w:val="00DC0CA5"/>
    <w:rsid w:val="00DC0E3C"/>
    <w:rsid w:val="00DC0EBF"/>
    <w:rsid w:val="00DC0FB5"/>
    <w:rsid w:val="00DC1214"/>
    <w:rsid w:val="00DC12C2"/>
    <w:rsid w:val="00DC132C"/>
    <w:rsid w:val="00DC1544"/>
    <w:rsid w:val="00DC1663"/>
    <w:rsid w:val="00DC16B0"/>
    <w:rsid w:val="00DC17B2"/>
    <w:rsid w:val="00DC17FE"/>
    <w:rsid w:val="00DC18EE"/>
    <w:rsid w:val="00DC1949"/>
    <w:rsid w:val="00DC1AAB"/>
    <w:rsid w:val="00DC1C82"/>
    <w:rsid w:val="00DC20E2"/>
    <w:rsid w:val="00DC21D5"/>
    <w:rsid w:val="00DC22AC"/>
    <w:rsid w:val="00DC22F8"/>
    <w:rsid w:val="00DC2400"/>
    <w:rsid w:val="00DC241C"/>
    <w:rsid w:val="00DC2486"/>
    <w:rsid w:val="00DC253B"/>
    <w:rsid w:val="00DC269B"/>
    <w:rsid w:val="00DC26FA"/>
    <w:rsid w:val="00DC2729"/>
    <w:rsid w:val="00DC2756"/>
    <w:rsid w:val="00DC2BB9"/>
    <w:rsid w:val="00DC2C01"/>
    <w:rsid w:val="00DC2C34"/>
    <w:rsid w:val="00DC2D1B"/>
    <w:rsid w:val="00DC2D6E"/>
    <w:rsid w:val="00DC2D7B"/>
    <w:rsid w:val="00DC2E28"/>
    <w:rsid w:val="00DC2EA9"/>
    <w:rsid w:val="00DC2F34"/>
    <w:rsid w:val="00DC3194"/>
    <w:rsid w:val="00DC3212"/>
    <w:rsid w:val="00DC3214"/>
    <w:rsid w:val="00DC32B3"/>
    <w:rsid w:val="00DC3342"/>
    <w:rsid w:val="00DC340D"/>
    <w:rsid w:val="00DC34BA"/>
    <w:rsid w:val="00DC352A"/>
    <w:rsid w:val="00DC3669"/>
    <w:rsid w:val="00DC37F5"/>
    <w:rsid w:val="00DC380D"/>
    <w:rsid w:val="00DC3A22"/>
    <w:rsid w:val="00DC3A88"/>
    <w:rsid w:val="00DC3A9D"/>
    <w:rsid w:val="00DC3A9E"/>
    <w:rsid w:val="00DC3D3F"/>
    <w:rsid w:val="00DC3D41"/>
    <w:rsid w:val="00DC3DB9"/>
    <w:rsid w:val="00DC45C0"/>
    <w:rsid w:val="00DC463A"/>
    <w:rsid w:val="00DC467B"/>
    <w:rsid w:val="00DC4685"/>
    <w:rsid w:val="00DC46C5"/>
    <w:rsid w:val="00DC470D"/>
    <w:rsid w:val="00DC47A2"/>
    <w:rsid w:val="00DC4AD9"/>
    <w:rsid w:val="00DC4B3E"/>
    <w:rsid w:val="00DC4C5C"/>
    <w:rsid w:val="00DC4F38"/>
    <w:rsid w:val="00DC50CC"/>
    <w:rsid w:val="00DC52AC"/>
    <w:rsid w:val="00DC52F0"/>
    <w:rsid w:val="00DC54AB"/>
    <w:rsid w:val="00DC54B6"/>
    <w:rsid w:val="00DC569D"/>
    <w:rsid w:val="00DC57C8"/>
    <w:rsid w:val="00DC5877"/>
    <w:rsid w:val="00DC59C9"/>
    <w:rsid w:val="00DC59F6"/>
    <w:rsid w:val="00DC5A1E"/>
    <w:rsid w:val="00DC5AC6"/>
    <w:rsid w:val="00DC5B56"/>
    <w:rsid w:val="00DC5C7E"/>
    <w:rsid w:val="00DC5F22"/>
    <w:rsid w:val="00DC6061"/>
    <w:rsid w:val="00DC61B7"/>
    <w:rsid w:val="00DC6368"/>
    <w:rsid w:val="00DC63E6"/>
    <w:rsid w:val="00DC64F8"/>
    <w:rsid w:val="00DC6618"/>
    <w:rsid w:val="00DC66A9"/>
    <w:rsid w:val="00DC66BE"/>
    <w:rsid w:val="00DC6833"/>
    <w:rsid w:val="00DC6AFC"/>
    <w:rsid w:val="00DC6B23"/>
    <w:rsid w:val="00DC6B93"/>
    <w:rsid w:val="00DC6BF0"/>
    <w:rsid w:val="00DC6C0B"/>
    <w:rsid w:val="00DC6D07"/>
    <w:rsid w:val="00DC6D57"/>
    <w:rsid w:val="00DC6FDD"/>
    <w:rsid w:val="00DC7098"/>
    <w:rsid w:val="00DC71F1"/>
    <w:rsid w:val="00DC725F"/>
    <w:rsid w:val="00DC73CD"/>
    <w:rsid w:val="00DC744B"/>
    <w:rsid w:val="00DC79E7"/>
    <w:rsid w:val="00DC7AB4"/>
    <w:rsid w:val="00DC7CC3"/>
    <w:rsid w:val="00DC7D3F"/>
    <w:rsid w:val="00DC7E66"/>
    <w:rsid w:val="00DD0027"/>
    <w:rsid w:val="00DD02E5"/>
    <w:rsid w:val="00DD0352"/>
    <w:rsid w:val="00DD06AD"/>
    <w:rsid w:val="00DD06C2"/>
    <w:rsid w:val="00DD0757"/>
    <w:rsid w:val="00DD0805"/>
    <w:rsid w:val="00DD0844"/>
    <w:rsid w:val="00DD08F5"/>
    <w:rsid w:val="00DD09B2"/>
    <w:rsid w:val="00DD0AC0"/>
    <w:rsid w:val="00DD0BF2"/>
    <w:rsid w:val="00DD0D54"/>
    <w:rsid w:val="00DD0FF4"/>
    <w:rsid w:val="00DD119C"/>
    <w:rsid w:val="00DD1247"/>
    <w:rsid w:val="00DD132B"/>
    <w:rsid w:val="00DD13F2"/>
    <w:rsid w:val="00DD1796"/>
    <w:rsid w:val="00DD187E"/>
    <w:rsid w:val="00DD1A7C"/>
    <w:rsid w:val="00DD1ADD"/>
    <w:rsid w:val="00DD1ADE"/>
    <w:rsid w:val="00DD1BE8"/>
    <w:rsid w:val="00DD1C52"/>
    <w:rsid w:val="00DD1D42"/>
    <w:rsid w:val="00DD1E27"/>
    <w:rsid w:val="00DD1F07"/>
    <w:rsid w:val="00DD1F7D"/>
    <w:rsid w:val="00DD2003"/>
    <w:rsid w:val="00DD200C"/>
    <w:rsid w:val="00DD2215"/>
    <w:rsid w:val="00DD22F7"/>
    <w:rsid w:val="00DD2321"/>
    <w:rsid w:val="00DD242E"/>
    <w:rsid w:val="00DD25EC"/>
    <w:rsid w:val="00DD26D3"/>
    <w:rsid w:val="00DD293E"/>
    <w:rsid w:val="00DD2979"/>
    <w:rsid w:val="00DD2AC4"/>
    <w:rsid w:val="00DD2B9D"/>
    <w:rsid w:val="00DD2EE2"/>
    <w:rsid w:val="00DD2F15"/>
    <w:rsid w:val="00DD2F18"/>
    <w:rsid w:val="00DD2FC3"/>
    <w:rsid w:val="00DD3092"/>
    <w:rsid w:val="00DD316D"/>
    <w:rsid w:val="00DD31DD"/>
    <w:rsid w:val="00DD3428"/>
    <w:rsid w:val="00DD35AE"/>
    <w:rsid w:val="00DD36D1"/>
    <w:rsid w:val="00DD370B"/>
    <w:rsid w:val="00DD376C"/>
    <w:rsid w:val="00DD3784"/>
    <w:rsid w:val="00DD3984"/>
    <w:rsid w:val="00DD3CE6"/>
    <w:rsid w:val="00DD3CF7"/>
    <w:rsid w:val="00DD406F"/>
    <w:rsid w:val="00DD43DE"/>
    <w:rsid w:val="00DD44CF"/>
    <w:rsid w:val="00DD4727"/>
    <w:rsid w:val="00DD4771"/>
    <w:rsid w:val="00DD4784"/>
    <w:rsid w:val="00DD4978"/>
    <w:rsid w:val="00DD4D31"/>
    <w:rsid w:val="00DD4D65"/>
    <w:rsid w:val="00DD4E2B"/>
    <w:rsid w:val="00DD4E61"/>
    <w:rsid w:val="00DD4F62"/>
    <w:rsid w:val="00DD4F88"/>
    <w:rsid w:val="00DD5008"/>
    <w:rsid w:val="00DD5063"/>
    <w:rsid w:val="00DD509D"/>
    <w:rsid w:val="00DD50A6"/>
    <w:rsid w:val="00DD5147"/>
    <w:rsid w:val="00DD5375"/>
    <w:rsid w:val="00DD5485"/>
    <w:rsid w:val="00DD599F"/>
    <w:rsid w:val="00DD59FD"/>
    <w:rsid w:val="00DD5CAE"/>
    <w:rsid w:val="00DD5D82"/>
    <w:rsid w:val="00DD5E00"/>
    <w:rsid w:val="00DD5E08"/>
    <w:rsid w:val="00DD5F26"/>
    <w:rsid w:val="00DD63B5"/>
    <w:rsid w:val="00DD63E7"/>
    <w:rsid w:val="00DD64AF"/>
    <w:rsid w:val="00DD64E3"/>
    <w:rsid w:val="00DD65B1"/>
    <w:rsid w:val="00DD65B3"/>
    <w:rsid w:val="00DD6711"/>
    <w:rsid w:val="00DD6807"/>
    <w:rsid w:val="00DD685C"/>
    <w:rsid w:val="00DD69F5"/>
    <w:rsid w:val="00DD6A8C"/>
    <w:rsid w:val="00DD6C4B"/>
    <w:rsid w:val="00DD6C90"/>
    <w:rsid w:val="00DD6F08"/>
    <w:rsid w:val="00DD6F3D"/>
    <w:rsid w:val="00DD7042"/>
    <w:rsid w:val="00DD70F5"/>
    <w:rsid w:val="00DD71B7"/>
    <w:rsid w:val="00DD71BD"/>
    <w:rsid w:val="00DD71BE"/>
    <w:rsid w:val="00DD72A4"/>
    <w:rsid w:val="00DD7403"/>
    <w:rsid w:val="00DD7431"/>
    <w:rsid w:val="00DD7608"/>
    <w:rsid w:val="00DD76A9"/>
    <w:rsid w:val="00DD7701"/>
    <w:rsid w:val="00DD771E"/>
    <w:rsid w:val="00DD7845"/>
    <w:rsid w:val="00DD7852"/>
    <w:rsid w:val="00DD7A55"/>
    <w:rsid w:val="00DD7A6A"/>
    <w:rsid w:val="00DD7AA9"/>
    <w:rsid w:val="00DD7B1C"/>
    <w:rsid w:val="00DD7B7C"/>
    <w:rsid w:val="00DD7B83"/>
    <w:rsid w:val="00DD7CD9"/>
    <w:rsid w:val="00DD7D99"/>
    <w:rsid w:val="00DD7D9D"/>
    <w:rsid w:val="00DD7DAA"/>
    <w:rsid w:val="00DD7EA7"/>
    <w:rsid w:val="00DE00A4"/>
    <w:rsid w:val="00DE00F7"/>
    <w:rsid w:val="00DE0312"/>
    <w:rsid w:val="00DE03F4"/>
    <w:rsid w:val="00DE0549"/>
    <w:rsid w:val="00DE080A"/>
    <w:rsid w:val="00DE095F"/>
    <w:rsid w:val="00DE0991"/>
    <w:rsid w:val="00DE0A49"/>
    <w:rsid w:val="00DE0B24"/>
    <w:rsid w:val="00DE0B34"/>
    <w:rsid w:val="00DE0C0F"/>
    <w:rsid w:val="00DE0C1A"/>
    <w:rsid w:val="00DE0C37"/>
    <w:rsid w:val="00DE0D2E"/>
    <w:rsid w:val="00DE0DF3"/>
    <w:rsid w:val="00DE0F0A"/>
    <w:rsid w:val="00DE0FB8"/>
    <w:rsid w:val="00DE109E"/>
    <w:rsid w:val="00DE113B"/>
    <w:rsid w:val="00DE12FB"/>
    <w:rsid w:val="00DE1648"/>
    <w:rsid w:val="00DE1717"/>
    <w:rsid w:val="00DE1893"/>
    <w:rsid w:val="00DE1994"/>
    <w:rsid w:val="00DE19D0"/>
    <w:rsid w:val="00DE1ADB"/>
    <w:rsid w:val="00DE1BCB"/>
    <w:rsid w:val="00DE1EBC"/>
    <w:rsid w:val="00DE1F3A"/>
    <w:rsid w:val="00DE2203"/>
    <w:rsid w:val="00DE2302"/>
    <w:rsid w:val="00DE232D"/>
    <w:rsid w:val="00DE2411"/>
    <w:rsid w:val="00DE26FA"/>
    <w:rsid w:val="00DE27AF"/>
    <w:rsid w:val="00DE29C0"/>
    <w:rsid w:val="00DE2D98"/>
    <w:rsid w:val="00DE2DF7"/>
    <w:rsid w:val="00DE2E7A"/>
    <w:rsid w:val="00DE317A"/>
    <w:rsid w:val="00DE3229"/>
    <w:rsid w:val="00DE322E"/>
    <w:rsid w:val="00DE3283"/>
    <w:rsid w:val="00DE335B"/>
    <w:rsid w:val="00DE3477"/>
    <w:rsid w:val="00DE3555"/>
    <w:rsid w:val="00DE386E"/>
    <w:rsid w:val="00DE38EF"/>
    <w:rsid w:val="00DE3BE0"/>
    <w:rsid w:val="00DE3C0E"/>
    <w:rsid w:val="00DE3CEF"/>
    <w:rsid w:val="00DE406F"/>
    <w:rsid w:val="00DE4220"/>
    <w:rsid w:val="00DE4503"/>
    <w:rsid w:val="00DE4666"/>
    <w:rsid w:val="00DE4786"/>
    <w:rsid w:val="00DE47A1"/>
    <w:rsid w:val="00DE47AD"/>
    <w:rsid w:val="00DE4886"/>
    <w:rsid w:val="00DE48B0"/>
    <w:rsid w:val="00DE4992"/>
    <w:rsid w:val="00DE4A05"/>
    <w:rsid w:val="00DE4A45"/>
    <w:rsid w:val="00DE4A4C"/>
    <w:rsid w:val="00DE4D77"/>
    <w:rsid w:val="00DE4D91"/>
    <w:rsid w:val="00DE4DE5"/>
    <w:rsid w:val="00DE4ED3"/>
    <w:rsid w:val="00DE50C1"/>
    <w:rsid w:val="00DE50F5"/>
    <w:rsid w:val="00DE516E"/>
    <w:rsid w:val="00DE52DE"/>
    <w:rsid w:val="00DE5395"/>
    <w:rsid w:val="00DE545C"/>
    <w:rsid w:val="00DE567E"/>
    <w:rsid w:val="00DE5734"/>
    <w:rsid w:val="00DE58C1"/>
    <w:rsid w:val="00DE5CC9"/>
    <w:rsid w:val="00DE5D10"/>
    <w:rsid w:val="00DE5E9B"/>
    <w:rsid w:val="00DE5EEE"/>
    <w:rsid w:val="00DE5FB1"/>
    <w:rsid w:val="00DE6107"/>
    <w:rsid w:val="00DE635E"/>
    <w:rsid w:val="00DE63AF"/>
    <w:rsid w:val="00DE6479"/>
    <w:rsid w:val="00DE6602"/>
    <w:rsid w:val="00DE693C"/>
    <w:rsid w:val="00DE6AC2"/>
    <w:rsid w:val="00DE6B77"/>
    <w:rsid w:val="00DE6C17"/>
    <w:rsid w:val="00DE6C40"/>
    <w:rsid w:val="00DE6C6E"/>
    <w:rsid w:val="00DE6F5E"/>
    <w:rsid w:val="00DE6F7B"/>
    <w:rsid w:val="00DE7000"/>
    <w:rsid w:val="00DE7197"/>
    <w:rsid w:val="00DE7218"/>
    <w:rsid w:val="00DE727A"/>
    <w:rsid w:val="00DE73CF"/>
    <w:rsid w:val="00DE7400"/>
    <w:rsid w:val="00DE742C"/>
    <w:rsid w:val="00DE74D9"/>
    <w:rsid w:val="00DE7509"/>
    <w:rsid w:val="00DE756B"/>
    <w:rsid w:val="00DE75A9"/>
    <w:rsid w:val="00DE78DC"/>
    <w:rsid w:val="00DE7B13"/>
    <w:rsid w:val="00DE7B55"/>
    <w:rsid w:val="00DE7B93"/>
    <w:rsid w:val="00DE7BCC"/>
    <w:rsid w:val="00DE7E73"/>
    <w:rsid w:val="00DE7FD6"/>
    <w:rsid w:val="00DF017E"/>
    <w:rsid w:val="00DF01FB"/>
    <w:rsid w:val="00DF03F8"/>
    <w:rsid w:val="00DF046A"/>
    <w:rsid w:val="00DF066C"/>
    <w:rsid w:val="00DF0694"/>
    <w:rsid w:val="00DF06F4"/>
    <w:rsid w:val="00DF07B9"/>
    <w:rsid w:val="00DF0967"/>
    <w:rsid w:val="00DF09B9"/>
    <w:rsid w:val="00DF09D7"/>
    <w:rsid w:val="00DF0ACF"/>
    <w:rsid w:val="00DF0B3E"/>
    <w:rsid w:val="00DF0C8C"/>
    <w:rsid w:val="00DF0DA1"/>
    <w:rsid w:val="00DF0DE1"/>
    <w:rsid w:val="00DF0E53"/>
    <w:rsid w:val="00DF0F1D"/>
    <w:rsid w:val="00DF0FC0"/>
    <w:rsid w:val="00DF0FCF"/>
    <w:rsid w:val="00DF101B"/>
    <w:rsid w:val="00DF111C"/>
    <w:rsid w:val="00DF1331"/>
    <w:rsid w:val="00DF1396"/>
    <w:rsid w:val="00DF13AE"/>
    <w:rsid w:val="00DF1425"/>
    <w:rsid w:val="00DF152A"/>
    <w:rsid w:val="00DF1724"/>
    <w:rsid w:val="00DF18BB"/>
    <w:rsid w:val="00DF18FB"/>
    <w:rsid w:val="00DF1900"/>
    <w:rsid w:val="00DF1A4F"/>
    <w:rsid w:val="00DF1AB4"/>
    <w:rsid w:val="00DF1AFF"/>
    <w:rsid w:val="00DF1B4C"/>
    <w:rsid w:val="00DF1DBA"/>
    <w:rsid w:val="00DF1FCA"/>
    <w:rsid w:val="00DF241C"/>
    <w:rsid w:val="00DF26E1"/>
    <w:rsid w:val="00DF2713"/>
    <w:rsid w:val="00DF27A6"/>
    <w:rsid w:val="00DF27C1"/>
    <w:rsid w:val="00DF2802"/>
    <w:rsid w:val="00DF2C33"/>
    <w:rsid w:val="00DF2D0D"/>
    <w:rsid w:val="00DF2D99"/>
    <w:rsid w:val="00DF3084"/>
    <w:rsid w:val="00DF358C"/>
    <w:rsid w:val="00DF37C7"/>
    <w:rsid w:val="00DF38DE"/>
    <w:rsid w:val="00DF3993"/>
    <w:rsid w:val="00DF3B49"/>
    <w:rsid w:val="00DF3D77"/>
    <w:rsid w:val="00DF3DE4"/>
    <w:rsid w:val="00DF403C"/>
    <w:rsid w:val="00DF40CB"/>
    <w:rsid w:val="00DF4255"/>
    <w:rsid w:val="00DF44CB"/>
    <w:rsid w:val="00DF452F"/>
    <w:rsid w:val="00DF496C"/>
    <w:rsid w:val="00DF49D4"/>
    <w:rsid w:val="00DF4B01"/>
    <w:rsid w:val="00DF4B2A"/>
    <w:rsid w:val="00DF4C17"/>
    <w:rsid w:val="00DF4E68"/>
    <w:rsid w:val="00DF4E98"/>
    <w:rsid w:val="00DF4EC8"/>
    <w:rsid w:val="00DF4EF5"/>
    <w:rsid w:val="00DF4F19"/>
    <w:rsid w:val="00DF4F45"/>
    <w:rsid w:val="00DF4FD4"/>
    <w:rsid w:val="00DF4FEA"/>
    <w:rsid w:val="00DF5416"/>
    <w:rsid w:val="00DF55D3"/>
    <w:rsid w:val="00DF566A"/>
    <w:rsid w:val="00DF56DE"/>
    <w:rsid w:val="00DF574B"/>
    <w:rsid w:val="00DF58F0"/>
    <w:rsid w:val="00DF5A2C"/>
    <w:rsid w:val="00DF5AA2"/>
    <w:rsid w:val="00DF5B0D"/>
    <w:rsid w:val="00DF5C4E"/>
    <w:rsid w:val="00DF5CC3"/>
    <w:rsid w:val="00DF5F4C"/>
    <w:rsid w:val="00DF5FD6"/>
    <w:rsid w:val="00DF61BA"/>
    <w:rsid w:val="00DF626F"/>
    <w:rsid w:val="00DF6454"/>
    <w:rsid w:val="00DF65B3"/>
    <w:rsid w:val="00DF65C7"/>
    <w:rsid w:val="00DF6690"/>
    <w:rsid w:val="00DF66BE"/>
    <w:rsid w:val="00DF6785"/>
    <w:rsid w:val="00DF692C"/>
    <w:rsid w:val="00DF6BA8"/>
    <w:rsid w:val="00DF6D1B"/>
    <w:rsid w:val="00DF6E96"/>
    <w:rsid w:val="00DF6FAD"/>
    <w:rsid w:val="00DF6FEC"/>
    <w:rsid w:val="00DF72C3"/>
    <w:rsid w:val="00DF737E"/>
    <w:rsid w:val="00DF7449"/>
    <w:rsid w:val="00DF7479"/>
    <w:rsid w:val="00DF7570"/>
    <w:rsid w:val="00DF7745"/>
    <w:rsid w:val="00DF7A88"/>
    <w:rsid w:val="00DF7F45"/>
    <w:rsid w:val="00DF7F98"/>
    <w:rsid w:val="00DF7F9E"/>
    <w:rsid w:val="00E00016"/>
    <w:rsid w:val="00E001E9"/>
    <w:rsid w:val="00E00252"/>
    <w:rsid w:val="00E00333"/>
    <w:rsid w:val="00E00430"/>
    <w:rsid w:val="00E004B3"/>
    <w:rsid w:val="00E00530"/>
    <w:rsid w:val="00E00694"/>
    <w:rsid w:val="00E0071F"/>
    <w:rsid w:val="00E007A4"/>
    <w:rsid w:val="00E007BC"/>
    <w:rsid w:val="00E00848"/>
    <w:rsid w:val="00E00AEA"/>
    <w:rsid w:val="00E00B4A"/>
    <w:rsid w:val="00E00C7D"/>
    <w:rsid w:val="00E00C7F"/>
    <w:rsid w:val="00E00CC8"/>
    <w:rsid w:val="00E00D0D"/>
    <w:rsid w:val="00E00F44"/>
    <w:rsid w:val="00E00FD5"/>
    <w:rsid w:val="00E0122B"/>
    <w:rsid w:val="00E0137C"/>
    <w:rsid w:val="00E016F0"/>
    <w:rsid w:val="00E01731"/>
    <w:rsid w:val="00E019E1"/>
    <w:rsid w:val="00E01C10"/>
    <w:rsid w:val="00E01E82"/>
    <w:rsid w:val="00E01EAD"/>
    <w:rsid w:val="00E02148"/>
    <w:rsid w:val="00E021C2"/>
    <w:rsid w:val="00E021C8"/>
    <w:rsid w:val="00E024FB"/>
    <w:rsid w:val="00E0251E"/>
    <w:rsid w:val="00E02733"/>
    <w:rsid w:val="00E02735"/>
    <w:rsid w:val="00E02A92"/>
    <w:rsid w:val="00E02AA0"/>
    <w:rsid w:val="00E02C38"/>
    <w:rsid w:val="00E03336"/>
    <w:rsid w:val="00E034A0"/>
    <w:rsid w:val="00E038BF"/>
    <w:rsid w:val="00E03967"/>
    <w:rsid w:val="00E03A70"/>
    <w:rsid w:val="00E03AA7"/>
    <w:rsid w:val="00E03ADB"/>
    <w:rsid w:val="00E03B4E"/>
    <w:rsid w:val="00E03B9A"/>
    <w:rsid w:val="00E03D05"/>
    <w:rsid w:val="00E03FDF"/>
    <w:rsid w:val="00E04039"/>
    <w:rsid w:val="00E0418F"/>
    <w:rsid w:val="00E04485"/>
    <w:rsid w:val="00E04711"/>
    <w:rsid w:val="00E047E5"/>
    <w:rsid w:val="00E048A9"/>
    <w:rsid w:val="00E04E42"/>
    <w:rsid w:val="00E05165"/>
    <w:rsid w:val="00E051EA"/>
    <w:rsid w:val="00E05222"/>
    <w:rsid w:val="00E052D0"/>
    <w:rsid w:val="00E05472"/>
    <w:rsid w:val="00E054CB"/>
    <w:rsid w:val="00E0570F"/>
    <w:rsid w:val="00E05861"/>
    <w:rsid w:val="00E05AAB"/>
    <w:rsid w:val="00E05AE1"/>
    <w:rsid w:val="00E05AEA"/>
    <w:rsid w:val="00E05C7B"/>
    <w:rsid w:val="00E05CB0"/>
    <w:rsid w:val="00E05E3D"/>
    <w:rsid w:val="00E06096"/>
    <w:rsid w:val="00E061B0"/>
    <w:rsid w:val="00E0645A"/>
    <w:rsid w:val="00E06922"/>
    <w:rsid w:val="00E06DFA"/>
    <w:rsid w:val="00E06EA0"/>
    <w:rsid w:val="00E06FB2"/>
    <w:rsid w:val="00E06FF2"/>
    <w:rsid w:val="00E07024"/>
    <w:rsid w:val="00E070BC"/>
    <w:rsid w:val="00E07168"/>
    <w:rsid w:val="00E071B9"/>
    <w:rsid w:val="00E07373"/>
    <w:rsid w:val="00E0739C"/>
    <w:rsid w:val="00E074F1"/>
    <w:rsid w:val="00E0758A"/>
    <w:rsid w:val="00E075EB"/>
    <w:rsid w:val="00E07811"/>
    <w:rsid w:val="00E07971"/>
    <w:rsid w:val="00E07B1F"/>
    <w:rsid w:val="00E07BA9"/>
    <w:rsid w:val="00E07D16"/>
    <w:rsid w:val="00E07F7E"/>
    <w:rsid w:val="00E1006C"/>
    <w:rsid w:val="00E102D3"/>
    <w:rsid w:val="00E10301"/>
    <w:rsid w:val="00E1038F"/>
    <w:rsid w:val="00E104C6"/>
    <w:rsid w:val="00E105E3"/>
    <w:rsid w:val="00E10699"/>
    <w:rsid w:val="00E106DB"/>
    <w:rsid w:val="00E107B7"/>
    <w:rsid w:val="00E1084D"/>
    <w:rsid w:val="00E10874"/>
    <w:rsid w:val="00E10ACF"/>
    <w:rsid w:val="00E10AF9"/>
    <w:rsid w:val="00E10D50"/>
    <w:rsid w:val="00E10DCD"/>
    <w:rsid w:val="00E10E7D"/>
    <w:rsid w:val="00E10FD7"/>
    <w:rsid w:val="00E11106"/>
    <w:rsid w:val="00E112FB"/>
    <w:rsid w:val="00E1139E"/>
    <w:rsid w:val="00E11746"/>
    <w:rsid w:val="00E117C1"/>
    <w:rsid w:val="00E118F3"/>
    <w:rsid w:val="00E119F6"/>
    <w:rsid w:val="00E11A7A"/>
    <w:rsid w:val="00E11AD1"/>
    <w:rsid w:val="00E11B51"/>
    <w:rsid w:val="00E11C65"/>
    <w:rsid w:val="00E11DD6"/>
    <w:rsid w:val="00E11F12"/>
    <w:rsid w:val="00E11F57"/>
    <w:rsid w:val="00E12007"/>
    <w:rsid w:val="00E1212C"/>
    <w:rsid w:val="00E123AC"/>
    <w:rsid w:val="00E123B8"/>
    <w:rsid w:val="00E123DF"/>
    <w:rsid w:val="00E123F9"/>
    <w:rsid w:val="00E12438"/>
    <w:rsid w:val="00E12645"/>
    <w:rsid w:val="00E12648"/>
    <w:rsid w:val="00E12AF1"/>
    <w:rsid w:val="00E12F28"/>
    <w:rsid w:val="00E131B3"/>
    <w:rsid w:val="00E13251"/>
    <w:rsid w:val="00E13286"/>
    <w:rsid w:val="00E13596"/>
    <w:rsid w:val="00E135A4"/>
    <w:rsid w:val="00E136DB"/>
    <w:rsid w:val="00E137E8"/>
    <w:rsid w:val="00E138A3"/>
    <w:rsid w:val="00E13925"/>
    <w:rsid w:val="00E1394A"/>
    <w:rsid w:val="00E13997"/>
    <w:rsid w:val="00E13AE0"/>
    <w:rsid w:val="00E13BFE"/>
    <w:rsid w:val="00E13F20"/>
    <w:rsid w:val="00E1403C"/>
    <w:rsid w:val="00E140C2"/>
    <w:rsid w:val="00E14508"/>
    <w:rsid w:val="00E147A6"/>
    <w:rsid w:val="00E149F7"/>
    <w:rsid w:val="00E14A98"/>
    <w:rsid w:val="00E14DF1"/>
    <w:rsid w:val="00E14E4A"/>
    <w:rsid w:val="00E14E7D"/>
    <w:rsid w:val="00E14F30"/>
    <w:rsid w:val="00E1525F"/>
    <w:rsid w:val="00E15312"/>
    <w:rsid w:val="00E15421"/>
    <w:rsid w:val="00E15560"/>
    <w:rsid w:val="00E15800"/>
    <w:rsid w:val="00E1587C"/>
    <w:rsid w:val="00E158B2"/>
    <w:rsid w:val="00E15997"/>
    <w:rsid w:val="00E15B37"/>
    <w:rsid w:val="00E15D4E"/>
    <w:rsid w:val="00E160A7"/>
    <w:rsid w:val="00E16211"/>
    <w:rsid w:val="00E16274"/>
    <w:rsid w:val="00E1637F"/>
    <w:rsid w:val="00E16386"/>
    <w:rsid w:val="00E1647F"/>
    <w:rsid w:val="00E164F2"/>
    <w:rsid w:val="00E165F6"/>
    <w:rsid w:val="00E166DA"/>
    <w:rsid w:val="00E16F25"/>
    <w:rsid w:val="00E16F66"/>
    <w:rsid w:val="00E1702E"/>
    <w:rsid w:val="00E170C8"/>
    <w:rsid w:val="00E170EB"/>
    <w:rsid w:val="00E1746A"/>
    <w:rsid w:val="00E17514"/>
    <w:rsid w:val="00E1755E"/>
    <w:rsid w:val="00E175B4"/>
    <w:rsid w:val="00E175DE"/>
    <w:rsid w:val="00E17805"/>
    <w:rsid w:val="00E1793D"/>
    <w:rsid w:val="00E179DF"/>
    <w:rsid w:val="00E17F32"/>
    <w:rsid w:val="00E20010"/>
    <w:rsid w:val="00E2032E"/>
    <w:rsid w:val="00E2033E"/>
    <w:rsid w:val="00E2043D"/>
    <w:rsid w:val="00E20458"/>
    <w:rsid w:val="00E2068E"/>
    <w:rsid w:val="00E207C4"/>
    <w:rsid w:val="00E207D7"/>
    <w:rsid w:val="00E2084D"/>
    <w:rsid w:val="00E209D6"/>
    <w:rsid w:val="00E20B8A"/>
    <w:rsid w:val="00E20C37"/>
    <w:rsid w:val="00E20CC1"/>
    <w:rsid w:val="00E20E55"/>
    <w:rsid w:val="00E20F0D"/>
    <w:rsid w:val="00E21022"/>
    <w:rsid w:val="00E2114B"/>
    <w:rsid w:val="00E2136D"/>
    <w:rsid w:val="00E214B1"/>
    <w:rsid w:val="00E21500"/>
    <w:rsid w:val="00E21589"/>
    <w:rsid w:val="00E2174C"/>
    <w:rsid w:val="00E21842"/>
    <w:rsid w:val="00E21A0D"/>
    <w:rsid w:val="00E21AA1"/>
    <w:rsid w:val="00E21B2F"/>
    <w:rsid w:val="00E21B6B"/>
    <w:rsid w:val="00E21C9D"/>
    <w:rsid w:val="00E21D3F"/>
    <w:rsid w:val="00E21D53"/>
    <w:rsid w:val="00E21E7F"/>
    <w:rsid w:val="00E21EB0"/>
    <w:rsid w:val="00E21F33"/>
    <w:rsid w:val="00E21FB4"/>
    <w:rsid w:val="00E22152"/>
    <w:rsid w:val="00E22189"/>
    <w:rsid w:val="00E2261B"/>
    <w:rsid w:val="00E22669"/>
    <w:rsid w:val="00E22865"/>
    <w:rsid w:val="00E228E7"/>
    <w:rsid w:val="00E22B38"/>
    <w:rsid w:val="00E22C0F"/>
    <w:rsid w:val="00E22E0A"/>
    <w:rsid w:val="00E22E7D"/>
    <w:rsid w:val="00E22EF7"/>
    <w:rsid w:val="00E23077"/>
    <w:rsid w:val="00E23151"/>
    <w:rsid w:val="00E23296"/>
    <w:rsid w:val="00E233B8"/>
    <w:rsid w:val="00E233BD"/>
    <w:rsid w:val="00E234E7"/>
    <w:rsid w:val="00E2364A"/>
    <w:rsid w:val="00E2376A"/>
    <w:rsid w:val="00E23B88"/>
    <w:rsid w:val="00E23D6D"/>
    <w:rsid w:val="00E23FAE"/>
    <w:rsid w:val="00E23FB0"/>
    <w:rsid w:val="00E240CB"/>
    <w:rsid w:val="00E24212"/>
    <w:rsid w:val="00E2423D"/>
    <w:rsid w:val="00E2426E"/>
    <w:rsid w:val="00E24469"/>
    <w:rsid w:val="00E2452B"/>
    <w:rsid w:val="00E2465E"/>
    <w:rsid w:val="00E24A48"/>
    <w:rsid w:val="00E24CF8"/>
    <w:rsid w:val="00E25052"/>
    <w:rsid w:val="00E25114"/>
    <w:rsid w:val="00E25190"/>
    <w:rsid w:val="00E251DF"/>
    <w:rsid w:val="00E25259"/>
    <w:rsid w:val="00E25291"/>
    <w:rsid w:val="00E252A5"/>
    <w:rsid w:val="00E2545D"/>
    <w:rsid w:val="00E2547F"/>
    <w:rsid w:val="00E255B3"/>
    <w:rsid w:val="00E255DB"/>
    <w:rsid w:val="00E257A4"/>
    <w:rsid w:val="00E257D7"/>
    <w:rsid w:val="00E25859"/>
    <w:rsid w:val="00E25941"/>
    <w:rsid w:val="00E25C91"/>
    <w:rsid w:val="00E25D83"/>
    <w:rsid w:val="00E25E3A"/>
    <w:rsid w:val="00E25EEF"/>
    <w:rsid w:val="00E25F60"/>
    <w:rsid w:val="00E25FC6"/>
    <w:rsid w:val="00E261F8"/>
    <w:rsid w:val="00E26304"/>
    <w:rsid w:val="00E2638B"/>
    <w:rsid w:val="00E268E1"/>
    <w:rsid w:val="00E26A27"/>
    <w:rsid w:val="00E26B3F"/>
    <w:rsid w:val="00E26BF1"/>
    <w:rsid w:val="00E26C50"/>
    <w:rsid w:val="00E270C7"/>
    <w:rsid w:val="00E274BF"/>
    <w:rsid w:val="00E277F3"/>
    <w:rsid w:val="00E27898"/>
    <w:rsid w:val="00E278D6"/>
    <w:rsid w:val="00E278EA"/>
    <w:rsid w:val="00E2791E"/>
    <w:rsid w:val="00E27930"/>
    <w:rsid w:val="00E27A79"/>
    <w:rsid w:val="00E27AE5"/>
    <w:rsid w:val="00E3032A"/>
    <w:rsid w:val="00E30343"/>
    <w:rsid w:val="00E30346"/>
    <w:rsid w:val="00E307ED"/>
    <w:rsid w:val="00E308E7"/>
    <w:rsid w:val="00E30A3F"/>
    <w:rsid w:val="00E30C32"/>
    <w:rsid w:val="00E30C8F"/>
    <w:rsid w:val="00E30D18"/>
    <w:rsid w:val="00E30EAD"/>
    <w:rsid w:val="00E30F09"/>
    <w:rsid w:val="00E3106B"/>
    <w:rsid w:val="00E311CD"/>
    <w:rsid w:val="00E312B4"/>
    <w:rsid w:val="00E312EA"/>
    <w:rsid w:val="00E3148D"/>
    <w:rsid w:val="00E314BC"/>
    <w:rsid w:val="00E31561"/>
    <w:rsid w:val="00E3160C"/>
    <w:rsid w:val="00E3162C"/>
    <w:rsid w:val="00E31680"/>
    <w:rsid w:val="00E3171F"/>
    <w:rsid w:val="00E3177B"/>
    <w:rsid w:val="00E317B1"/>
    <w:rsid w:val="00E317B7"/>
    <w:rsid w:val="00E31A1B"/>
    <w:rsid w:val="00E31BB4"/>
    <w:rsid w:val="00E31BBF"/>
    <w:rsid w:val="00E31C11"/>
    <w:rsid w:val="00E31D06"/>
    <w:rsid w:val="00E31D37"/>
    <w:rsid w:val="00E31EFB"/>
    <w:rsid w:val="00E32191"/>
    <w:rsid w:val="00E3248E"/>
    <w:rsid w:val="00E32593"/>
    <w:rsid w:val="00E32635"/>
    <w:rsid w:val="00E327C9"/>
    <w:rsid w:val="00E3293C"/>
    <w:rsid w:val="00E329ED"/>
    <w:rsid w:val="00E32A45"/>
    <w:rsid w:val="00E32D89"/>
    <w:rsid w:val="00E32EA4"/>
    <w:rsid w:val="00E3319E"/>
    <w:rsid w:val="00E332F0"/>
    <w:rsid w:val="00E333EC"/>
    <w:rsid w:val="00E33662"/>
    <w:rsid w:val="00E33875"/>
    <w:rsid w:val="00E33B00"/>
    <w:rsid w:val="00E33BFC"/>
    <w:rsid w:val="00E33FB7"/>
    <w:rsid w:val="00E340BB"/>
    <w:rsid w:val="00E343D2"/>
    <w:rsid w:val="00E3446D"/>
    <w:rsid w:val="00E3448B"/>
    <w:rsid w:val="00E345A1"/>
    <w:rsid w:val="00E34606"/>
    <w:rsid w:val="00E34621"/>
    <w:rsid w:val="00E34625"/>
    <w:rsid w:val="00E34721"/>
    <w:rsid w:val="00E347CE"/>
    <w:rsid w:val="00E34860"/>
    <w:rsid w:val="00E34956"/>
    <w:rsid w:val="00E34987"/>
    <w:rsid w:val="00E34A76"/>
    <w:rsid w:val="00E34B61"/>
    <w:rsid w:val="00E34BB1"/>
    <w:rsid w:val="00E34DDA"/>
    <w:rsid w:val="00E34ED4"/>
    <w:rsid w:val="00E34F0A"/>
    <w:rsid w:val="00E3512E"/>
    <w:rsid w:val="00E3513D"/>
    <w:rsid w:val="00E35245"/>
    <w:rsid w:val="00E355BC"/>
    <w:rsid w:val="00E3561E"/>
    <w:rsid w:val="00E35620"/>
    <w:rsid w:val="00E356E2"/>
    <w:rsid w:val="00E35773"/>
    <w:rsid w:val="00E359E2"/>
    <w:rsid w:val="00E35B2E"/>
    <w:rsid w:val="00E35E92"/>
    <w:rsid w:val="00E35EB9"/>
    <w:rsid w:val="00E36070"/>
    <w:rsid w:val="00E36252"/>
    <w:rsid w:val="00E363E8"/>
    <w:rsid w:val="00E36403"/>
    <w:rsid w:val="00E36460"/>
    <w:rsid w:val="00E3653F"/>
    <w:rsid w:val="00E3664B"/>
    <w:rsid w:val="00E368A4"/>
    <w:rsid w:val="00E368B0"/>
    <w:rsid w:val="00E369B5"/>
    <w:rsid w:val="00E369BC"/>
    <w:rsid w:val="00E36AF0"/>
    <w:rsid w:val="00E36E83"/>
    <w:rsid w:val="00E36F7F"/>
    <w:rsid w:val="00E37013"/>
    <w:rsid w:val="00E370C2"/>
    <w:rsid w:val="00E37151"/>
    <w:rsid w:val="00E371FB"/>
    <w:rsid w:val="00E37361"/>
    <w:rsid w:val="00E375F0"/>
    <w:rsid w:val="00E3760C"/>
    <w:rsid w:val="00E37973"/>
    <w:rsid w:val="00E379BE"/>
    <w:rsid w:val="00E379D8"/>
    <w:rsid w:val="00E37C85"/>
    <w:rsid w:val="00E37DF6"/>
    <w:rsid w:val="00E37E3B"/>
    <w:rsid w:val="00E40170"/>
    <w:rsid w:val="00E402AB"/>
    <w:rsid w:val="00E4031B"/>
    <w:rsid w:val="00E40338"/>
    <w:rsid w:val="00E40765"/>
    <w:rsid w:val="00E407C7"/>
    <w:rsid w:val="00E409CA"/>
    <w:rsid w:val="00E409E7"/>
    <w:rsid w:val="00E409FD"/>
    <w:rsid w:val="00E40C64"/>
    <w:rsid w:val="00E40D34"/>
    <w:rsid w:val="00E40D90"/>
    <w:rsid w:val="00E40FB9"/>
    <w:rsid w:val="00E41012"/>
    <w:rsid w:val="00E41162"/>
    <w:rsid w:val="00E411D6"/>
    <w:rsid w:val="00E4130F"/>
    <w:rsid w:val="00E414DD"/>
    <w:rsid w:val="00E414E2"/>
    <w:rsid w:val="00E416B1"/>
    <w:rsid w:val="00E417D6"/>
    <w:rsid w:val="00E4197F"/>
    <w:rsid w:val="00E41AB4"/>
    <w:rsid w:val="00E41C01"/>
    <w:rsid w:val="00E41D69"/>
    <w:rsid w:val="00E41D78"/>
    <w:rsid w:val="00E41E14"/>
    <w:rsid w:val="00E42125"/>
    <w:rsid w:val="00E4215E"/>
    <w:rsid w:val="00E421FE"/>
    <w:rsid w:val="00E422F3"/>
    <w:rsid w:val="00E42347"/>
    <w:rsid w:val="00E42720"/>
    <w:rsid w:val="00E427BE"/>
    <w:rsid w:val="00E429F4"/>
    <w:rsid w:val="00E42BA0"/>
    <w:rsid w:val="00E42C26"/>
    <w:rsid w:val="00E42D54"/>
    <w:rsid w:val="00E42F2C"/>
    <w:rsid w:val="00E42F53"/>
    <w:rsid w:val="00E430CB"/>
    <w:rsid w:val="00E43196"/>
    <w:rsid w:val="00E431DF"/>
    <w:rsid w:val="00E43268"/>
    <w:rsid w:val="00E4330B"/>
    <w:rsid w:val="00E4332C"/>
    <w:rsid w:val="00E433C1"/>
    <w:rsid w:val="00E43437"/>
    <w:rsid w:val="00E4345F"/>
    <w:rsid w:val="00E438A7"/>
    <w:rsid w:val="00E438AE"/>
    <w:rsid w:val="00E439DC"/>
    <w:rsid w:val="00E43AB7"/>
    <w:rsid w:val="00E43CC1"/>
    <w:rsid w:val="00E43D25"/>
    <w:rsid w:val="00E44030"/>
    <w:rsid w:val="00E44096"/>
    <w:rsid w:val="00E440DD"/>
    <w:rsid w:val="00E440FB"/>
    <w:rsid w:val="00E441BA"/>
    <w:rsid w:val="00E441E8"/>
    <w:rsid w:val="00E4436F"/>
    <w:rsid w:val="00E444B7"/>
    <w:rsid w:val="00E4469E"/>
    <w:rsid w:val="00E447EF"/>
    <w:rsid w:val="00E449AF"/>
    <w:rsid w:val="00E44BFE"/>
    <w:rsid w:val="00E44DB3"/>
    <w:rsid w:val="00E44E86"/>
    <w:rsid w:val="00E44E97"/>
    <w:rsid w:val="00E4503C"/>
    <w:rsid w:val="00E4514F"/>
    <w:rsid w:val="00E45494"/>
    <w:rsid w:val="00E45497"/>
    <w:rsid w:val="00E454C1"/>
    <w:rsid w:val="00E45534"/>
    <w:rsid w:val="00E45592"/>
    <w:rsid w:val="00E456B9"/>
    <w:rsid w:val="00E45744"/>
    <w:rsid w:val="00E45753"/>
    <w:rsid w:val="00E457B7"/>
    <w:rsid w:val="00E4584E"/>
    <w:rsid w:val="00E458B7"/>
    <w:rsid w:val="00E45A7B"/>
    <w:rsid w:val="00E45AB9"/>
    <w:rsid w:val="00E45CAD"/>
    <w:rsid w:val="00E45CC4"/>
    <w:rsid w:val="00E45D5C"/>
    <w:rsid w:val="00E45EEE"/>
    <w:rsid w:val="00E4606B"/>
    <w:rsid w:val="00E4616F"/>
    <w:rsid w:val="00E4617E"/>
    <w:rsid w:val="00E461DC"/>
    <w:rsid w:val="00E462FE"/>
    <w:rsid w:val="00E46371"/>
    <w:rsid w:val="00E46497"/>
    <w:rsid w:val="00E46529"/>
    <w:rsid w:val="00E4657F"/>
    <w:rsid w:val="00E465D9"/>
    <w:rsid w:val="00E465F8"/>
    <w:rsid w:val="00E46707"/>
    <w:rsid w:val="00E46718"/>
    <w:rsid w:val="00E4696E"/>
    <w:rsid w:val="00E469CE"/>
    <w:rsid w:val="00E46A55"/>
    <w:rsid w:val="00E46B2A"/>
    <w:rsid w:val="00E46BF4"/>
    <w:rsid w:val="00E46D46"/>
    <w:rsid w:val="00E46D68"/>
    <w:rsid w:val="00E46D78"/>
    <w:rsid w:val="00E46DB0"/>
    <w:rsid w:val="00E46E7C"/>
    <w:rsid w:val="00E46E99"/>
    <w:rsid w:val="00E46EB2"/>
    <w:rsid w:val="00E4703C"/>
    <w:rsid w:val="00E47052"/>
    <w:rsid w:val="00E47059"/>
    <w:rsid w:val="00E473EE"/>
    <w:rsid w:val="00E477D4"/>
    <w:rsid w:val="00E47844"/>
    <w:rsid w:val="00E47916"/>
    <w:rsid w:val="00E47E86"/>
    <w:rsid w:val="00E4F586"/>
    <w:rsid w:val="00E500CA"/>
    <w:rsid w:val="00E50108"/>
    <w:rsid w:val="00E501D0"/>
    <w:rsid w:val="00E5028F"/>
    <w:rsid w:val="00E503BE"/>
    <w:rsid w:val="00E503C1"/>
    <w:rsid w:val="00E5041A"/>
    <w:rsid w:val="00E5051C"/>
    <w:rsid w:val="00E50625"/>
    <w:rsid w:val="00E50638"/>
    <w:rsid w:val="00E50692"/>
    <w:rsid w:val="00E50BD8"/>
    <w:rsid w:val="00E50BE1"/>
    <w:rsid w:val="00E50CDD"/>
    <w:rsid w:val="00E50D53"/>
    <w:rsid w:val="00E50F82"/>
    <w:rsid w:val="00E50F86"/>
    <w:rsid w:val="00E50FD4"/>
    <w:rsid w:val="00E51045"/>
    <w:rsid w:val="00E510DA"/>
    <w:rsid w:val="00E511F1"/>
    <w:rsid w:val="00E51249"/>
    <w:rsid w:val="00E51268"/>
    <w:rsid w:val="00E512BA"/>
    <w:rsid w:val="00E51471"/>
    <w:rsid w:val="00E51676"/>
    <w:rsid w:val="00E51A91"/>
    <w:rsid w:val="00E51CB5"/>
    <w:rsid w:val="00E51CF5"/>
    <w:rsid w:val="00E51D80"/>
    <w:rsid w:val="00E51FB7"/>
    <w:rsid w:val="00E51FFF"/>
    <w:rsid w:val="00E52046"/>
    <w:rsid w:val="00E520EF"/>
    <w:rsid w:val="00E52106"/>
    <w:rsid w:val="00E52260"/>
    <w:rsid w:val="00E52329"/>
    <w:rsid w:val="00E5251A"/>
    <w:rsid w:val="00E52579"/>
    <w:rsid w:val="00E525D7"/>
    <w:rsid w:val="00E52719"/>
    <w:rsid w:val="00E52783"/>
    <w:rsid w:val="00E52861"/>
    <w:rsid w:val="00E5298C"/>
    <w:rsid w:val="00E52AD6"/>
    <w:rsid w:val="00E52B8F"/>
    <w:rsid w:val="00E52D20"/>
    <w:rsid w:val="00E52E9A"/>
    <w:rsid w:val="00E52F4D"/>
    <w:rsid w:val="00E52F62"/>
    <w:rsid w:val="00E530E9"/>
    <w:rsid w:val="00E53157"/>
    <w:rsid w:val="00E5316E"/>
    <w:rsid w:val="00E531AF"/>
    <w:rsid w:val="00E536DA"/>
    <w:rsid w:val="00E53738"/>
    <w:rsid w:val="00E5389E"/>
    <w:rsid w:val="00E53921"/>
    <w:rsid w:val="00E53992"/>
    <w:rsid w:val="00E53B0A"/>
    <w:rsid w:val="00E53B9D"/>
    <w:rsid w:val="00E53D95"/>
    <w:rsid w:val="00E540D1"/>
    <w:rsid w:val="00E54322"/>
    <w:rsid w:val="00E54367"/>
    <w:rsid w:val="00E543BE"/>
    <w:rsid w:val="00E546C6"/>
    <w:rsid w:val="00E548DB"/>
    <w:rsid w:val="00E549E2"/>
    <w:rsid w:val="00E54B09"/>
    <w:rsid w:val="00E54BCF"/>
    <w:rsid w:val="00E54BD6"/>
    <w:rsid w:val="00E54E27"/>
    <w:rsid w:val="00E54E3D"/>
    <w:rsid w:val="00E54F17"/>
    <w:rsid w:val="00E54F20"/>
    <w:rsid w:val="00E5516D"/>
    <w:rsid w:val="00E551B7"/>
    <w:rsid w:val="00E552D7"/>
    <w:rsid w:val="00E55523"/>
    <w:rsid w:val="00E5552B"/>
    <w:rsid w:val="00E555F1"/>
    <w:rsid w:val="00E556F0"/>
    <w:rsid w:val="00E55721"/>
    <w:rsid w:val="00E55A5A"/>
    <w:rsid w:val="00E55B13"/>
    <w:rsid w:val="00E55B41"/>
    <w:rsid w:val="00E55C82"/>
    <w:rsid w:val="00E55CCB"/>
    <w:rsid w:val="00E55DF0"/>
    <w:rsid w:val="00E55FD8"/>
    <w:rsid w:val="00E56084"/>
    <w:rsid w:val="00E56277"/>
    <w:rsid w:val="00E562FD"/>
    <w:rsid w:val="00E5635E"/>
    <w:rsid w:val="00E563A2"/>
    <w:rsid w:val="00E566A9"/>
    <w:rsid w:val="00E56755"/>
    <w:rsid w:val="00E5690D"/>
    <w:rsid w:val="00E5697A"/>
    <w:rsid w:val="00E569A3"/>
    <w:rsid w:val="00E56AE4"/>
    <w:rsid w:val="00E56B4E"/>
    <w:rsid w:val="00E57106"/>
    <w:rsid w:val="00E5718D"/>
    <w:rsid w:val="00E57210"/>
    <w:rsid w:val="00E57361"/>
    <w:rsid w:val="00E57565"/>
    <w:rsid w:val="00E5763A"/>
    <w:rsid w:val="00E57647"/>
    <w:rsid w:val="00E57654"/>
    <w:rsid w:val="00E57720"/>
    <w:rsid w:val="00E57798"/>
    <w:rsid w:val="00E57839"/>
    <w:rsid w:val="00E57936"/>
    <w:rsid w:val="00E57A32"/>
    <w:rsid w:val="00E57AAF"/>
    <w:rsid w:val="00E57B14"/>
    <w:rsid w:val="00E57BBB"/>
    <w:rsid w:val="00E57BE3"/>
    <w:rsid w:val="00E57C3C"/>
    <w:rsid w:val="00E57DA6"/>
    <w:rsid w:val="00E57E52"/>
    <w:rsid w:val="00E57E7F"/>
    <w:rsid w:val="00E6005E"/>
    <w:rsid w:val="00E60163"/>
    <w:rsid w:val="00E60364"/>
    <w:rsid w:val="00E60562"/>
    <w:rsid w:val="00E6066A"/>
    <w:rsid w:val="00E6066F"/>
    <w:rsid w:val="00E60760"/>
    <w:rsid w:val="00E60807"/>
    <w:rsid w:val="00E60837"/>
    <w:rsid w:val="00E608AE"/>
    <w:rsid w:val="00E60A12"/>
    <w:rsid w:val="00E60B12"/>
    <w:rsid w:val="00E60B55"/>
    <w:rsid w:val="00E60BA5"/>
    <w:rsid w:val="00E60BCE"/>
    <w:rsid w:val="00E60C7F"/>
    <w:rsid w:val="00E60EEA"/>
    <w:rsid w:val="00E610C3"/>
    <w:rsid w:val="00E611B4"/>
    <w:rsid w:val="00E612C0"/>
    <w:rsid w:val="00E6172E"/>
    <w:rsid w:val="00E61749"/>
    <w:rsid w:val="00E617F1"/>
    <w:rsid w:val="00E6196D"/>
    <w:rsid w:val="00E619F7"/>
    <w:rsid w:val="00E61C49"/>
    <w:rsid w:val="00E61C5B"/>
    <w:rsid w:val="00E61C84"/>
    <w:rsid w:val="00E61D65"/>
    <w:rsid w:val="00E61F91"/>
    <w:rsid w:val="00E62101"/>
    <w:rsid w:val="00E62157"/>
    <w:rsid w:val="00E62230"/>
    <w:rsid w:val="00E6234E"/>
    <w:rsid w:val="00E623EA"/>
    <w:rsid w:val="00E624BC"/>
    <w:rsid w:val="00E62673"/>
    <w:rsid w:val="00E62722"/>
    <w:rsid w:val="00E62E7E"/>
    <w:rsid w:val="00E62ECA"/>
    <w:rsid w:val="00E630DB"/>
    <w:rsid w:val="00E63184"/>
    <w:rsid w:val="00E632B1"/>
    <w:rsid w:val="00E6332D"/>
    <w:rsid w:val="00E633F3"/>
    <w:rsid w:val="00E63426"/>
    <w:rsid w:val="00E63467"/>
    <w:rsid w:val="00E6359A"/>
    <w:rsid w:val="00E63887"/>
    <w:rsid w:val="00E638BA"/>
    <w:rsid w:val="00E638DF"/>
    <w:rsid w:val="00E63A10"/>
    <w:rsid w:val="00E63A7E"/>
    <w:rsid w:val="00E63BAC"/>
    <w:rsid w:val="00E63BBA"/>
    <w:rsid w:val="00E63C50"/>
    <w:rsid w:val="00E63F3E"/>
    <w:rsid w:val="00E63FB9"/>
    <w:rsid w:val="00E64189"/>
    <w:rsid w:val="00E641DE"/>
    <w:rsid w:val="00E64268"/>
    <w:rsid w:val="00E64344"/>
    <w:rsid w:val="00E6437C"/>
    <w:rsid w:val="00E64449"/>
    <w:rsid w:val="00E6444A"/>
    <w:rsid w:val="00E64502"/>
    <w:rsid w:val="00E6473D"/>
    <w:rsid w:val="00E6488B"/>
    <w:rsid w:val="00E64CEA"/>
    <w:rsid w:val="00E64D66"/>
    <w:rsid w:val="00E65097"/>
    <w:rsid w:val="00E65099"/>
    <w:rsid w:val="00E6510B"/>
    <w:rsid w:val="00E6519C"/>
    <w:rsid w:val="00E651C4"/>
    <w:rsid w:val="00E651EF"/>
    <w:rsid w:val="00E65499"/>
    <w:rsid w:val="00E655D6"/>
    <w:rsid w:val="00E6565E"/>
    <w:rsid w:val="00E65904"/>
    <w:rsid w:val="00E65931"/>
    <w:rsid w:val="00E65971"/>
    <w:rsid w:val="00E659AC"/>
    <w:rsid w:val="00E65C75"/>
    <w:rsid w:val="00E65DF1"/>
    <w:rsid w:val="00E663C5"/>
    <w:rsid w:val="00E66483"/>
    <w:rsid w:val="00E66634"/>
    <w:rsid w:val="00E666B4"/>
    <w:rsid w:val="00E66904"/>
    <w:rsid w:val="00E66A06"/>
    <w:rsid w:val="00E66A7C"/>
    <w:rsid w:val="00E66B95"/>
    <w:rsid w:val="00E66C03"/>
    <w:rsid w:val="00E66D0E"/>
    <w:rsid w:val="00E66D24"/>
    <w:rsid w:val="00E66E46"/>
    <w:rsid w:val="00E67104"/>
    <w:rsid w:val="00E6722F"/>
    <w:rsid w:val="00E6735A"/>
    <w:rsid w:val="00E67360"/>
    <w:rsid w:val="00E673A7"/>
    <w:rsid w:val="00E67453"/>
    <w:rsid w:val="00E6747D"/>
    <w:rsid w:val="00E676F4"/>
    <w:rsid w:val="00E67898"/>
    <w:rsid w:val="00E678D0"/>
    <w:rsid w:val="00E67973"/>
    <w:rsid w:val="00E67A2F"/>
    <w:rsid w:val="00E67A55"/>
    <w:rsid w:val="00E67B27"/>
    <w:rsid w:val="00E67B56"/>
    <w:rsid w:val="00E67C14"/>
    <w:rsid w:val="00E67DA4"/>
    <w:rsid w:val="00E67F46"/>
    <w:rsid w:val="00E67FB2"/>
    <w:rsid w:val="00E70201"/>
    <w:rsid w:val="00E70276"/>
    <w:rsid w:val="00E70354"/>
    <w:rsid w:val="00E7037E"/>
    <w:rsid w:val="00E703D3"/>
    <w:rsid w:val="00E70547"/>
    <w:rsid w:val="00E70560"/>
    <w:rsid w:val="00E7059A"/>
    <w:rsid w:val="00E7060C"/>
    <w:rsid w:val="00E70666"/>
    <w:rsid w:val="00E70698"/>
    <w:rsid w:val="00E706FB"/>
    <w:rsid w:val="00E70708"/>
    <w:rsid w:val="00E70858"/>
    <w:rsid w:val="00E708B9"/>
    <w:rsid w:val="00E70910"/>
    <w:rsid w:val="00E70965"/>
    <w:rsid w:val="00E70CE1"/>
    <w:rsid w:val="00E70D67"/>
    <w:rsid w:val="00E70FAC"/>
    <w:rsid w:val="00E7127C"/>
    <w:rsid w:val="00E712EE"/>
    <w:rsid w:val="00E71419"/>
    <w:rsid w:val="00E71591"/>
    <w:rsid w:val="00E71745"/>
    <w:rsid w:val="00E718C0"/>
    <w:rsid w:val="00E718F1"/>
    <w:rsid w:val="00E71A6D"/>
    <w:rsid w:val="00E71AD5"/>
    <w:rsid w:val="00E71AF8"/>
    <w:rsid w:val="00E71B70"/>
    <w:rsid w:val="00E71C04"/>
    <w:rsid w:val="00E71C92"/>
    <w:rsid w:val="00E71CE8"/>
    <w:rsid w:val="00E71F6F"/>
    <w:rsid w:val="00E71FB1"/>
    <w:rsid w:val="00E7206C"/>
    <w:rsid w:val="00E72132"/>
    <w:rsid w:val="00E72301"/>
    <w:rsid w:val="00E72325"/>
    <w:rsid w:val="00E72386"/>
    <w:rsid w:val="00E723F2"/>
    <w:rsid w:val="00E72437"/>
    <w:rsid w:val="00E7255D"/>
    <w:rsid w:val="00E72621"/>
    <w:rsid w:val="00E729C2"/>
    <w:rsid w:val="00E72AC7"/>
    <w:rsid w:val="00E72B5F"/>
    <w:rsid w:val="00E72B89"/>
    <w:rsid w:val="00E72C77"/>
    <w:rsid w:val="00E72FFA"/>
    <w:rsid w:val="00E73153"/>
    <w:rsid w:val="00E735AA"/>
    <w:rsid w:val="00E73911"/>
    <w:rsid w:val="00E739E8"/>
    <w:rsid w:val="00E73A1C"/>
    <w:rsid w:val="00E73A79"/>
    <w:rsid w:val="00E73C7D"/>
    <w:rsid w:val="00E73F9E"/>
    <w:rsid w:val="00E73FD8"/>
    <w:rsid w:val="00E74043"/>
    <w:rsid w:val="00E742ED"/>
    <w:rsid w:val="00E7467B"/>
    <w:rsid w:val="00E7470E"/>
    <w:rsid w:val="00E7481F"/>
    <w:rsid w:val="00E74955"/>
    <w:rsid w:val="00E749A2"/>
    <w:rsid w:val="00E74A5F"/>
    <w:rsid w:val="00E74E0F"/>
    <w:rsid w:val="00E74EAE"/>
    <w:rsid w:val="00E74FF9"/>
    <w:rsid w:val="00E7514E"/>
    <w:rsid w:val="00E751F4"/>
    <w:rsid w:val="00E752A3"/>
    <w:rsid w:val="00E75325"/>
    <w:rsid w:val="00E7540E"/>
    <w:rsid w:val="00E7546C"/>
    <w:rsid w:val="00E7566D"/>
    <w:rsid w:val="00E757F9"/>
    <w:rsid w:val="00E758C7"/>
    <w:rsid w:val="00E75AAD"/>
    <w:rsid w:val="00E75ACC"/>
    <w:rsid w:val="00E75ADD"/>
    <w:rsid w:val="00E75B32"/>
    <w:rsid w:val="00E75B65"/>
    <w:rsid w:val="00E75BC8"/>
    <w:rsid w:val="00E75C62"/>
    <w:rsid w:val="00E75E97"/>
    <w:rsid w:val="00E75F2A"/>
    <w:rsid w:val="00E75F67"/>
    <w:rsid w:val="00E7610F"/>
    <w:rsid w:val="00E761E3"/>
    <w:rsid w:val="00E7625F"/>
    <w:rsid w:val="00E76348"/>
    <w:rsid w:val="00E76388"/>
    <w:rsid w:val="00E7642D"/>
    <w:rsid w:val="00E76560"/>
    <w:rsid w:val="00E76785"/>
    <w:rsid w:val="00E7678A"/>
    <w:rsid w:val="00E7688B"/>
    <w:rsid w:val="00E76915"/>
    <w:rsid w:val="00E76A1C"/>
    <w:rsid w:val="00E76AD1"/>
    <w:rsid w:val="00E76CBD"/>
    <w:rsid w:val="00E76D48"/>
    <w:rsid w:val="00E76D6A"/>
    <w:rsid w:val="00E76E1F"/>
    <w:rsid w:val="00E76F8B"/>
    <w:rsid w:val="00E770BF"/>
    <w:rsid w:val="00E77549"/>
    <w:rsid w:val="00E7758B"/>
    <w:rsid w:val="00E775D1"/>
    <w:rsid w:val="00E77721"/>
    <w:rsid w:val="00E77786"/>
    <w:rsid w:val="00E77A31"/>
    <w:rsid w:val="00E77A45"/>
    <w:rsid w:val="00E77B81"/>
    <w:rsid w:val="00E77C2A"/>
    <w:rsid w:val="00E77D04"/>
    <w:rsid w:val="00E77EBF"/>
    <w:rsid w:val="00E77EE2"/>
    <w:rsid w:val="00E77FA5"/>
    <w:rsid w:val="00E7F92E"/>
    <w:rsid w:val="00E80043"/>
    <w:rsid w:val="00E8006D"/>
    <w:rsid w:val="00E80152"/>
    <w:rsid w:val="00E80291"/>
    <w:rsid w:val="00E80311"/>
    <w:rsid w:val="00E80313"/>
    <w:rsid w:val="00E803B6"/>
    <w:rsid w:val="00E8076D"/>
    <w:rsid w:val="00E8076F"/>
    <w:rsid w:val="00E80884"/>
    <w:rsid w:val="00E808F8"/>
    <w:rsid w:val="00E8094A"/>
    <w:rsid w:val="00E809B6"/>
    <w:rsid w:val="00E80A20"/>
    <w:rsid w:val="00E80A28"/>
    <w:rsid w:val="00E80A3F"/>
    <w:rsid w:val="00E80ACB"/>
    <w:rsid w:val="00E80C68"/>
    <w:rsid w:val="00E80CD0"/>
    <w:rsid w:val="00E80D8C"/>
    <w:rsid w:val="00E80EA5"/>
    <w:rsid w:val="00E81011"/>
    <w:rsid w:val="00E810CC"/>
    <w:rsid w:val="00E812A8"/>
    <w:rsid w:val="00E8137D"/>
    <w:rsid w:val="00E81806"/>
    <w:rsid w:val="00E818F8"/>
    <w:rsid w:val="00E81B44"/>
    <w:rsid w:val="00E82031"/>
    <w:rsid w:val="00E82267"/>
    <w:rsid w:val="00E82293"/>
    <w:rsid w:val="00E822A4"/>
    <w:rsid w:val="00E82480"/>
    <w:rsid w:val="00E82633"/>
    <w:rsid w:val="00E82667"/>
    <w:rsid w:val="00E82679"/>
    <w:rsid w:val="00E8279A"/>
    <w:rsid w:val="00E82825"/>
    <w:rsid w:val="00E82893"/>
    <w:rsid w:val="00E828B4"/>
    <w:rsid w:val="00E82983"/>
    <w:rsid w:val="00E82AA4"/>
    <w:rsid w:val="00E82B35"/>
    <w:rsid w:val="00E82B8B"/>
    <w:rsid w:val="00E82BE9"/>
    <w:rsid w:val="00E82C04"/>
    <w:rsid w:val="00E82C79"/>
    <w:rsid w:val="00E82F27"/>
    <w:rsid w:val="00E8320A"/>
    <w:rsid w:val="00E8331B"/>
    <w:rsid w:val="00E838A5"/>
    <w:rsid w:val="00E838F7"/>
    <w:rsid w:val="00E83922"/>
    <w:rsid w:val="00E839BE"/>
    <w:rsid w:val="00E83A28"/>
    <w:rsid w:val="00E83B00"/>
    <w:rsid w:val="00E83C83"/>
    <w:rsid w:val="00E83CBC"/>
    <w:rsid w:val="00E83D04"/>
    <w:rsid w:val="00E83D0D"/>
    <w:rsid w:val="00E83D5A"/>
    <w:rsid w:val="00E83D6E"/>
    <w:rsid w:val="00E83D90"/>
    <w:rsid w:val="00E83DB8"/>
    <w:rsid w:val="00E84102"/>
    <w:rsid w:val="00E84185"/>
    <w:rsid w:val="00E842F5"/>
    <w:rsid w:val="00E8453C"/>
    <w:rsid w:val="00E845B9"/>
    <w:rsid w:val="00E84765"/>
    <w:rsid w:val="00E84AA2"/>
    <w:rsid w:val="00E84BEA"/>
    <w:rsid w:val="00E84C9F"/>
    <w:rsid w:val="00E84CEF"/>
    <w:rsid w:val="00E84D8E"/>
    <w:rsid w:val="00E84E8C"/>
    <w:rsid w:val="00E84EE8"/>
    <w:rsid w:val="00E84F50"/>
    <w:rsid w:val="00E84FB3"/>
    <w:rsid w:val="00E84FF8"/>
    <w:rsid w:val="00E85172"/>
    <w:rsid w:val="00E85256"/>
    <w:rsid w:val="00E8535C"/>
    <w:rsid w:val="00E85624"/>
    <w:rsid w:val="00E856E7"/>
    <w:rsid w:val="00E85806"/>
    <w:rsid w:val="00E85864"/>
    <w:rsid w:val="00E858B8"/>
    <w:rsid w:val="00E858CF"/>
    <w:rsid w:val="00E85986"/>
    <w:rsid w:val="00E859F8"/>
    <w:rsid w:val="00E85B8A"/>
    <w:rsid w:val="00E85C24"/>
    <w:rsid w:val="00E85E42"/>
    <w:rsid w:val="00E85E82"/>
    <w:rsid w:val="00E8603A"/>
    <w:rsid w:val="00E8615A"/>
    <w:rsid w:val="00E86213"/>
    <w:rsid w:val="00E866DD"/>
    <w:rsid w:val="00E869AE"/>
    <w:rsid w:val="00E86C6F"/>
    <w:rsid w:val="00E86CB9"/>
    <w:rsid w:val="00E86DA9"/>
    <w:rsid w:val="00E86DFB"/>
    <w:rsid w:val="00E86E0C"/>
    <w:rsid w:val="00E86EBD"/>
    <w:rsid w:val="00E86F02"/>
    <w:rsid w:val="00E86F98"/>
    <w:rsid w:val="00E8700F"/>
    <w:rsid w:val="00E8724B"/>
    <w:rsid w:val="00E872C4"/>
    <w:rsid w:val="00E873EE"/>
    <w:rsid w:val="00E87582"/>
    <w:rsid w:val="00E87675"/>
    <w:rsid w:val="00E8784D"/>
    <w:rsid w:val="00E87998"/>
    <w:rsid w:val="00E87A86"/>
    <w:rsid w:val="00E87D0A"/>
    <w:rsid w:val="00E87E41"/>
    <w:rsid w:val="00E87F6C"/>
    <w:rsid w:val="00E89E0E"/>
    <w:rsid w:val="00E9005E"/>
    <w:rsid w:val="00E90073"/>
    <w:rsid w:val="00E90117"/>
    <w:rsid w:val="00E902C7"/>
    <w:rsid w:val="00E9053F"/>
    <w:rsid w:val="00E905A8"/>
    <w:rsid w:val="00E905C0"/>
    <w:rsid w:val="00E9060F"/>
    <w:rsid w:val="00E909F7"/>
    <w:rsid w:val="00E90AA7"/>
    <w:rsid w:val="00E90AB4"/>
    <w:rsid w:val="00E90ACA"/>
    <w:rsid w:val="00E90B1E"/>
    <w:rsid w:val="00E90B44"/>
    <w:rsid w:val="00E90EFB"/>
    <w:rsid w:val="00E9108C"/>
    <w:rsid w:val="00E911BC"/>
    <w:rsid w:val="00E9127E"/>
    <w:rsid w:val="00E915F1"/>
    <w:rsid w:val="00E91720"/>
    <w:rsid w:val="00E917FE"/>
    <w:rsid w:val="00E91833"/>
    <w:rsid w:val="00E9185E"/>
    <w:rsid w:val="00E918B5"/>
    <w:rsid w:val="00E91BE0"/>
    <w:rsid w:val="00E91C88"/>
    <w:rsid w:val="00E91D9F"/>
    <w:rsid w:val="00E91E7A"/>
    <w:rsid w:val="00E91F6F"/>
    <w:rsid w:val="00E91FE8"/>
    <w:rsid w:val="00E922EF"/>
    <w:rsid w:val="00E9248D"/>
    <w:rsid w:val="00E9248E"/>
    <w:rsid w:val="00E92494"/>
    <w:rsid w:val="00E92B5C"/>
    <w:rsid w:val="00E92E1F"/>
    <w:rsid w:val="00E92E45"/>
    <w:rsid w:val="00E92E49"/>
    <w:rsid w:val="00E932F4"/>
    <w:rsid w:val="00E933BA"/>
    <w:rsid w:val="00E93565"/>
    <w:rsid w:val="00E93574"/>
    <w:rsid w:val="00E935BE"/>
    <w:rsid w:val="00E93636"/>
    <w:rsid w:val="00E936DE"/>
    <w:rsid w:val="00E93841"/>
    <w:rsid w:val="00E9399B"/>
    <w:rsid w:val="00E93A1D"/>
    <w:rsid w:val="00E93A81"/>
    <w:rsid w:val="00E93AD1"/>
    <w:rsid w:val="00E93B24"/>
    <w:rsid w:val="00E93B66"/>
    <w:rsid w:val="00E93D9B"/>
    <w:rsid w:val="00E93EE0"/>
    <w:rsid w:val="00E94148"/>
    <w:rsid w:val="00E941F8"/>
    <w:rsid w:val="00E94253"/>
    <w:rsid w:val="00E942DB"/>
    <w:rsid w:val="00E9454C"/>
    <w:rsid w:val="00E9461D"/>
    <w:rsid w:val="00E94684"/>
    <w:rsid w:val="00E9471F"/>
    <w:rsid w:val="00E947DF"/>
    <w:rsid w:val="00E948C9"/>
    <w:rsid w:val="00E948E6"/>
    <w:rsid w:val="00E949F9"/>
    <w:rsid w:val="00E94B72"/>
    <w:rsid w:val="00E94BAF"/>
    <w:rsid w:val="00E94D0B"/>
    <w:rsid w:val="00E94F4A"/>
    <w:rsid w:val="00E94F94"/>
    <w:rsid w:val="00E95455"/>
    <w:rsid w:val="00E955F0"/>
    <w:rsid w:val="00E95642"/>
    <w:rsid w:val="00E95706"/>
    <w:rsid w:val="00E95724"/>
    <w:rsid w:val="00E957E8"/>
    <w:rsid w:val="00E959B6"/>
    <w:rsid w:val="00E959CA"/>
    <w:rsid w:val="00E95A11"/>
    <w:rsid w:val="00E95C39"/>
    <w:rsid w:val="00E95C98"/>
    <w:rsid w:val="00E95CB3"/>
    <w:rsid w:val="00E95DE4"/>
    <w:rsid w:val="00E95F39"/>
    <w:rsid w:val="00E960CC"/>
    <w:rsid w:val="00E96114"/>
    <w:rsid w:val="00E961F1"/>
    <w:rsid w:val="00E9620E"/>
    <w:rsid w:val="00E9632C"/>
    <w:rsid w:val="00E9677E"/>
    <w:rsid w:val="00E968D7"/>
    <w:rsid w:val="00E96AB5"/>
    <w:rsid w:val="00E96AB8"/>
    <w:rsid w:val="00E96D9C"/>
    <w:rsid w:val="00E96E44"/>
    <w:rsid w:val="00E96EDA"/>
    <w:rsid w:val="00E96EF4"/>
    <w:rsid w:val="00E96F90"/>
    <w:rsid w:val="00E96FED"/>
    <w:rsid w:val="00E970E7"/>
    <w:rsid w:val="00E9728F"/>
    <w:rsid w:val="00E972BA"/>
    <w:rsid w:val="00E9739B"/>
    <w:rsid w:val="00E975F4"/>
    <w:rsid w:val="00E976E6"/>
    <w:rsid w:val="00E9782A"/>
    <w:rsid w:val="00E978AC"/>
    <w:rsid w:val="00E97907"/>
    <w:rsid w:val="00E9796B"/>
    <w:rsid w:val="00E97CC6"/>
    <w:rsid w:val="00E97D76"/>
    <w:rsid w:val="00E97D7C"/>
    <w:rsid w:val="00E97DAB"/>
    <w:rsid w:val="00E97F3F"/>
    <w:rsid w:val="00EA012A"/>
    <w:rsid w:val="00EA03F5"/>
    <w:rsid w:val="00EA0598"/>
    <w:rsid w:val="00EA07DC"/>
    <w:rsid w:val="00EA0C1B"/>
    <w:rsid w:val="00EA0CCC"/>
    <w:rsid w:val="00EA0DB7"/>
    <w:rsid w:val="00EA0EEA"/>
    <w:rsid w:val="00EA111C"/>
    <w:rsid w:val="00EA139C"/>
    <w:rsid w:val="00EA13BE"/>
    <w:rsid w:val="00EA167E"/>
    <w:rsid w:val="00EA1697"/>
    <w:rsid w:val="00EA19D4"/>
    <w:rsid w:val="00EA1A9A"/>
    <w:rsid w:val="00EA1BE0"/>
    <w:rsid w:val="00EA1C34"/>
    <w:rsid w:val="00EA1D7D"/>
    <w:rsid w:val="00EA1FAD"/>
    <w:rsid w:val="00EA2163"/>
    <w:rsid w:val="00EA2183"/>
    <w:rsid w:val="00EA21F1"/>
    <w:rsid w:val="00EA21F5"/>
    <w:rsid w:val="00EA2231"/>
    <w:rsid w:val="00EA22D6"/>
    <w:rsid w:val="00EA2306"/>
    <w:rsid w:val="00EA237E"/>
    <w:rsid w:val="00EA2512"/>
    <w:rsid w:val="00EA25D5"/>
    <w:rsid w:val="00EA2731"/>
    <w:rsid w:val="00EA275F"/>
    <w:rsid w:val="00EA2AEB"/>
    <w:rsid w:val="00EA2B59"/>
    <w:rsid w:val="00EA2F71"/>
    <w:rsid w:val="00EA2FAC"/>
    <w:rsid w:val="00EA334E"/>
    <w:rsid w:val="00EA34B9"/>
    <w:rsid w:val="00EA35CB"/>
    <w:rsid w:val="00EA363B"/>
    <w:rsid w:val="00EA37F8"/>
    <w:rsid w:val="00EA3860"/>
    <w:rsid w:val="00EA38F5"/>
    <w:rsid w:val="00EA3992"/>
    <w:rsid w:val="00EA3D0F"/>
    <w:rsid w:val="00EA3D87"/>
    <w:rsid w:val="00EA4001"/>
    <w:rsid w:val="00EA408F"/>
    <w:rsid w:val="00EA42F9"/>
    <w:rsid w:val="00EA4361"/>
    <w:rsid w:val="00EA4393"/>
    <w:rsid w:val="00EA4679"/>
    <w:rsid w:val="00EA488E"/>
    <w:rsid w:val="00EA48AA"/>
    <w:rsid w:val="00EA48F7"/>
    <w:rsid w:val="00EA4951"/>
    <w:rsid w:val="00EA4C25"/>
    <w:rsid w:val="00EA4C78"/>
    <w:rsid w:val="00EA4D1D"/>
    <w:rsid w:val="00EA4ED2"/>
    <w:rsid w:val="00EA4F76"/>
    <w:rsid w:val="00EA4FA5"/>
    <w:rsid w:val="00EA501E"/>
    <w:rsid w:val="00EA509B"/>
    <w:rsid w:val="00EA512C"/>
    <w:rsid w:val="00EA51B0"/>
    <w:rsid w:val="00EA5221"/>
    <w:rsid w:val="00EA524E"/>
    <w:rsid w:val="00EA52C6"/>
    <w:rsid w:val="00EA54BD"/>
    <w:rsid w:val="00EA54D2"/>
    <w:rsid w:val="00EA571C"/>
    <w:rsid w:val="00EA5783"/>
    <w:rsid w:val="00EA58DC"/>
    <w:rsid w:val="00EA5968"/>
    <w:rsid w:val="00EA59A4"/>
    <w:rsid w:val="00EA5CCA"/>
    <w:rsid w:val="00EA6123"/>
    <w:rsid w:val="00EA6176"/>
    <w:rsid w:val="00EA61DF"/>
    <w:rsid w:val="00EA626E"/>
    <w:rsid w:val="00EA638B"/>
    <w:rsid w:val="00EA6492"/>
    <w:rsid w:val="00EA64A9"/>
    <w:rsid w:val="00EA64C4"/>
    <w:rsid w:val="00EA65E4"/>
    <w:rsid w:val="00EA65F8"/>
    <w:rsid w:val="00EA6ABB"/>
    <w:rsid w:val="00EA6BD4"/>
    <w:rsid w:val="00EA6D92"/>
    <w:rsid w:val="00EA6E27"/>
    <w:rsid w:val="00EA7095"/>
    <w:rsid w:val="00EA7112"/>
    <w:rsid w:val="00EA733A"/>
    <w:rsid w:val="00EA750B"/>
    <w:rsid w:val="00EA75F8"/>
    <w:rsid w:val="00EA762E"/>
    <w:rsid w:val="00EA7743"/>
    <w:rsid w:val="00EA77D7"/>
    <w:rsid w:val="00EA7841"/>
    <w:rsid w:val="00EA7955"/>
    <w:rsid w:val="00EA7AC5"/>
    <w:rsid w:val="00EA7C38"/>
    <w:rsid w:val="00EA7EE8"/>
    <w:rsid w:val="00EB00FD"/>
    <w:rsid w:val="00EB024E"/>
    <w:rsid w:val="00EB03CF"/>
    <w:rsid w:val="00EB0558"/>
    <w:rsid w:val="00EB0562"/>
    <w:rsid w:val="00EB0569"/>
    <w:rsid w:val="00EB05CD"/>
    <w:rsid w:val="00EB0917"/>
    <w:rsid w:val="00EB09D5"/>
    <w:rsid w:val="00EB0CC0"/>
    <w:rsid w:val="00EB0E5D"/>
    <w:rsid w:val="00EB127D"/>
    <w:rsid w:val="00EB133D"/>
    <w:rsid w:val="00EB13E9"/>
    <w:rsid w:val="00EB1402"/>
    <w:rsid w:val="00EB147B"/>
    <w:rsid w:val="00EB14B9"/>
    <w:rsid w:val="00EB1551"/>
    <w:rsid w:val="00EB1676"/>
    <w:rsid w:val="00EB169B"/>
    <w:rsid w:val="00EB1C21"/>
    <w:rsid w:val="00EB1C9D"/>
    <w:rsid w:val="00EB1EC2"/>
    <w:rsid w:val="00EB2016"/>
    <w:rsid w:val="00EB2154"/>
    <w:rsid w:val="00EB2190"/>
    <w:rsid w:val="00EB23BB"/>
    <w:rsid w:val="00EB2407"/>
    <w:rsid w:val="00EB242F"/>
    <w:rsid w:val="00EB2546"/>
    <w:rsid w:val="00EB25D3"/>
    <w:rsid w:val="00EB2665"/>
    <w:rsid w:val="00EB2703"/>
    <w:rsid w:val="00EB2933"/>
    <w:rsid w:val="00EB2D15"/>
    <w:rsid w:val="00EB2F76"/>
    <w:rsid w:val="00EB2F84"/>
    <w:rsid w:val="00EB3025"/>
    <w:rsid w:val="00EB3265"/>
    <w:rsid w:val="00EB3449"/>
    <w:rsid w:val="00EB355B"/>
    <w:rsid w:val="00EB371C"/>
    <w:rsid w:val="00EB3799"/>
    <w:rsid w:val="00EB3DD7"/>
    <w:rsid w:val="00EB3DD8"/>
    <w:rsid w:val="00EB3E35"/>
    <w:rsid w:val="00EB402C"/>
    <w:rsid w:val="00EB41DB"/>
    <w:rsid w:val="00EB42E1"/>
    <w:rsid w:val="00EB4343"/>
    <w:rsid w:val="00EB43B4"/>
    <w:rsid w:val="00EB4404"/>
    <w:rsid w:val="00EB4441"/>
    <w:rsid w:val="00EB44B6"/>
    <w:rsid w:val="00EB4536"/>
    <w:rsid w:val="00EB4751"/>
    <w:rsid w:val="00EB4952"/>
    <w:rsid w:val="00EB4AAA"/>
    <w:rsid w:val="00EB4AFC"/>
    <w:rsid w:val="00EB4E66"/>
    <w:rsid w:val="00EB4F49"/>
    <w:rsid w:val="00EB4FED"/>
    <w:rsid w:val="00EB510B"/>
    <w:rsid w:val="00EB5119"/>
    <w:rsid w:val="00EB5301"/>
    <w:rsid w:val="00EB551E"/>
    <w:rsid w:val="00EB57DC"/>
    <w:rsid w:val="00EB58A6"/>
    <w:rsid w:val="00EB5C84"/>
    <w:rsid w:val="00EB5DE4"/>
    <w:rsid w:val="00EB5ED6"/>
    <w:rsid w:val="00EB5EEC"/>
    <w:rsid w:val="00EB5FD2"/>
    <w:rsid w:val="00EB601B"/>
    <w:rsid w:val="00EB603D"/>
    <w:rsid w:val="00EB6056"/>
    <w:rsid w:val="00EB60DC"/>
    <w:rsid w:val="00EB623E"/>
    <w:rsid w:val="00EB62CA"/>
    <w:rsid w:val="00EB6660"/>
    <w:rsid w:val="00EB688F"/>
    <w:rsid w:val="00EB6923"/>
    <w:rsid w:val="00EB695E"/>
    <w:rsid w:val="00EB6DF2"/>
    <w:rsid w:val="00EB6EF5"/>
    <w:rsid w:val="00EB6F26"/>
    <w:rsid w:val="00EB6FC6"/>
    <w:rsid w:val="00EB6FF0"/>
    <w:rsid w:val="00EB700C"/>
    <w:rsid w:val="00EB70AF"/>
    <w:rsid w:val="00EB715B"/>
    <w:rsid w:val="00EB726E"/>
    <w:rsid w:val="00EB740E"/>
    <w:rsid w:val="00EB75AA"/>
    <w:rsid w:val="00EB75F6"/>
    <w:rsid w:val="00EB789C"/>
    <w:rsid w:val="00EB7952"/>
    <w:rsid w:val="00EB7984"/>
    <w:rsid w:val="00EB79A4"/>
    <w:rsid w:val="00EB7A3B"/>
    <w:rsid w:val="00EB7ABE"/>
    <w:rsid w:val="00EB7B2D"/>
    <w:rsid w:val="00EB7BB8"/>
    <w:rsid w:val="00EB7D63"/>
    <w:rsid w:val="00EB7F1A"/>
    <w:rsid w:val="00EB7F54"/>
    <w:rsid w:val="00EB7F60"/>
    <w:rsid w:val="00EC00FF"/>
    <w:rsid w:val="00EC0171"/>
    <w:rsid w:val="00EC03DC"/>
    <w:rsid w:val="00EC0475"/>
    <w:rsid w:val="00EC0691"/>
    <w:rsid w:val="00EC083D"/>
    <w:rsid w:val="00EC0909"/>
    <w:rsid w:val="00EC0A54"/>
    <w:rsid w:val="00EC0AB5"/>
    <w:rsid w:val="00EC0B45"/>
    <w:rsid w:val="00EC0BC6"/>
    <w:rsid w:val="00EC0C39"/>
    <w:rsid w:val="00EC0D40"/>
    <w:rsid w:val="00EC1106"/>
    <w:rsid w:val="00EC11C2"/>
    <w:rsid w:val="00EC131D"/>
    <w:rsid w:val="00EC1326"/>
    <w:rsid w:val="00EC14D8"/>
    <w:rsid w:val="00EC1753"/>
    <w:rsid w:val="00EC1F8E"/>
    <w:rsid w:val="00EC228B"/>
    <w:rsid w:val="00EC243C"/>
    <w:rsid w:val="00EC2511"/>
    <w:rsid w:val="00EC25EA"/>
    <w:rsid w:val="00EC277B"/>
    <w:rsid w:val="00EC2C1F"/>
    <w:rsid w:val="00EC2E06"/>
    <w:rsid w:val="00EC3063"/>
    <w:rsid w:val="00EC30E0"/>
    <w:rsid w:val="00EC3157"/>
    <w:rsid w:val="00EC31AE"/>
    <w:rsid w:val="00EC327C"/>
    <w:rsid w:val="00EC3347"/>
    <w:rsid w:val="00EC3416"/>
    <w:rsid w:val="00EC345B"/>
    <w:rsid w:val="00EC369C"/>
    <w:rsid w:val="00EC36B6"/>
    <w:rsid w:val="00EC3782"/>
    <w:rsid w:val="00EC388F"/>
    <w:rsid w:val="00EC38FD"/>
    <w:rsid w:val="00EC3973"/>
    <w:rsid w:val="00EC39EA"/>
    <w:rsid w:val="00EC3B77"/>
    <w:rsid w:val="00EC3E72"/>
    <w:rsid w:val="00EC3E8A"/>
    <w:rsid w:val="00EC3FB9"/>
    <w:rsid w:val="00EC40CE"/>
    <w:rsid w:val="00EC427C"/>
    <w:rsid w:val="00EC4374"/>
    <w:rsid w:val="00EC44C2"/>
    <w:rsid w:val="00EC451E"/>
    <w:rsid w:val="00EC4526"/>
    <w:rsid w:val="00EC4586"/>
    <w:rsid w:val="00EC458E"/>
    <w:rsid w:val="00EC47B8"/>
    <w:rsid w:val="00EC492A"/>
    <w:rsid w:val="00EC4A94"/>
    <w:rsid w:val="00EC4D18"/>
    <w:rsid w:val="00EC4D3D"/>
    <w:rsid w:val="00EC4E26"/>
    <w:rsid w:val="00EC4F77"/>
    <w:rsid w:val="00EC4FFA"/>
    <w:rsid w:val="00EC5161"/>
    <w:rsid w:val="00EC51E2"/>
    <w:rsid w:val="00EC54DD"/>
    <w:rsid w:val="00EC5526"/>
    <w:rsid w:val="00EC55B8"/>
    <w:rsid w:val="00EC55C0"/>
    <w:rsid w:val="00EC573B"/>
    <w:rsid w:val="00EC580C"/>
    <w:rsid w:val="00EC58CB"/>
    <w:rsid w:val="00EC5CC3"/>
    <w:rsid w:val="00EC5D5E"/>
    <w:rsid w:val="00EC5F40"/>
    <w:rsid w:val="00EC5F7F"/>
    <w:rsid w:val="00EC6059"/>
    <w:rsid w:val="00EC6158"/>
    <w:rsid w:val="00EC626A"/>
    <w:rsid w:val="00EC64C3"/>
    <w:rsid w:val="00EC6590"/>
    <w:rsid w:val="00EC659B"/>
    <w:rsid w:val="00EC65C9"/>
    <w:rsid w:val="00EC6840"/>
    <w:rsid w:val="00EC6B08"/>
    <w:rsid w:val="00EC6B36"/>
    <w:rsid w:val="00EC6B4B"/>
    <w:rsid w:val="00EC6BBD"/>
    <w:rsid w:val="00EC6D7A"/>
    <w:rsid w:val="00EC6D8A"/>
    <w:rsid w:val="00EC6E2F"/>
    <w:rsid w:val="00EC6FB3"/>
    <w:rsid w:val="00EC7017"/>
    <w:rsid w:val="00EC7019"/>
    <w:rsid w:val="00EC71FC"/>
    <w:rsid w:val="00EC730E"/>
    <w:rsid w:val="00EC73E2"/>
    <w:rsid w:val="00EC7445"/>
    <w:rsid w:val="00EC7553"/>
    <w:rsid w:val="00EC7829"/>
    <w:rsid w:val="00EC7B2B"/>
    <w:rsid w:val="00EC7C63"/>
    <w:rsid w:val="00EC7D8E"/>
    <w:rsid w:val="00EC7E61"/>
    <w:rsid w:val="00EC7F21"/>
    <w:rsid w:val="00EC7F3B"/>
    <w:rsid w:val="00EC7FF2"/>
    <w:rsid w:val="00ED0128"/>
    <w:rsid w:val="00ED01A0"/>
    <w:rsid w:val="00ED02CA"/>
    <w:rsid w:val="00ED0532"/>
    <w:rsid w:val="00ED05F7"/>
    <w:rsid w:val="00ED0604"/>
    <w:rsid w:val="00ED08F0"/>
    <w:rsid w:val="00ED09A0"/>
    <w:rsid w:val="00ED0A06"/>
    <w:rsid w:val="00ED1414"/>
    <w:rsid w:val="00ED14AD"/>
    <w:rsid w:val="00ED174D"/>
    <w:rsid w:val="00ED180F"/>
    <w:rsid w:val="00ED190E"/>
    <w:rsid w:val="00ED199C"/>
    <w:rsid w:val="00ED1A26"/>
    <w:rsid w:val="00ED1A2A"/>
    <w:rsid w:val="00ED1A2B"/>
    <w:rsid w:val="00ED1A40"/>
    <w:rsid w:val="00ED1A7D"/>
    <w:rsid w:val="00ED1B7E"/>
    <w:rsid w:val="00ED1CAC"/>
    <w:rsid w:val="00ED1D44"/>
    <w:rsid w:val="00ED1FD1"/>
    <w:rsid w:val="00ED20CC"/>
    <w:rsid w:val="00ED2167"/>
    <w:rsid w:val="00ED22D2"/>
    <w:rsid w:val="00ED2550"/>
    <w:rsid w:val="00ED26DE"/>
    <w:rsid w:val="00ED29F4"/>
    <w:rsid w:val="00ED2EAB"/>
    <w:rsid w:val="00ED30FE"/>
    <w:rsid w:val="00ED319E"/>
    <w:rsid w:val="00ED31C7"/>
    <w:rsid w:val="00ED328C"/>
    <w:rsid w:val="00ED3345"/>
    <w:rsid w:val="00ED337E"/>
    <w:rsid w:val="00ED338D"/>
    <w:rsid w:val="00ED33F2"/>
    <w:rsid w:val="00ED3433"/>
    <w:rsid w:val="00ED34A1"/>
    <w:rsid w:val="00ED34F6"/>
    <w:rsid w:val="00ED360E"/>
    <w:rsid w:val="00ED3684"/>
    <w:rsid w:val="00ED390E"/>
    <w:rsid w:val="00ED3A70"/>
    <w:rsid w:val="00ED3C70"/>
    <w:rsid w:val="00ED3E20"/>
    <w:rsid w:val="00ED3E54"/>
    <w:rsid w:val="00ED4109"/>
    <w:rsid w:val="00ED411A"/>
    <w:rsid w:val="00ED417A"/>
    <w:rsid w:val="00ED4540"/>
    <w:rsid w:val="00ED4608"/>
    <w:rsid w:val="00ED46CF"/>
    <w:rsid w:val="00ED49DE"/>
    <w:rsid w:val="00ED4BFE"/>
    <w:rsid w:val="00ED4DFF"/>
    <w:rsid w:val="00ED4E95"/>
    <w:rsid w:val="00ED4F2E"/>
    <w:rsid w:val="00ED4FAF"/>
    <w:rsid w:val="00ED5012"/>
    <w:rsid w:val="00ED50E4"/>
    <w:rsid w:val="00ED5136"/>
    <w:rsid w:val="00ED5223"/>
    <w:rsid w:val="00ED5325"/>
    <w:rsid w:val="00ED53E8"/>
    <w:rsid w:val="00ED53FF"/>
    <w:rsid w:val="00ED54CB"/>
    <w:rsid w:val="00ED550B"/>
    <w:rsid w:val="00ED5543"/>
    <w:rsid w:val="00ED55B0"/>
    <w:rsid w:val="00ED56E5"/>
    <w:rsid w:val="00ED5846"/>
    <w:rsid w:val="00ED5ABB"/>
    <w:rsid w:val="00ED5B71"/>
    <w:rsid w:val="00ED5D73"/>
    <w:rsid w:val="00ED5E56"/>
    <w:rsid w:val="00ED5F74"/>
    <w:rsid w:val="00ED5FA5"/>
    <w:rsid w:val="00ED601A"/>
    <w:rsid w:val="00ED601B"/>
    <w:rsid w:val="00ED6061"/>
    <w:rsid w:val="00ED60A0"/>
    <w:rsid w:val="00ED611B"/>
    <w:rsid w:val="00ED6362"/>
    <w:rsid w:val="00ED6402"/>
    <w:rsid w:val="00ED647B"/>
    <w:rsid w:val="00ED647D"/>
    <w:rsid w:val="00ED64E8"/>
    <w:rsid w:val="00ED64FE"/>
    <w:rsid w:val="00ED6593"/>
    <w:rsid w:val="00ED6598"/>
    <w:rsid w:val="00ED665E"/>
    <w:rsid w:val="00ED666A"/>
    <w:rsid w:val="00ED6675"/>
    <w:rsid w:val="00ED669B"/>
    <w:rsid w:val="00ED6748"/>
    <w:rsid w:val="00ED681F"/>
    <w:rsid w:val="00ED6AF3"/>
    <w:rsid w:val="00ED6B1E"/>
    <w:rsid w:val="00ED6CF0"/>
    <w:rsid w:val="00ED6E67"/>
    <w:rsid w:val="00ED6EA4"/>
    <w:rsid w:val="00ED6ED7"/>
    <w:rsid w:val="00ED6F65"/>
    <w:rsid w:val="00ED6F7C"/>
    <w:rsid w:val="00ED7134"/>
    <w:rsid w:val="00ED7283"/>
    <w:rsid w:val="00ED7369"/>
    <w:rsid w:val="00ED73A4"/>
    <w:rsid w:val="00ED73B1"/>
    <w:rsid w:val="00ED745E"/>
    <w:rsid w:val="00ED74DC"/>
    <w:rsid w:val="00ED767A"/>
    <w:rsid w:val="00ED7B3A"/>
    <w:rsid w:val="00ED7BDD"/>
    <w:rsid w:val="00ED7F4B"/>
    <w:rsid w:val="00ED7F8D"/>
    <w:rsid w:val="00EE0072"/>
    <w:rsid w:val="00EE0117"/>
    <w:rsid w:val="00EE0140"/>
    <w:rsid w:val="00EE0190"/>
    <w:rsid w:val="00EE01E3"/>
    <w:rsid w:val="00EE025A"/>
    <w:rsid w:val="00EE028C"/>
    <w:rsid w:val="00EE02CD"/>
    <w:rsid w:val="00EE02DE"/>
    <w:rsid w:val="00EE0377"/>
    <w:rsid w:val="00EE03FD"/>
    <w:rsid w:val="00EE048A"/>
    <w:rsid w:val="00EE06CE"/>
    <w:rsid w:val="00EE0788"/>
    <w:rsid w:val="00EE091D"/>
    <w:rsid w:val="00EE0B1C"/>
    <w:rsid w:val="00EE0C2D"/>
    <w:rsid w:val="00EE0E20"/>
    <w:rsid w:val="00EE12DD"/>
    <w:rsid w:val="00EE1387"/>
    <w:rsid w:val="00EE13AD"/>
    <w:rsid w:val="00EE141B"/>
    <w:rsid w:val="00EE1466"/>
    <w:rsid w:val="00EE14DA"/>
    <w:rsid w:val="00EE1725"/>
    <w:rsid w:val="00EE17BE"/>
    <w:rsid w:val="00EE1946"/>
    <w:rsid w:val="00EE1A80"/>
    <w:rsid w:val="00EE1C26"/>
    <w:rsid w:val="00EE1CAF"/>
    <w:rsid w:val="00EE1CE2"/>
    <w:rsid w:val="00EE1D7D"/>
    <w:rsid w:val="00EE1EBC"/>
    <w:rsid w:val="00EE1F8F"/>
    <w:rsid w:val="00EE203B"/>
    <w:rsid w:val="00EE2205"/>
    <w:rsid w:val="00EE240D"/>
    <w:rsid w:val="00EE2592"/>
    <w:rsid w:val="00EE271B"/>
    <w:rsid w:val="00EE28D5"/>
    <w:rsid w:val="00EE2989"/>
    <w:rsid w:val="00EE2B67"/>
    <w:rsid w:val="00EE2F82"/>
    <w:rsid w:val="00EE3052"/>
    <w:rsid w:val="00EE31B3"/>
    <w:rsid w:val="00EE32DF"/>
    <w:rsid w:val="00EE32ED"/>
    <w:rsid w:val="00EE360B"/>
    <w:rsid w:val="00EE36E2"/>
    <w:rsid w:val="00EE382B"/>
    <w:rsid w:val="00EE3873"/>
    <w:rsid w:val="00EE3B7F"/>
    <w:rsid w:val="00EE3CA6"/>
    <w:rsid w:val="00EE3E94"/>
    <w:rsid w:val="00EE3FC6"/>
    <w:rsid w:val="00EE408E"/>
    <w:rsid w:val="00EE43DB"/>
    <w:rsid w:val="00EE4746"/>
    <w:rsid w:val="00EE47CF"/>
    <w:rsid w:val="00EE490A"/>
    <w:rsid w:val="00EE49D2"/>
    <w:rsid w:val="00EE49FD"/>
    <w:rsid w:val="00EE4AD5"/>
    <w:rsid w:val="00EE4BC7"/>
    <w:rsid w:val="00EE4BFA"/>
    <w:rsid w:val="00EE4E2C"/>
    <w:rsid w:val="00EE4E39"/>
    <w:rsid w:val="00EE4E42"/>
    <w:rsid w:val="00EE4F5A"/>
    <w:rsid w:val="00EE4FEE"/>
    <w:rsid w:val="00EE508E"/>
    <w:rsid w:val="00EE50BE"/>
    <w:rsid w:val="00EE5187"/>
    <w:rsid w:val="00EE5191"/>
    <w:rsid w:val="00EE5268"/>
    <w:rsid w:val="00EE52CE"/>
    <w:rsid w:val="00EE5426"/>
    <w:rsid w:val="00EE5636"/>
    <w:rsid w:val="00EE56EA"/>
    <w:rsid w:val="00EE5708"/>
    <w:rsid w:val="00EE5C43"/>
    <w:rsid w:val="00EE5DA5"/>
    <w:rsid w:val="00EE5DE3"/>
    <w:rsid w:val="00EE5EDA"/>
    <w:rsid w:val="00EE6133"/>
    <w:rsid w:val="00EE6314"/>
    <w:rsid w:val="00EE65A4"/>
    <w:rsid w:val="00EE66E0"/>
    <w:rsid w:val="00EE689E"/>
    <w:rsid w:val="00EE68B3"/>
    <w:rsid w:val="00EE68E6"/>
    <w:rsid w:val="00EE6915"/>
    <w:rsid w:val="00EE6B6C"/>
    <w:rsid w:val="00EE6C14"/>
    <w:rsid w:val="00EE6C36"/>
    <w:rsid w:val="00EE6D21"/>
    <w:rsid w:val="00EE6F4E"/>
    <w:rsid w:val="00EE708B"/>
    <w:rsid w:val="00EE70FF"/>
    <w:rsid w:val="00EE77AE"/>
    <w:rsid w:val="00EE7991"/>
    <w:rsid w:val="00EE7A89"/>
    <w:rsid w:val="00EE7A8C"/>
    <w:rsid w:val="00EE7AE9"/>
    <w:rsid w:val="00EE7BD0"/>
    <w:rsid w:val="00EE7C03"/>
    <w:rsid w:val="00EE7CA7"/>
    <w:rsid w:val="00EE7D73"/>
    <w:rsid w:val="00EE7E27"/>
    <w:rsid w:val="00EE7E60"/>
    <w:rsid w:val="00EE7E7C"/>
    <w:rsid w:val="00EE7EBE"/>
    <w:rsid w:val="00EE7F46"/>
    <w:rsid w:val="00EF0287"/>
    <w:rsid w:val="00EF0338"/>
    <w:rsid w:val="00EF0378"/>
    <w:rsid w:val="00EF04A1"/>
    <w:rsid w:val="00EF0522"/>
    <w:rsid w:val="00EF06EF"/>
    <w:rsid w:val="00EF07BC"/>
    <w:rsid w:val="00EF0857"/>
    <w:rsid w:val="00EF0975"/>
    <w:rsid w:val="00EF0A65"/>
    <w:rsid w:val="00EF0ACE"/>
    <w:rsid w:val="00EF0BDE"/>
    <w:rsid w:val="00EF0CE9"/>
    <w:rsid w:val="00EF0CEA"/>
    <w:rsid w:val="00EF0E30"/>
    <w:rsid w:val="00EF0F58"/>
    <w:rsid w:val="00EF106B"/>
    <w:rsid w:val="00EF115D"/>
    <w:rsid w:val="00EF1297"/>
    <w:rsid w:val="00EF12B1"/>
    <w:rsid w:val="00EF137C"/>
    <w:rsid w:val="00EF143B"/>
    <w:rsid w:val="00EF15DE"/>
    <w:rsid w:val="00EF1630"/>
    <w:rsid w:val="00EF17A5"/>
    <w:rsid w:val="00EF1832"/>
    <w:rsid w:val="00EF1A72"/>
    <w:rsid w:val="00EF1BAE"/>
    <w:rsid w:val="00EF1C6D"/>
    <w:rsid w:val="00EF1D82"/>
    <w:rsid w:val="00EF1DF5"/>
    <w:rsid w:val="00EF1E6F"/>
    <w:rsid w:val="00EF1E70"/>
    <w:rsid w:val="00EF1E9F"/>
    <w:rsid w:val="00EF1F8D"/>
    <w:rsid w:val="00EF2002"/>
    <w:rsid w:val="00EF200A"/>
    <w:rsid w:val="00EF200F"/>
    <w:rsid w:val="00EF2056"/>
    <w:rsid w:val="00EF2338"/>
    <w:rsid w:val="00EF23C2"/>
    <w:rsid w:val="00EF25D5"/>
    <w:rsid w:val="00EF26DF"/>
    <w:rsid w:val="00EF27EA"/>
    <w:rsid w:val="00EF2845"/>
    <w:rsid w:val="00EF2DE1"/>
    <w:rsid w:val="00EF2EC0"/>
    <w:rsid w:val="00EF2F4E"/>
    <w:rsid w:val="00EF2FBC"/>
    <w:rsid w:val="00EF308E"/>
    <w:rsid w:val="00EF3195"/>
    <w:rsid w:val="00EF324A"/>
    <w:rsid w:val="00EF329E"/>
    <w:rsid w:val="00EF3378"/>
    <w:rsid w:val="00EF358C"/>
    <w:rsid w:val="00EF3635"/>
    <w:rsid w:val="00EF36DD"/>
    <w:rsid w:val="00EF36F2"/>
    <w:rsid w:val="00EF3777"/>
    <w:rsid w:val="00EF3984"/>
    <w:rsid w:val="00EF39D8"/>
    <w:rsid w:val="00EF3AE3"/>
    <w:rsid w:val="00EF3B95"/>
    <w:rsid w:val="00EF3CD8"/>
    <w:rsid w:val="00EF3DA2"/>
    <w:rsid w:val="00EF40FB"/>
    <w:rsid w:val="00EF41AE"/>
    <w:rsid w:val="00EF4262"/>
    <w:rsid w:val="00EF44A5"/>
    <w:rsid w:val="00EF4670"/>
    <w:rsid w:val="00EF4803"/>
    <w:rsid w:val="00EF4A4D"/>
    <w:rsid w:val="00EF4BF1"/>
    <w:rsid w:val="00EF4CD5"/>
    <w:rsid w:val="00EF4CF7"/>
    <w:rsid w:val="00EF4E65"/>
    <w:rsid w:val="00EF4EDE"/>
    <w:rsid w:val="00EF4F54"/>
    <w:rsid w:val="00EF4F59"/>
    <w:rsid w:val="00EF4F87"/>
    <w:rsid w:val="00EF5068"/>
    <w:rsid w:val="00EF51F3"/>
    <w:rsid w:val="00EF520A"/>
    <w:rsid w:val="00EF5286"/>
    <w:rsid w:val="00EF5435"/>
    <w:rsid w:val="00EF5460"/>
    <w:rsid w:val="00EF58B2"/>
    <w:rsid w:val="00EF59A6"/>
    <w:rsid w:val="00EF59B2"/>
    <w:rsid w:val="00EF59C1"/>
    <w:rsid w:val="00EF5BFA"/>
    <w:rsid w:val="00EF5C8B"/>
    <w:rsid w:val="00EF5D99"/>
    <w:rsid w:val="00EF5E5C"/>
    <w:rsid w:val="00EF5FE5"/>
    <w:rsid w:val="00EF612C"/>
    <w:rsid w:val="00EF61B0"/>
    <w:rsid w:val="00EF61E1"/>
    <w:rsid w:val="00EF6253"/>
    <w:rsid w:val="00EF62D7"/>
    <w:rsid w:val="00EF64D9"/>
    <w:rsid w:val="00EF64F0"/>
    <w:rsid w:val="00EF65BD"/>
    <w:rsid w:val="00EF66C1"/>
    <w:rsid w:val="00EF68EB"/>
    <w:rsid w:val="00EF6BCA"/>
    <w:rsid w:val="00EF6DCE"/>
    <w:rsid w:val="00EF703F"/>
    <w:rsid w:val="00EF7174"/>
    <w:rsid w:val="00EF71D9"/>
    <w:rsid w:val="00EF723B"/>
    <w:rsid w:val="00EF732F"/>
    <w:rsid w:val="00EF782E"/>
    <w:rsid w:val="00EF78F5"/>
    <w:rsid w:val="00EF79B2"/>
    <w:rsid w:val="00EF7D8C"/>
    <w:rsid w:val="00EF7E5F"/>
    <w:rsid w:val="00F00349"/>
    <w:rsid w:val="00F0061E"/>
    <w:rsid w:val="00F006FC"/>
    <w:rsid w:val="00F00787"/>
    <w:rsid w:val="00F0085B"/>
    <w:rsid w:val="00F008DA"/>
    <w:rsid w:val="00F00906"/>
    <w:rsid w:val="00F009AF"/>
    <w:rsid w:val="00F00A68"/>
    <w:rsid w:val="00F00B02"/>
    <w:rsid w:val="00F00C6E"/>
    <w:rsid w:val="00F00C8F"/>
    <w:rsid w:val="00F0102F"/>
    <w:rsid w:val="00F0122A"/>
    <w:rsid w:val="00F01239"/>
    <w:rsid w:val="00F01256"/>
    <w:rsid w:val="00F013B0"/>
    <w:rsid w:val="00F01408"/>
    <w:rsid w:val="00F01513"/>
    <w:rsid w:val="00F015D1"/>
    <w:rsid w:val="00F01837"/>
    <w:rsid w:val="00F0187D"/>
    <w:rsid w:val="00F018D5"/>
    <w:rsid w:val="00F01940"/>
    <w:rsid w:val="00F01951"/>
    <w:rsid w:val="00F01B60"/>
    <w:rsid w:val="00F01BE2"/>
    <w:rsid w:val="00F01D4B"/>
    <w:rsid w:val="00F01E76"/>
    <w:rsid w:val="00F0222E"/>
    <w:rsid w:val="00F02372"/>
    <w:rsid w:val="00F023E7"/>
    <w:rsid w:val="00F02411"/>
    <w:rsid w:val="00F025EF"/>
    <w:rsid w:val="00F02636"/>
    <w:rsid w:val="00F02912"/>
    <w:rsid w:val="00F02D13"/>
    <w:rsid w:val="00F02F94"/>
    <w:rsid w:val="00F030C9"/>
    <w:rsid w:val="00F03122"/>
    <w:rsid w:val="00F031B1"/>
    <w:rsid w:val="00F03561"/>
    <w:rsid w:val="00F0362E"/>
    <w:rsid w:val="00F036BC"/>
    <w:rsid w:val="00F03802"/>
    <w:rsid w:val="00F039B5"/>
    <w:rsid w:val="00F039F0"/>
    <w:rsid w:val="00F03CF7"/>
    <w:rsid w:val="00F03E9D"/>
    <w:rsid w:val="00F041A6"/>
    <w:rsid w:val="00F04200"/>
    <w:rsid w:val="00F0422E"/>
    <w:rsid w:val="00F04263"/>
    <w:rsid w:val="00F04495"/>
    <w:rsid w:val="00F0452D"/>
    <w:rsid w:val="00F04597"/>
    <w:rsid w:val="00F045FF"/>
    <w:rsid w:val="00F04684"/>
    <w:rsid w:val="00F046CD"/>
    <w:rsid w:val="00F046E6"/>
    <w:rsid w:val="00F047A4"/>
    <w:rsid w:val="00F049BB"/>
    <w:rsid w:val="00F04BE2"/>
    <w:rsid w:val="00F04DBC"/>
    <w:rsid w:val="00F04DBD"/>
    <w:rsid w:val="00F04DFB"/>
    <w:rsid w:val="00F04EF6"/>
    <w:rsid w:val="00F050AD"/>
    <w:rsid w:val="00F050AF"/>
    <w:rsid w:val="00F05119"/>
    <w:rsid w:val="00F05126"/>
    <w:rsid w:val="00F052E1"/>
    <w:rsid w:val="00F05340"/>
    <w:rsid w:val="00F05356"/>
    <w:rsid w:val="00F053AC"/>
    <w:rsid w:val="00F05477"/>
    <w:rsid w:val="00F054F3"/>
    <w:rsid w:val="00F055FC"/>
    <w:rsid w:val="00F0563F"/>
    <w:rsid w:val="00F056E2"/>
    <w:rsid w:val="00F05A44"/>
    <w:rsid w:val="00F05C49"/>
    <w:rsid w:val="00F05C81"/>
    <w:rsid w:val="00F05CD7"/>
    <w:rsid w:val="00F05D8E"/>
    <w:rsid w:val="00F05EFF"/>
    <w:rsid w:val="00F06068"/>
    <w:rsid w:val="00F06181"/>
    <w:rsid w:val="00F0621F"/>
    <w:rsid w:val="00F06249"/>
    <w:rsid w:val="00F0643A"/>
    <w:rsid w:val="00F0644B"/>
    <w:rsid w:val="00F0647C"/>
    <w:rsid w:val="00F06519"/>
    <w:rsid w:val="00F06556"/>
    <w:rsid w:val="00F06638"/>
    <w:rsid w:val="00F066F1"/>
    <w:rsid w:val="00F06702"/>
    <w:rsid w:val="00F067AE"/>
    <w:rsid w:val="00F06834"/>
    <w:rsid w:val="00F06965"/>
    <w:rsid w:val="00F06BE7"/>
    <w:rsid w:val="00F06BF4"/>
    <w:rsid w:val="00F06D07"/>
    <w:rsid w:val="00F06D16"/>
    <w:rsid w:val="00F06FE0"/>
    <w:rsid w:val="00F070AE"/>
    <w:rsid w:val="00F07257"/>
    <w:rsid w:val="00F072F1"/>
    <w:rsid w:val="00F07374"/>
    <w:rsid w:val="00F074FF"/>
    <w:rsid w:val="00F07530"/>
    <w:rsid w:val="00F0755B"/>
    <w:rsid w:val="00F076D2"/>
    <w:rsid w:val="00F076E6"/>
    <w:rsid w:val="00F0789C"/>
    <w:rsid w:val="00F078A5"/>
    <w:rsid w:val="00F0793F"/>
    <w:rsid w:val="00F07A9C"/>
    <w:rsid w:val="00F07B3F"/>
    <w:rsid w:val="00F07B94"/>
    <w:rsid w:val="00F07BAD"/>
    <w:rsid w:val="00F07CF2"/>
    <w:rsid w:val="00F07FA8"/>
    <w:rsid w:val="00F10221"/>
    <w:rsid w:val="00F103F4"/>
    <w:rsid w:val="00F104C1"/>
    <w:rsid w:val="00F105E0"/>
    <w:rsid w:val="00F105E7"/>
    <w:rsid w:val="00F10678"/>
    <w:rsid w:val="00F1067F"/>
    <w:rsid w:val="00F106C9"/>
    <w:rsid w:val="00F108B4"/>
    <w:rsid w:val="00F10A37"/>
    <w:rsid w:val="00F10B16"/>
    <w:rsid w:val="00F10C1C"/>
    <w:rsid w:val="00F10E5C"/>
    <w:rsid w:val="00F110DA"/>
    <w:rsid w:val="00F110FC"/>
    <w:rsid w:val="00F11121"/>
    <w:rsid w:val="00F1125A"/>
    <w:rsid w:val="00F113FE"/>
    <w:rsid w:val="00F114A5"/>
    <w:rsid w:val="00F11665"/>
    <w:rsid w:val="00F117A4"/>
    <w:rsid w:val="00F11803"/>
    <w:rsid w:val="00F11836"/>
    <w:rsid w:val="00F119F9"/>
    <w:rsid w:val="00F11A4F"/>
    <w:rsid w:val="00F11B50"/>
    <w:rsid w:val="00F11C77"/>
    <w:rsid w:val="00F11F8C"/>
    <w:rsid w:val="00F122B6"/>
    <w:rsid w:val="00F126A7"/>
    <w:rsid w:val="00F1274D"/>
    <w:rsid w:val="00F127E0"/>
    <w:rsid w:val="00F12A28"/>
    <w:rsid w:val="00F12A58"/>
    <w:rsid w:val="00F12B3E"/>
    <w:rsid w:val="00F12DD1"/>
    <w:rsid w:val="00F1331F"/>
    <w:rsid w:val="00F13355"/>
    <w:rsid w:val="00F13404"/>
    <w:rsid w:val="00F13697"/>
    <w:rsid w:val="00F136C9"/>
    <w:rsid w:val="00F13795"/>
    <w:rsid w:val="00F137EB"/>
    <w:rsid w:val="00F13A33"/>
    <w:rsid w:val="00F13CA8"/>
    <w:rsid w:val="00F13F93"/>
    <w:rsid w:val="00F13FC4"/>
    <w:rsid w:val="00F140BA"/>
    <w:rsid w:val="00F140E7"/>
    <w:rsid w:val="00F1436A"/>
    <w:rsid w:val="00F14395"/>
    <w:rsid w:val="00F14979"/>
    <w:rsid w:val="00F14A01"/>
    <w:rsid w:val="00F14AF3"/>
    <w:rsid w:val="00F14CB4"/>
    <w:rsid w:val="00F14DBB"/>
    <w:rsid w:val="00F14DCA"/>
    <w:rsid w:val="00F14DE0"/>
    <w:rsid w:val="00F14E91"/>
    <w:rsid w:val="00F14EDC"/>
    <w:rsid w:val="00F14F67"/>
    <w:rsid w:val="00F15046"/>
    <w:rsid w:val="00F1509E"/>
    <w:rsid w:val="00F15112"/>
    <w:rsid w:val="00F151A7"/>
    <w:rsid w:val="00F15287"/>
    <w:rsid w:val="00F1529C"/>
    <w:rsid w:val="00F154C7"/>
    <w:rsid w:val="00F155BE"/>
    <w:rsid w:val="00F15669"/>
    <w:rsid w:val="00F156AF"/>
    <w:rsid w:val="00F15772"/>
    <w:rsid w:val="00F157FA"/>
    <w:rsid w:val="00F15859"/>
    <w:rsid w:val="00F15B1B"/>
    <w:rsid w:val="00F15CEB"/>
    <w:rsid w:val="00F15E4E"/>
    <w:rsid w:val="00F15E70"/>
    <w:rsid w:val="00F15E8F"/>
    <w:rsid w:val="00F15ED7"/>
    <w:rsid w:val="00F16257"/>
    <w:rsid w:val="00F163B4"/>
    <w:rsid w:val="00F163BD"/>
    <w:rsid w:val="00F16444"/>
    <w:rsid w:val="00F165BD"/>
    <w:rsid w:val="00F16749"/>
    <w:rsid w:val="00F16844"/>
    <w:rsid w:val="00F16891"/>
    <w:rsid w:val="00F16953"/>
    <w:rsid w:val="00F169DF"/>
    <w:rsid w:val="00F16A1F"/>
    <w:rsid w:val="00F16A9A"/>
    <w:rsid w:val="00F16D3A"/>
    <w:rsid w:val="00F16FBA"/>
    <w:rsid w:val="00F16FE7"/>
    <w:rsid w:val="00F171A9"/>
    <w:rsid w:val="00F1727A"/>
    <w:rsid w:val="00F174C1"/>
    <w:rsid w:val="00F175A0"/>
    <w:rsid w:val="00F176C9"/>
    <w:rsid w:val="00F17798"/>
    <w:rsid w:val="00F177C6"/>
    <w:rsid w:val="00F177F3"/>
    <w:rsid w:val="00F17868"/>
    <w:rsid w:val="00F17906"/>
    <w:rsid w:val="00F17A83"/>
    <w:rsid w:val="00F17A93"/>
    <w:rsid w:val="00F17C1D"/>
    <w:rsid w:val="00F17D18"/>
    <w:rsid w:val="00F17D61"/>
    <w:rsid w:val="00F17E17"/>
    <w:rsid w:val="00F20259"/>
    <w:rsid w:val="00F20322"/>
    <w:rsid w:val="00F203CB"/>
    <w:rsid w:val="00F2060C"/>
    <w:rsid w:val="00F206AC"/>
    <w:rsid w:val="00F2070A"/>
    <w:rsid w:val="00F207B8"/>
    <w:rsid w:val="00F207C8"/>
    <w:rsid w:val="00F207CD"/>
    <w:rsid w:val="00F207E0"/>
    <w:rsid w:val="00F20893"/>
    <w:rsid w:val="00F208A9"/>
    <w:rsid w:val="00F20911"/>
    <w:rsid w:val="00F20A8F"/>
    <w:rsid w:val="00F20B48"/>
    <w:rsid w:val="00F20D2D"/>
    <w:rsid w:val="00F20DB6"/>
    <w:rsid w:val="00F20DD5"/>
    <w:rsid w:val="00F20FDB"/>
    <w:rsid w:val="00F21146"/>
    <w:rsid w:val="00F21240"/>
    <w:rsid w:val="00F21289"/>
    <w:rsid w:val="00F21302"/>
    <w:rsid w:val="00F21326"/>
    <w:rsid w:val="00F213DF"/>
    <w:rsid w:val="00F2141B"/>
    <w:rsid w:val="00F21563"/>
    <w:rsid w:val="00F21582"/>
    <w:rsid w:val="00F217D7"/>
    <w:rsid w:val="00F21BBE"/>
    <w:rsid w:val="00F21C7B"/>
    <w:rsid w:val="00F21D19"/>
    <w:rsid w:val="00F21D74"/>
    <w:rsid w:val="00F21DEE"/>
    <w:rsid w:val="00F22011"/>
    <w:rsid w:val="00F22060"/>
    <w:rsid w:val="00F221A5"/>
    <w:rsid w:val="00F22237"/>
    <w:rsid w:val="00F224A0"/>
    <w:rsid w:val="00F224AC"/>
    <w:rsid w:val="00F226C4"/>
    <w:rsid w:val="00F226FA"/>
    <w:rsid w:val="00F22711"/>
    <w:rsid w:val="00F22819"/>
    <w:rsid w:val="00F22AD0"/>
    <w:rsid w:val="00F22AF7"/>
    <w:rsid w:val="00F22CE5"/>
    <w:rsid w:val="00F22D39"/>
    <w:rsid w:val="00F22F3E"/>
    <w:rsid w:val="00F22FCC"/>
    <w:rsid w:val="00F23049"/>
    <w:rsid w:val="00F230A7"/>
    <w:rsid w:val="00F230DB"/>
    <w:rsid w:val="00F230E2"/>
    <w:rsid w:val="00F232CB"/>
    <w:rsid w:val="00F2330B"/>
    <w:rsid w:val="00F2347D"/>
    <w:rsid w:val="00F23725"/>
    <w:rsid w:val="00F23827"/>
    <w:rsid w:val="00F23836"/>
    <w:rsid w:val="00F238D7"/>
    <w:rsid w:val="00F23AF2"/>
    <w:rsid w:val="00F23B62"/>
    <w:rsid w:val="00F23DB0"/>
    <w:rsid w:val="00F23FAD"/>
    <w:rsid w:val="00F242A8"/>
    <w:rsid w:val="00F24515"/>
    <w:rsid w:val="00F24582"/>
    <w:rsid w:val="00F246E6"/>
    <w:rsid w:val="00F24834"/>
    <w:rsid w:val="00F2492D"/>
    <w:rsid w:val="00F24997"/>
    <w:rsid w:val="00F24A09"/>
    <w:rsid w:val="00F24AEF"/>
    <w:rsid w:val="00F24B34"/>
    <w:rsid w:val="00F24BD3"/>
    <w:rsid w:val="00F24CC5"/>
    <w:rsid w:val="00F251F3"/>
    <w:rsid w:val="00F252EC"/>
    <w:rsid w:val="00F25326"/>
    <w:rsid w:val="00F253D0"/>
    <w:rsid w:val="00F25403"/>
    <w:rsid w:val="00F25416"/>
    <w:rsid w:val="00F2551B"/>
    <w:rsid w:val="00F258B9"/>
    <w:rsid w:val="00F259B4"/>
    <w:rsid w:val="00F259E3"/>
    <w:rsid w:val="00F25A7F"/>
    <w:rsid w:val="00F25A9A"/>
    <w:rsid w:val="00F25BC5"/>
    <w:rsid w:val="00F25C3C"/>
    <w:rsid w:val="00F25DBC"/>
    <w:rsid w:val="00F25ED0"/>
    <w:rsid w:val="00F26080"/>
    <w:rsid w:val="00F263DC"/>
    <w:rsid w:val="00F26402"/>
    <w:rsid w:val="00F26459"/>
    <w:rsid w:val="00F267EE"/>
    <w:rsid w:val="00F26A19"/>
    <w:rsid w:val="00F26A33"/>
    <w:rsid w:val="00F26A7E"/>
    <w:rsid w:val="00F26B8F"/>
    <w:rsid w:val="00F26BDD"/>
    <w:rsid w:val="00F26BF5"/>
    <w:rsid w:val="00F26C09"/>
    <w:rsid w:val="00F26E3C"/>
    <w:rsid w:val="00F26FD9"/>
    <w:rsid w:val="00F2702D"/>
    <w:rsid w:val="00F270C8"/>
    <w:rsid w:val="00F2716E"/>
    <w:rsid w:val="00F271A9"/>
    <w:rsid w:val="00F2722F"/>
    <w:rsid w:val="00F27245"/>
    <w:rsid w:val="00F272C1"/>
    <w:rsid w:val="00F273C1"/>
    <w:rsid w:val="00F274C1"/>
    <w:rsid w:val="00F274D0"/>
    <w:rsid w:val="00F2752D"/>
    <w:rsid w:val="00F27736"/>
    <w:rsid w:val="00F2774A"/>
    <w:rsid w:val="00F277A0"/>
    <w:rsid w:val="00F277EB"/>
    <w:rsid w:val="00F2786D"/>
    <w:rsid w:val="00F279BD"/>
    <w:rsid w:val="00F27B6D"/>
    <w:rsid w:val="00F27C4E"/>
    <w:rsid w:val="00F27E6B"/>
    <w:rsid w:val="00F27E98"/>
    <w:rsid w:val="00F27EAD"/>
    <w:rsid w:val="00F300C1"/>
    <w:rsid w:val="00F301E7"/>
    <w:rsid w:val="00F30238"/>
    <w:rsid w:val="00F3058B"/>
    <w:rsid w:val="00F308C8"/>
    <w:rsid w:val="00F309ED"/>
    <w:rsid w:val="00F30AD6"/>
    <w:rsid w:val="00F30BB4"/>
    <w:rsid w:val="00F30D56"/>
    <w:rsid w:val="00F3111C"/>
    <w:rsid w:val="00F311DE"/>
    <w:rsid w:val="00F31282"/>
    <w:rsid w:val="00F31306"/>
    <w:rsid w:val="00F31379"/>
    <w:rsid w:val="00F31443"/>
    <w:rsid w:val="00F314F1"/>
    <w:rsid w:val="00F3152D"/>
    <w:rsid w:val="00F31542"/>
    <w:rsid w:val="00F317A3"/>
    <w:rsid w:val="00F31B69"/>
    <w:rsid w:val="00F31C5B"/>
    <w:rsid w:val="00F31CFB"/>
    <w:rsid w:val="00F31E0E"/>
    <w:rsid w:val="00F31F40"/>
    <w:rsid w:val="00F31FD5"/>
    <w:rsid w:val="00F32002"/>
    <w:rsid w:val="00F321B6"/>
    <w:rsid w:val="00F321D1"/>
    <w:rsid w:val="00F32373"/>
    <w:rsid w:val="00F324F9"/>
    <w:rsid w:val="00F32750"/>
    <w:rsid w:val="00F3296D"/>
    <w:rsid w:val="00F32B47"/>
    <w:rsid w:val="00F32B98"/>
    <w:rsid w:val="00F32EDD"/>
    <w:rsid w:val="00F32F7D"/>
    <w:rsid w:val="00F331A5"/>
    <w:rsid w:val="00F332FA"/>
    <w:rsid w:val="00F334D7"/>
    <w:rsid w:val="00F3374A"/>
    <w:rsid w:val="00F33A06"/>
    <w:rsid w:val="00F33A40"/>
    <w:rsid w:val="00F33CC3"/>
    <w:rsid w:val="00F33E12"/>
    <w:rsid w:val="00F33E72"/>
    <w:rsid w:val="00F3445C"/>
    <w:rsid w:val="00F3447E"/>
    <w:rsid w:val="00F34577"/>
    <w:rsid w:val="00F34686"/>
    <w:rsid w:val="00F34B00"/>
    <w:rsid w:val="00F34B3A"/>
    <w:rsid w:val="00F34BCB"/>
    <w:rsid w:val="00F34CE3"/>
    <w:rsid w:val="00F3505F"/>
    <w:rsid w:val="00F350B0"/>
    <w:rsid w:val="00F35162"/>
    <w:rsid w:val="00F35287"/>
    <w:rsid w:val="00F35613"/>
    <w:rsid w:val="00F35731"/>
    <w:rsid w:val="00F35901"/>
    <w:rsid w:val="00F35DCF"/>
    <w:rsid w:val="00F35DE0"/>
    <w:rsid w:val="00F35DEC"/>
    <w:rsid w:val="00F35EBB"/>
    <w:rsid w:val="00F35EFB"/>
    <w:rsid w:val="00F36048"/>
    <w:rsid w:val="00F36180"/>
    <w:rsid w:val="00F362FD"/>
    <w:rsid w:val="00F364C2"/>
    <w:rsid w:val="00F3650E"/>
    <w:rsid w:val="00F3668A"/>
    <w:rsid w:val="00F368BF"/>
    <w:rsid w:val="00F368E9"/>
    <w:rsid w:val="00F36C81"/>
    <w:rsid w:val="00F36C90"/>
    <w:rsid w:val="00F36D80"/>
    <w:rsid w:val="00F36FEA"/>
    <w:rsid w:val="00F371FF"/>
    <w:rsid w:val="00F375C5"/>
    <w:rsid w:val="00F3761D"/>
    <w:rsid w:val="00F376F3"/>
    <w:rsid w:val="00F377F1"/>
    <w:rsid w:val="00F37895"/>
    <w:rsid w:val="00F37B00"/>
    <w:rsid w:val="00F37D42"/>
    <w:rsid w:val="00F37E35"/>
    <w:rsid w:val="00F37EDE"/>
    <w:rsid w:val="00F37FBB"/>
    <w:rsid w:val="00F40079"/>
    <w:rsid w:val="00F40123"/>
    <w:rsid w:val="00F40511"/>
    <w:rsid w:val="00F40860"/>
    <w:rsid w:val="00F4089C"/>
    <w:rsid w:val="00F408B7"/>
    <w:rsid w:val="00F408F2"/>
    <w:rsid w:val="00F40929"/>
    <w:rsid w:val="00F4092D"/>
    <w:rsid w:val="00F40B8E"/>
    <w:rsid w:val="00F40D4D"/>
    <w:rsid w:val="00F40D5B"/>
    <w:rsid w:val="00F40E12"/>
    <w:rsid w:val="00F40F29"/>
    <w:rsid w:val="00F41103"/>
    <w:rsid w:val="00F412B3"/>
    <w:rsid w:val="00F412F7"/>
    <w:rsid w:val="00F413AD"/>
    <w:rsid w:val="00F4163C"/>
    <w:rsid w:val="00F41682"/>
    <w:rsid w:val="00F41759"/>
    <w:rsid w:val="00F4176F"/>
    <w:rsid w:val="00F4177A"/>
    <w:rsid w:val="00F4193B"/>
    <w:rsid w:val="00F41A03"/>
    <w:rsid w:val="00F41A4B"/>
    <w:rsid w:val="00F41BAE"/>
    <w:rsid w:val="00F41C73"/>
    <w:rsid w:val="00F41D43"/>
    <w:rsid w:val="00F41E9A"/>
    <w:rsid w:val="00F420AE"/>
    <w:rsid w:val="00F42134"/>
    <w:rsid w:val="00F421E5"/>
    <w:rsid w:val="00F421E7"/>
    <w:rsid w:val="00F4293A"/>
    <w:rsid w:val="00F42B75"/>
    <w:rsid w:val="00F42D78"/>
    <w:rsid w:val="00F42DB7"/>
    <w:rsid w:val="00F42DD0"/>
    <w:rsid w:val="00F42E0E"/>
    <w:rsid w:val="00F42E66"/>
    <w:rsid w:val="00F42E85"/>
    <w:rsid w:val="00F42EC0"/>
    <w:rsid w:val="00F42F7C"/>
    <w:rsid w:val="00F42F8A"/>
    <w:rsid w:val="00F4309B"/>
    <w:rsid w:val="00F430F6"/>
    <w:rsid w:val="00F4328B"/>
    <w:rsid w:val="00F4341C"/>
    <w:rsid w:val="00F434ED"/>
    <w:rsid w:val="00F43597"/>
    <w:rsid w:val="00F43620"/>
    <w:rsid w:val="00F43651"/>
    <w:rsid w:val="00F4383D"/>
    <w:rsid w:val="00F43936"/>
    <w:rsid w:val="00F43A40"/>
    <w:rsid w:val="00F43A65"/>
    <w:rsid w:val="00F43B56"/>
    <w:rsid w:val="00F43C48"/>
    <w:rsid w:val="00F43C60"/>
    <w:rsid w:val="00F43EAC"/>
    <w:rsid w:val="00F43EE5"/>
    <w:rsid w:val="00F43FC4"/>
    <w:rsid w:val="00F44044"/>
    <w:rsid w:val="00F4412A"/>
    <w:rsid w:val="00F44206"/>
    <w:rsid w:val="00F4438C"/>
    <w:rsid w:val="00F443BE"/>
    <w:rsid w:val="00F448DD"/>
    <w:rsid w:val="00F44906"/>
    <w:rsid w:val="00F44D11"/>
    <w:rsid w:val="00F44EF9"/>
    <w:rsid w:val="00F450C7"/>
    <w:rsid w:val="00F45179"/>
    <w:rsid w:val="00F451B7"/>
    <w:rsid w:val="00F45271"/>
    <w:rsid w:val="00F452C8"/>
    <w:rsid w:val="00F45328"/>
    <w:rsid w:val="00F4542D"/>
    <w:rsid w:val="00F455A7"/>
    <w:rsid w:val="00F455F2"/>
    <w:rsid w:val="00F4594F"/>
    <w:rsid w:val="00F459C9"/>
    <w:rsid w:val="00F459E9"/>
    <w:rsid w:val="00F45A83"/>
    <w:rsid w:val="00F45BF3"/>
    <w:rsid w:val="00F45C70"/>
    <w:rsid w:val="00F45CDF"/>
    <w:rsid w:val="00F45E76"/>
    <w:rsid w:val="00F461ED"/>
    <w:rsid w:val="00F4666E"/>
    <w:rsid w:val="00F46785"/>
    <w:rsid w:val="00F468C6"/>
    <w:rsid w:val="00F468DE"/>
    <w:rsid w:val="00F469D7"/>
    <w:rsid w:val="00F46ACD"/>
    <w:rsid w:val="00F46B52"/>
    <w:rsid w:val="00F46E87"/>
    <w:rsid w:val="00F46F60"/>
    <w:rsid w:val="00F46FF0"/>
    <w:rsid w:val="00F47038"/>
    <w:rsid w:val="00F47125"/>
    <w:rsid w:val="00F47292"/>
    <w:rsid w:val="00F4738B"/>
    <w:rsid w:val="00F47535"/>
    <w:rsid w:val="00F47661"/>
    <w:rsid w:val="00F476D5"/>
    <w:rsid w:val="00F47712"/>
    <w:rsid w:val="00F4782F"/>
    <w:rsid w:val="00F478F9"/>
    <w:rsid w:val="00F4790C"/>
    <w:rsid w:val="00F479BC"/>
    <w:rsid w:val="00F47A1D"/>
    <w:rsid w:val="00F47FFD"/>
    <w:rsid w:val="00F4F20A"/>
    <w:rsid w:val="00F500DF"/>
    <w:rsid w:val="00F50497"/>
    <w:rsid w:val="00F5070C"/>
    <w:rsid w:val="00F50834"/>
    <w:rsid w:val="00F50A3A"/>
    <w:rsid w:val="00F50D57"/>
    <w:rsid w:val="00F50D7A"/>
    <w:rsid w:val="00F51036"/>
    <w:rsid w:val="00F511FA"/>
    <w:rsid w:val="00F51223"/>
    <w:rsid w:val="00F51245"/>
    <w:rsid w:val="00F512D4"/>
    <w:rsid w:val="00F514A7"/>
    <w:rsid w:val="00F514BE"/>
    <w:rsid w:val="00F514C8"/>
    <w:rsid w:val="00F514D7"/>
    <w:rsid w:val="00F5158A"/>
    <w:rsid w:val="00F516F7"/>
    <w:rsid w:val="00F5194C"/>
    <w:rsid w:val="00F51B60"/>
    <w:rsid w:val="00F51C30"/>
    <w:rsid w:val="00F51D7C"/>
    <w:rsid w:val="00F520F9"/>
    <w:rsid w:val="00F52217"/>
    <w:rsid w:val="00F52546"/>
    <w:rsid w:val="00F526EE"/>
    <w:rsid w:val="00F52724"/>
    <w:rsid w:val="00F528D5"/>
    <w:rsid w:val="00F52928"/>
    <w:rsid w:val="00F52B61"/>
    <w:rsid w:val="00F52DF3"/>
    <w:rsid w:val="00F530DE"/>
    <w:rsid w:val="00F53114"/>
    <w:rsid w:val="00F531FF"/>
    <w:rsid w:val="00F53318"/>
    <w:rsid w:val="00F53601"/>
    <w:rsid w:val="00F53ABD"/>
    <w:rsid w:val="00F53AE7"/>
    <w:rsid w:val="00F53BDD"/>
    <w:rsid w:val="00F53C74"/>
    <w:rsid w:val="00F53D4B"/>
    <w:rsid w:val="00F53F55"/>
    <w:rsid w:val="00F53FA1"/>
    <w:rsid w:val="00F53FA7"/>
    <w:rsid w:val="00F54023"/>
    <w:rsid w:val="00F54156"/>
    <w:rsid w:val="00F54180"/>
    <w:rsid w:val="00F541D5"/>
    <w:rsid w:val="00F5421C"/>
    <w:rsid w:val="00F542B2"/>
    <w:rsid w:val="00F54302"/>
    <w:rsid w:val="00F54699"/>
    <w:rsid w:val="00F54799"/>
    <w:rsid w:val="00F548A0"/>
    <w:rsid w:val="00F54966"/>
    <w:rsid w:val="00F54AAE"/>
    <w:rsid w:val="00F54D21"/>
    <w:rsid w:val="00F54D5D"/>
    <w:rsid w:val="00F54DE8"/>
    <w:rsid w:val="00F54E23"/>
    <w:rsid w:val="00F54F79"/>
    <w:rsid w:val="00F55217"/>
    <w:rsid w:val="00F55461"/>
    <w:rsid w:val="00F5563E"/>
    <w:rsid w:val="00F556A7"/>
    <w:rsid w:val="00F556DA"/>
    <w:rsid w:val="00F5576B"/>
    <w:rsid w:val="00F557D3"/>
    <w:rsid w:val="00F557FA"/>
    <w:rsid w:val="00F55A30"/>
    <w:rsid w:val="00F55CA3"/>
    <w:rsid w:val="00F55D2B"/>
    <w:rsid w:val="00F5615C"/>
    <w:rsid w:val="00F56242"/>
    <w:rsid w:val="00F56581"/>
    <w:rsid w:val="00F565DB"/>
    <w:rsid w:val="00F5669E"/>
    <w:rsid w:val="00F566B8"/>
    <w:rsid w:val="00F567F7"/>
    <w:rsid w:val="00F569F8"/>
    <w:rsid w:val="00F56A85"/>
    <w:rsid w:val="00F56AB4"/>
    <w:rsid w:val="00F56BDE"/>
    <w:rsid w:val="00F56D83"/>
    <w:rsid w:val="00F576A0"/>
    <w:rsid w:val="00F576A6"/>
    <w:rsid w:val="00F576D4"/>
    <w:rsid w:val="00F577C2"/>
    <w:rsid w:val="00F577FD"/>
    <w:rsid w:val="00F5794F"/>
    <w:rsid w:val="00F57A6E"/>
    <w:rsid w:val="00F57C51"/>
    <w:rsid w:val="00F57D1C"/>
    <w:rsid w:val="00F57E35"/>
    <w:rsid w:val="00F5A2C2"/>
    <w:rsid w:val="00F600EA"/>
    <w:rsid w:val="00F601A4"/>
    <w:rsid w:val="00F60296"/>
    <w:rsid w:val="00F60426"/>
    <w:rsid w:val="00F60487"/>
    <w:rsid w:val="00F604A7"/>
    <w:rsid w:val="00F605B8"/>
    <w:rsid w:val="00F6061E"/>
    <w:rsid w:val="00F60630"/>
    <w:rsid w:val="00F6063F"/>
    <w:rsid w:val="00F607B9"/>
    <w:rsid w:val="00F60B88"/>
    <w:rsid w:val="00F60BBA"/>
    <w:rsid w:val="00F60C1E"/>
    <w:rsid w:val="00F60D9A"/>
    <w:rsid w:val="00F60F0A"/>
    <w:rsid w:val="00F60F46"/>
    <w:rsid w:val="00F60F90"/>
    <w:rsid w:val="00F6125F"/>
    <w:rsid w:val="00F612D6"/>
    <w:rsid w:val="00F6149F"/>
    <w:rsid w:val="00F614D3"/>
    <w:rsid w:val="00F61585"/>
    <w:rsid w:val="00F615D8"/>
    <w:rsid w:val="00F617E9"/>
    <w:rsid w:val="00F61C3D"/>
    <w:rsid w:val="00F61E01"/>
    <w:rsid w:val="00F61F38"/>
    <w:rsid w:val="00F61F8E"/>
    <w:rsid w:val="00F61F9E"/>
    <w:rsid w:val="00F61F9F"/>
    <w:rsid w:val="00F6214D"/>
    <w:rsid w:val="00F62202"/>
    <w:rsid w:val="00F6222C"/>
    <w:rsid w:val="00F62271"/>
    <w:rsid w:val="00F622A7"/>
    <w:rsid w:val="00F622D1"/>
    <w:rsid w:val="00F6270C"/>
    <w:rsid w:val="00F6274F"/>
    <w:rsid w:val="00F627BE"/>
    <w:rsid w:val="00F6289C"/>
    <w:rsid w:val="00F6296A"/>
    <w:rsid w:val="00F62993"/>
    <w:rsid w:val="00F62B47"/>
    <w:rsid w:val="00F6333A"/>
    <w:rsid w:val="00F63472"/>
    <w:rsid w:val="00F636C5"/>
    <w:rsid w:val="00F637FC"/>
    <w:rsid w:val="00F639A7"/>
    <w:rsid w:val="00F639FE"/>
    <w:rsid w:val="00F63D18"/>
    <w:rsid w:val="00F63E1B"/>
    <w:rsid w:val="00F63F85"/>
    <w:rsid w:val="00F64280"/>
    <w:rsid w:val="00F64286"/>
    <w:rsid w:val="00F643B3"/>
    <w:rsid w:val="00F6442B"/>
    <w:rsid w:val="00F64518"/>
    <w:rsid w:val="00F6455E"/>
    <w:rsid w:val="00F647DF"/>
    <w:rsid w:val="00F64A57"/>
    <w:rsid w:val="00F64F4C"/>
    <w:rsid w:val="00F65004"/>
    <w:rsid w:val="00F65109"/>
    <w:rsid w:val="00F6511B"/>
    <w:rsid w:val="00F651D5"/>
    <w:rsid w:val="00F652B8"/>
    <w:rsid w:val="00F6536D"/>
    <w:rsid w:val="00F65372"/>
    <w:rsid w:val="00F65389"/>
    <w:rsid w:val="00F654D8"/>
    <w:rsid w:val="00F655A6"/>
    <w:rsid w:val="00F6586A"/>
    <w:rsid w:val="00F65871"/>
    <w:rsid w:val="00F658EC"/>
    <w:rsid w:val="00F65AB2"/>
    <w:rsid w:val="00F65B21"/>
    <w:rsid w:val="00F65D70"/>
    <w:rsid w:val="00F65D7D"/>
    <w:rsid w:val="00F65E35"/>
    <w:rsid w:val="00F65F5C"/>
    <w:rsid w:val="00F65F92"/>
    <w:rsid w:val="00F65FF3"/>
    <w:rsid w:val="00F664F3"/>
    <w:rsid w:val="00F66603"/>
    <w:rsid w:val="00F66797"/>
    <w:rsid w:val="00F668FA"/>
    <w:rsid w:val="00F66901"/>
    <w:rsid w:val="00F6693C"/>
    <w:rsid w:val="00F66954"/>
    <w:rsid w:val="00F66BB9"/>
    <w:rsid w:val="00F66F6B"/>
    <w:rsid w:val="00F66F6F"/>
    <w:rsid w:val="00F66F71"/>
    <w:rsid w:val="00F67288"/>
    <w:rsid w:val="00F67297"/>
    <w:rsid w:val="00F67332"/>
    <w:rsid w:val="00F67362"/>
    <w:rsid w:val="00F6739E"/>
    <w:rsid w:val="00F673BF"/>
    <w:rsid w:val="00F6749A"/>
    <w:rsid w:val="00F674BE"/>
    <w:rsid w:val="00F67602"/>
    <w:rsid w:val="00F6767B"/>
    <w:rsid w:val="00F6773D"/>
    <w:rsid w:val="00F67916"/>
    <w:rsid w:val="00F67AC7"/>
    <w:rsid w:val="00F67B1C"/>
    <w:rsid w:val="00F67C73"/>
    <w:rsid w:val="00F67D0C"/>
    <w:rsid w:val="00F67DE5"/>
    <w:rsid w:val="00F67E62"/>
    <w:rsid w:val="00F7004D"/>
    <w:rsid w:val="00F70083"/>
    <w:rsid w:val="00F700C2"/>
    <w:rsid w:val="00F700D1"/>
    <w:rsid w:val="00F7022D"/>
    <w:rsid w:val="00F702AA"/>
    <w:rsid w:val="00F70462"/>
    <w:rsid w:val="00F70547"/>
    <w:rsid w:val="00F7074C"/>
    <w:rsid w:val="00F7085D"/>
    <w:rsid w:val="00F70875"/>
    <w:rsid w:val="00F70943"/>
    <w:rsid w:val="00F70A00"/>
    <w:rsid w:val="00F70AA6"/>
    <w:rsid w:val="00F70B5F"/>
    <w:rsid w:val="00F70BFC"/>
    <w:rsid w:val="00F70DBF"/>
    <w:rsid w:val="00F70EF8"/>
    <w:rsid w:val="00F710E2"/>
    <w:rsid w:val="00F71172"/>
    <w:rsid w:val="00F71178"/>
    <w:rsid w:val="00F714F2"/>
    <w:rsid w:val="00F7197F"/>
    <w:rsid w:val="00F71C1F"/>
    <w:rsid w:val="00F71C27"/>
    <w:rsid w:val="00F71C54"/>
    <w:rsid w:val="00F71CC8"/>
    <w:rsid w:val="00F71D40"/>
    <w:rsid w:val="00F71E1A"/>
    <w:rsid w:val="00F71FEE"/>
    <w:rsid w:val="00F72025"/>
    <w:rsid w:val="00F72184"/>
    <w:rsid w:val="00F721E5"/>
    <w:rsid w:val="00F72344"/>
    <w:rsid w:val="00F72633"/>
    <w:rsid w:val="00F72721"/>
    <w:rsid w:val="00F72B81"/>
    <w:rsid w:val="00F72C43"/>
    <w:rsid w:val="00F72D91"/>
    <w:rsid w:val="00F72F45"/>
    <w:rsid w:val="00F73004"/>
    <w:rsid w:val="00F73073"/>
    <w:rsid w:val="00F73302"/>
    <w:rsid w:val="00F73311"/>
    <w:rsid w:val="00F7334F"/>
    <w:rsid w:val="00F73426"/>
    <w:rsid w:val="00F735B9"/>
    <w:rsid w:val="00F73686"/>
    <w:rsid w:val="00F736EC"/>
    <w:rsid w:val="00F73A5F"/>
    <w:rsid w:val="00F73ADF"/>
    <w:rsid w:val="00F73B25"/>
    <w:rsid w:val="00F73C01"/>
    <w:rsid w:val="00F73D83"/>
    <w:rsid w:val="00F73FB4"/>
    <w:rsid w:val="00F740B6"/>
    <w:rsid w:val="00F74136"/>
    <w:rsid w:val="00F7466A"/>
    <w:rsid w:val="00F746BD"/>
    <w:rsid w:val="00F74713"/>
    <w:rsid w:val="00F747B0"/>
    <w:rsid w:val="00F74838"/>
    <w:rsid w:val="00F74860"/>
    <w:rsid w:val="00F748B5"/>
    <w:rsid w:val="00F74B27"/>
    <w:rsid w:val="00F74E39"/>
    <w:rsid w:val="00F74E46"/>
    <w:rsid w:val="00F74EED"/>
    <w:rsid w:val="00F74F02"/>
    <w:rsid w:val="00F74F51"/>
    <w:rsid w:val="00F75074"/>
    <w:rsid w:val="00F75189"/>
    <w:rsid w:val="00F752DF"/>
    <w:rsid w:val="00F7533F"/>
    <w:rsid w:val="00F753EB"/>
    <w:rsid w:val="00F75447"/>
    <w:rsid w:val="00F754A5"/>
    <w:rsid w:val="00F757BA"/>
    <w:rsid w:val="00F757BB"/>
    <w:rsid w:val="00F75911"/>
    <w:rsid w:val="00F7599B"/>
    <w:rsid w:val="00F759D8"/>
    <w:rsid w:val="00F759FA"/>
    <w:rsid w:val="00F75A32"/>
    <w:rsid w:val="00F75C31"/>
    <w:rsid w:val="00F75CE3"/>
    <w:rsid w:val="00F75CFA"/>
    <w:rsid w:val="00F75E01"/>
    <w:rsid w:val="00F75E4D"/>
    <w:rsid w:val="00F75EAB"/>
    <w:rsid w:val="00F75F70"/>
    <w:rsid w:val="00F76005"/>
    <w:rsid w:val="00F763EF"/>
    <w:rsid w:val="00F76691"/>
    <w:rsid w:val="00F76967"/>
    <w:rsid w:val="00F76987"/>
    <w:rsid w:val="00F76A4D"/>
    <w:rsid w:val="00F76A50"/>
    <w:rsid w:val="00F76AB8"/>
    <w:rsid w:val="00F76DC7"/>
    <w:rsid w:val="00F76E5F"/>
    <w:rsid w:val="00F76ED4"/>
    <w:rsid w:val="00F76F61"/>
    <w:rsid w:val="00F76F79"/>
    <w:rsid w:val="00F77168"/>
    <w:rsid w:val="00F77407"/>
    <w:rsid w:val="00F7778D"/>
    <w:rsid w:val="00F77830"/>
    <w:rsid w:val="00F778CE"/>
    <w:rsid w:val="00F7794B"/>
    <w:rsid w:val="00F77A90"/>
    <w:rsid w:val="00F77ECD"/>
    <w:rsid w:val="00F77F94"/>
    <w:rsid w:val="00F80243"/>
    <w:rsid w:val="00F80388"/>
    <w:rsid w:val="00F80448"/>
    <w:rsid w:val="00F8046F"/>
    <w:rsid w:val="00F80A5D"/>
    <w:rsid w:val="00F80A60"/>
    <w:rsid w:val="00F80AA7"/>
    <w:rsid w:val="00F80E1A"/>
    <w:rsid w:val="00F80E57"/>
    <w:rsid w:val="00F81139"/>
    <w:rsid w:val="00F81195"/>
    <w:rsid w:val="00F81204"/>
    <w:rsid w:val="00F81252"/>
    <w:rsid w:val="00F8185B"/>
    <w:rsid w:val="00F81B54"/>
    <w:rsid w:val="00F81BBE"/>
    <w:rsid w:val="00F81E0B"/>
    <w:rsid w:val="00F8211A"/>
    <w:rsid w:val="00F82373"/>
    <w:rsid w:val="00F823CB"/>
    <w:rsid w:val="00F82430"/>
    <w:rsid w:val="00F82734"/>
    <w:rsid w:val="00F82876"/>
    <w:rsid w:val="00F82902"/>
    <w:rsid w:val="00F829B9"/>
    <w:rsid w:val="00F82A32"/>
    <w:rsid w:val="00F82B8D"/>
    <w:rsid w:val="00F82BAA"/>
    <w:rsid w:val="00F82D08"/>
    <w:rsid w:val="00F82DE5"/>
    <w:rsid w:val="00F82E66"/>
    <w:rsid w:val="00F82EAD"/>
    <w:rsid w:val="00F82FDD"/>
    <w:rsid w:val="00F832F6"/>
    <w:rsid w:val="00F838E3"/>
    <w:rsid w:val="00F83A4E"/>
    <w:rsid w:val="00F83C9C"/>
    <w:rsid w:val="00F83E70"/>
    <w:rsid w:val="00F83EA6"/>
    <w:rsid w:val="00F83EEE"/>
    <w:rsid w:val="00F83F15"/>
    <w:rsid w:val="00F83F3D"/>
    <w:rsid w:val="00F8411D"/>
    <w:rsid w:val="00F84257"/>
    <w:rsid w:val="00F8429D"/>
    <w:rsid w:val="00F843CB"/>
    <w:rsid w:val="00F8465B"/>
    <w:rsid w:val="00F846E1"/>
    <w:rsid w:val="00F84918"/>
    <w:rsid w:val="00F84DCD"/>
    <w:rsid w:val="00F84EFC"/>
    <w:rsid w:val="00F850DA"/>
    <w:rsid w:val="00F8516C"/>
    <w:rsid w:val="00F853D9"/>
    <w:rsid w:val="00F85431"/>
    <w:rsid w:val="00F854C4"/>
    <w:rsid w:val="00F854F9"/>
    <w:rsid w:val="00F85687"/>
    <w:rsid w:val="00F85767"/>
    <w:rsid w:val="00F8597B"/>
    <w:rsid w:val="00F85AC7"/>
    <w:rsid w:val="00F85AD9"/>
    <w:rsid w:val="00F85C67"/>
    <w:rsid w:val="00F85F98"/>
    <w:rsid w:val="00F86017"/>
    <w:rsid w:val="00F86263"/>
    <w:rsid w:val="00F862C3"/>
    <w:rsid w:val="00F863BA"/>
    <w:rsid w:val="00F86554"/>
    <w:rsid w:val="00F865BA"/>
    <w:rsid w:val="00F8660F"/>
    <w:rsid w:val="00F8683B"/>
    <w:rsid w:val="00F86841"/>
    <w:rsid w:val="00F86C0E"/>
    <w:rsid w:val="00F86F86"/>
    <w:rsid w:val="00F87184"/>
    <w:rsid w:val="00F8719D"/>
    <w:rsid w:val="00F8750F"/>
    <w:rsid w:val="00F8789B"/>
    <w:rsid w:val="00F878CC"/>
    <w:rsid w:val="00F878CF"/>
    <w:rsid w:val="00F87BC6"/>
    <w:rsid w:val="00F87BFA"/>
    <w:rsid w:val="00F87C58"/>
    <w:rsid w:val="00F87D85"/>
    <w:rsid w:val="00F87EA4"/>
    <w:rsid w:val="00F87FA2"/>
    <w:rsid w:val="00F87FAE"/>
    <w:rsid w:val="00F900B9"/>
    <w:rsid w:val="00F900E7"/>
    <w:rsid w:val="00F9019E"/>
    <w:rsid w:val="00F90245"/>
    <w:rsid w:val="00F90349"/>
    <w:rsid w:val="00F90740"/>
    <w:rsid w:val="00F90777"/>
    <w:rsid w:val="00F909CF"/>
    <w:rsid w:val="00F90B16"/>
    <w:rsid w:val="00F90C29"/>
    <w:rsid w:val="00F90C76"/>
    <w:rsid w:val="00F90D7E"/>
    <w:rsid w:val="00F90FBA"/>
    <w:rsid w:val="00F91328"/>
    <w:rsid w:val="00F9145D"/>
    <w:rsid w:val="00F9165E"/>
    <w:rsid w:val="00F9169F"/>
    <w:rsid w:val="00F916EF"/>
    <w:rsid w:val="00F91A9B"/>
    <w:rsid w:val="00F91B86"/>
    <w:rsid w:val="00F91C1A"/>
    <w:rsid w:val="00F91D34"/>
    <w:rsid w:val="00F91D82"/>
    <w:rsid w:val="00F91EDE"/>
    <w:rsid w:val="00F9217E"/>
    <w:rsid w:val="00F92370"/>
    <w:rsid w:val="00F92464"/>
    <w:rsid w:val="00F92562"/>
    <w:rsid w:val="00F925B9"/>
    <w:rsid w:val="00F9292F"/>
    <w:rsid w:val="00F92BCF"/>
    <w:rsid w:val="00F92F21"/>
    <w:rsid w:val="00F92FFB"/>
    <w:rsid w:val="00F9301F"/>
    <w:rsid w:val="00F930E7"/>
    <w:rsid w:val="00F9322E"/>
    <w:rsid w:val="00F93258"/>
    <w:rsid w:val="00F932A9"/>
    <w:rsid w:val="00F932E3"/>
    <w:rsid w:val="00F9330A"/>
    <w:rsid w:val="00F933B0"/>
    <w:rsid w:val="00F9363F"/>
    <w:rsid w:val="00F936C1"/>
    <w:rsid w:val="00F9372C"/>
    <w:rsid w:val="00F937F8"/>
    <w:rsid w:val="00F93C3D"/>
    <w:rsid w:val="00F93F17"/>
    <w:rsid w:val="00F93F98"/>
    <w:rsid w:val="00F93FE8"/>
    <w:rsid w:val="00F94008"/>
    <w:rsid w:val="00F9403B"/>
    <w:rsid w:val="00F942D0"/>
    <w:rsid w:val="00F943A1"/>
    <w:rsid w:val="00F943A8"/>
    <w:rsid w:val="00F943F8"/>
    <w:rsid w:val="00F946E4"/>
    <w:rsid w:val="00F9474C"/>
    <w:rsid w:val="00F94803"/>
    <w:rsid w:val="00F94914"/>
    <w:rsid w:val="00F94982"/>
    <w:rsid w:val="00F94AB5"/>
    <w:rsid w:val="00F94C2C"/>
    <w:rsid w:val="00F94C31"/>
    <w:rsid w:val="00F94C76"/>
    <w:rsid w:val="00F94CBB"/>
    <w:rsid w:val="00F94D11"/>
    <w:rsid w:val="00F94DB2"/>
    <w:rsid w:val="00F94DE6"/>
    <w:rsid w:val="00F94DE9"/>
    <w:rsid w:val="00F95137"/>
    <w:rsid w:val="00F9522C"/>
    <w:rsid w:val="00F9525F"/>
    <w:rsid w:val="00F95475"/>
    <w:rsid w:val="00F957BE"/>
    <w:rsid w:val="00F95B83"/>
    <w:rsid w:val="00F95BC2"/>
    <w:rsid w:val="00F95BCE"/>
    <w:rsid w:val="00F95BE0"/>
    <w:rsid w:val="00F95D4E"/>
    <w:rsid w:val="00F95E39"/>
    <w:rsid w:val="00F960F3"/>
    <w:rsid w:val="00F96156"/>
    <w:rsid w:val="00F961BB"/>
    <w:rsid w:val="00F9623F"/>
    <w:rsid w:val="00F9626B"/>
    <w:rsid w:val="00F96419"/>
    <w:rsid w:val="00F964BE"/>
    <w:rsid w:val="00F9651C"/>
    <w:rsid w:val="00F96564"/>
    <w:rsid w:val="00F966BE"/>
    <w:rsid w:val="00F969CE"/>
    <w:rsid w:val="00F96B4D"/>
    <w:rsid w:val="00F96B85"/>
    <w:rsid w:val="00F96BBD"/>
    <w:rsid w:val="00F96D01"/>
    <w:rsid w:val="00F96D07"/>
    <w:rsid w:val="00F9715C"/>
    <w:rsid w:val="00F9728C"/>
    <w:rsid w:val="00F97294"/>
    <w:rsid w:val="00F97491"/>
    <w:rsid w:val="00F979D7"/>
    <w:rsid w:val="00F97A97"/>
    <w:rsid w:val="00F97BD0"/>
    <w:rsid w:val="00F97E80"/>
    <w:rsid w:val="00FA0304"/>
    <w:rsid w:val="00FA05E7"/>
    <w:rsid w:val="00FA06BD"/>
    <w:rsid w:val="00FA06DF"/>
    <w:rsid w:val="00FA07AC"/>
    <w:rsid w:val="00FA07E7"/>
    <w:rsid w:val="00FA0838"/>
    <w:rsid w:val="00FA0A38"/>
    <w:rsid w:val="00FA0B85"/>
    <w:rsid w:val="00FA0B98"/>
    <w:rsid w:val="00FA0CA7"/>
    <w:rsid w:val="00FA0E47"/>
    <w:rsid w:val="00FA0EDC"/>
    <w:rsid w:val="00FA102A"/>
    <w:rsid w:val="00FA1323"/>
    <w:rsid w:val="00FA1389"/>
    <w:rsid w:val="00FA13F0"/>
    <w:rsid w:val="00FA13F9"/>
    <w:rsid w:val="00FA15B0"/>
    <w:rsid w:val="00FA1665"/>
    <w:rsid w:val="00FA16CE"/>
    <w:rsid w:val="00FA1764"/>
    <w:rsid w:val="00FA1837"/>
    <w:rsid w:val="00FA1842"/>
    <w:rsid w:val="00FA190C"/>
    <w:rsid w:val="00FA1A56"/>
    <w:rsid w:val="00FA1A58"/>
    <w:rsid w:val="00FA1ACB"/>
    <w:rsid w:val="00FA1DAD"/>
    <w:rsid w:val="00FA1E8E"/>
    <w:rsid w:val="00FA1FA0"/>
    <w:rsid w:val="00FA22A9"/>
    <w:rsid w:val="00FA23EF"/>
    <w:rsid w:val="00FA27B1"/>
    <w:rsid w:val="00FA28A6"/>
    <w:rsid w:val="00FA2915"/>
    <w:rsid w:val="00FA2A7E"/>
    <w:rsid w:val="00FA2AC9"/>
    <w:rsid w:val="00FA2ADB"/>
    <w:rsid w:val="00FA2B7F"/>
    <w:rsid w:val="00FA2B89"/>
    <w:rsid w:val="00FA2C46"/>
    <w:rsid w:val="00FA2D0A"/>
    <w:rsid w:val="00FA2D1B"/>
    <w:rsid w:val="00FA2DAA"/>
    <w:rsid w:val="00FA2DB5"/>
    <w:rsid w:val="00FA2E12"/>
    <w:rsid w:val="00FA2F53"/>
    <w:rsid w:val="00FA2F5E"/>
    <w:rsid w:val="00FA317F"/>
    <w:rsid w:val="00FA3258"/>
    <w:rsid w:val="00FA32F5"/>
    <w:rsid w:val="00FA3333"/>
    <w:rsid w:val="00FA3344"/>
    <w:rsid w:val="00FA3378"/>
    <w:rsid w:val="00FA33A4"/>
    <w:rsid w:val="00FA35BF"/>
    <w:rsid w:val="00FA3727"/>
    <w:rsid w:val="00FA3747"/>
    <w:rsid w:val="00FA38FF"/>
    <w:rsid w:val="00FA3E55"/>
    <w:rsid w:val="00FA3FF1"/>
    <w:rsid w:val="00FA4166"/>
    <w:rsid w:val="00FA4304"/>
    <w:rsid w:val="00FA43B8"/>
    <w:rsid w:val="00FA43C5"/>
    <w:rsid w:val="00FA4474"/>
    <w:rsid w:val="00FA4481"/>
    <w:rsid w:val="00FA4671"/>
    <w:rsid w:val="00FA46A7"/>
    <w:rsid w:val="00FA479D"/>
    <w:rsid w:val="00FA4833"/>
    <w:rsid w:val="00FA4847"/>
    <w:rsid w:val="00FA4A77"/>
    <w:rsid w:val="00FA4B5A"/>
    <w:rsid w:val="00FA4E5E"/>
    <w:rsid w:val="00FA4FDE"/>
    <w:rsid w:val="00FA4FE3"/>
    <w:rsid w:val="00FA52B3"/>
    <w:rsid w:val="00FA53DE"/>
    <w:rsid w:val="00FA5428"/>
    <w:rsid w:val="00FA588D"/>
    <w:rsid w:val="00FA5BE3"/>
    <w:rsid w:val="00FA5DA8"/>
    <w:rsid w:val="00FA5EAC"/>
    <w:rsid w:val="00FA5F3D"/>
    <w:rsid w:val="00FA6084"/>
    <w:rsid w:val="00FA61F5"/>
    <w:rsid w:val="00FA6205"/>
    <w:rsid w:val="00FA659E"/>
    <w:rsid w:val="00FA66C1"/>
    <w:rsid w:val="00FA6C10"/>
    <w:rsid w:val="00FA6C3F"/>
    <w:rsid w:val="00FA6C78"/>
    <w:rsid w:val="00FA6CFA"/>
    <w:rsid w:val="00FA6D4A"/>
    <w:rsid w:val="00FA6D8F"/>
    <w:rsid w:val="00FA6EC8"/>
    <w:rsid w:val="00FA6EF7"/>
    <w:rsid w:val="00FA6F99"/>
    <w:rsid w:val="00FA70D7"/>
    <w:rsid w:val="00FA72C5"/>
    <w:rsid w:val="00FA75B9"/>
    <w:rsid w:val="00FA761C"/>
    <w:rsid w:val="00FA7774"/>
    <w:rsid w:val="00FA7868"/>
    <w:rsid w:val="00FA7886"/>
    <w:rsid w:val="00FA7937"/>
    <w:rsid w:val="00FA7A0E"/>
    <w:rsid w:val="00FA7ACF"/>
    <w:rsid w:val="00FA7BA1"/>
    <w:rsid w:val="00FA7CF2"/>
    <w:rsid w:val="00FA7E8E"/>
    <w:rsid w:val="00FA7F31"/>
    <w:rsid w:val="00FA7FBE"/>
    <w:rsid w:val="00FB04D8"/>
    <w:rsid w:val="00FB079F"/>
    <w:rsid w:val="00FB0820"/>
    <w:rsid w:val="00FB0829"/>
    <w:rsid w:val="00FB0A18"/>
    <w:rsid w:val="00FB0EE6"/>
    <w:rsid w:val="00FB0FDB"/>
    <w:rsid w:val="00FB152A"/>
    <w:rsid w:val="00FB1667"/>
    <w:rsid w:val="00FB16F7"/>
    <w:rsid w:val="00FB176B"/>
    <w:rsid w:val="00FB1863"/>
    <w:rsid w:val="00FB19D1"/>
    <w:rsid w:val="00FB1B64"/>
    <w:rsid w:val="00FB1F10"/>
    <w:rsid w:val="00FB207F"/>
    <w:rsid w:val="00FB20DA"/>
    <w:rsid w:val="00FB219A"/>
    <w:rsid w:val="00FB23AD"/>
    <w:rsid w:val="00FB2421"/>
    <w:rsid w:val="00FB2529"/>
    <w:rsid w:val="00FB254B"/>
    <w:rsid w:val="00FB25E2"/>
    <w:rsid w:val="00FB269A"/>
    <w:rsid w:val="00FB29C2"/>
    <w:rsid w:val="00FB2AE4"/>
    <w:rsid w:val="00FB2CE4"/>
    <w:rsid w:val="00FB2D3A"/>
    <w:rsid w:val="00FB2D75"/>
    <w:rsid w:val="00FB2E06"/>
    <w:rsid w:val="00FB2E41"/>
    <w:rsid w:val="00FB2EA4"/>
    <w:rsid w:val="00FB32CD"/>
    <w:rsid w:val="00FB347B"/>
    <w:rsid w:val="00FB35FD"/>
    <w:rsid w:val="00FB386D"/>
    <w:rsid w:val="00FB3890"/>
    <w:rsid w:val="00FB39F8"/>
    <w:rsid w:val="00FB3AA5"/>
    <w:rsid w:val="00FB3AA7"/>
    <w:rsid w:val="00FB3AE0"/>
    <w:rsid w:val="00FB3B8C"/>
    <w:rsid w:val="00FB3BD0"/>
    <w:rsid w:val="00FB3C15"/>
    <w:rsid w:val="00FB3CC6"/>
    <w:rsid w:val="00FB3CDF"/>
    <w:rsid w:val="00FB3D58"/>
    <w:rsid w:val="00FB3EE1"/>
    <w:rsid w:val="00FB3F76"/>
    <w:rsid w:val="00FB3FC5"/>
    <w:rsid w:val="00FB3FE1"/>
    <w:rsid w:val="00FB403A"/>
    <w:rsid w:val="00FB4172"/>
    <w:rsid w:val="00FB46A8"/>
    <w:rsid w:val="00FB46B2"/>
    <w:rsid w:val="00FB4BB6"/>
    <w:rsid w:val="00FB4D34"/>
    <w:rsid w:val="00FB4F11"/>
    <w:rsid w:val="00FB5010"/>
    <w:rsid w:val="00FB5086"/>
    <w:rsid w:val="00FB511C"/>
    <w:rsid w:val="00FB537B"/>
    <w:rsid w:val="00FB55CB"/>
    <w:rsid w:val="00FB57B1"/>
    <w:rsid w:val="00FB57D5"/>
    <w:rsid w:val="00FB596B"/>
    <w:rsid w:val="00FB5E00"/>
    <w:rsid w:val="00FB5E94"/>
    <w:rsid w:val="00FB6004"/>
    <w:rsid w:val="00FB6192"/>
    <w:rsid w:val="00FB63AB"/>
    <w:rsid w:val="00FB63FD"/>
    <w:rsid w:val="00FB64CC"/>
    <w:rsid w:val="00FB6676"/>
    <w:rsid w:val="00FB6747"/>
    <w:rsid w:val="00FB679E"/>
    <w:rsid w:val="00FB67DA"/>
    <w:rsid w:val="00FB6960"/>
    <w:rsid w:val="00FB6AF0"/>
    <w:rsid w:val="00FB6CCF"/>
    <w:rsid w:val="00FB6CF5"/>
    <w:rsid w:val="00FB6E1C"/>
    <w:rsid w:val="00FB6FF1"/>
    <w:rsid w:val="00FB709A"/>
    <w:rsid w:val="00FB709B"/>
    <w:rsid w:val="00FB73E5"/>
    <w:rsid w:val="00FB779F"/>
    <w:rsid w:val="00FB79FB"/>
    <w:rsid w:val="00FB7AAB"/>
    <w:rsid w:val="00FB7B59"/>
    <w:rsid w:val="00FB7B6C"/>
    <w:rsid w:val="00FB7C9B"/>
    <w:rsid w:val="00FB7EB0"/>
    <w:rsid w:val="00FB7EB3"/>
    <w:rsid w:val="00FC0388"/>
    <w:rsid w:val="00FC03EC"/>
    <w:rsid w:val="00FC0418"/>
    <w:rsid w:val="00FC048A"/>
    <w:rsid w:val="00FC062D"/>
    <w:rsid w:val="00FC0654"/>
    <w:rsid w:val="00FC0667"/>
    <w:rsid w:val="00FC09BE"/>
    <w:rsid w:val="00FC0B53"/>
    <w:rsid w:val="00FC0CD3"/>
    <w:rsid w:val="00FC0D76"/>
    <w:rsid w:val="00FC0EA4"/>
    <w:rsid w:val="00FC1038"/>
    <w:rsid w:val="00FC104F"/>
    <w:rsid w:val="00FC10B8"/>
    <w:rsid w:val="00FC1142"/>
    <w:rsid w:val="00FC12FA"/>
    <w:rsid w:val="00FC1728"/>
    <w:rsid w:val="00FC18C4"/>
    <w:rsid w:val="00FC19BA"/>
    <w:rsid w:val="00FC1AC0"/>
    <w:rsid w:val="00FC1DFC"/>
    <w:rsid w:val="00FC2234"/>
    <w:rsid w:val="00FC225B"/>
    <w:rsid w:val="00FC234A"/>
    <w:rsid w:val="00FC23B1"/>
    <w:rsid w:val="00FC23B7"/>
    <w:rsid w:val="00FC23DA"/>
    <w:rsid w:val="00FC29FD"/>
    <w:rsid w:val="00FC2C28"/>
    <w:rsid w:val="00FC2D1A"/>
    <w:rsid w:val="00FC2DEF"/>
    <w:rsid w:val="00FC2E16"/>
    <w:rsid w:val="00FC2E90"/>
    <w:rsid w:val="00FC2FF0"/>
    <w:rsid w:val="00FC3353"/>
    <w:rsid w:val="00FC33E4"/>
    <w:rsid w:val="00FC3526"/>
    <w:rsid w:val="00FC358E"/>
    <w:rsid w:val="00FC35E4"/>
    <w:rsid w:val="00FC3656"/>
    <w:rsid w:val="00FC3706"/>
    <w:rsid w:val="00FC37BE"/>
    <w:rsid w:val="00FC3804"/>
    <w:rsid w:val="00FC38E8"/>
    <w:rsid w:val="00FC3D11"/>
    <w:rsid w:val="00FC3D7B"/>
    <w:rsid w:val="00FC3EAE"/>
    <w:rsid w:val="00FC435E"/>
    <w:rsid w:val="00FC4393"/>
    <w:rsid w:val="00FC44A1"/>
    <w:rsid w:val="00FC44A3"/>
    <w:rsid w:val="00FC4768"/>
    <w:rsid w:val="00FC4772"/>
    <w:rsid w:val="00FC4918"/>
    <w:rsid w:val="00FC4E2E"/>
    <w:rsid w:val="00FC4E34"/>
    <w:rsid w:val="00FC523E"/>
    <w:rsid w:val="00FC52E9"/>
    <w:rsid w:val="00FC54C2"/>
    <w:rsid w:val="00FC5606"/>
    <w:rsid w:val="00FC58A4"/>
    <w:rsid w:val="00FC5A48"/>
    <w:rsid w:val="00FC5AE4"/>
    <w:rsid w:val="00FC5B9D"/>
    <w:rsid w:val="00FC5BF3"/>
    <w:rsid w:val="00FC5DE1"/>
    <w:rsid w:val="00FC5DE3"/>
    <w:rsid w:val="00FC5E14"/>
    <w:rsid w:val="00FC5F12"/>
    <w:rsid w:val="00FC6251"/>
    <w:rsid w:val="00FC62A1"/>
    <w:rsid w:val="00FC62E7"/>
    <w:rsid w:val="00FC6300"/>
    <w:rsid w:val="00FC64C1"/>
    <w:rsid w:val="00FC664E"/>
    <w:rsid w:val="00FC66A5"/>
    <w:rsid w:val="00FC67ED"/>
    <w:rsid w:val="00FC69B2"/>
    <w:rsid w:val="00FC6A8B"/>
    <w:rsid w:val="00FC6CBF"/>
    <w:rsid w:val="00FC6D42"/>
    <w:rsid w:val="00FC6D54"/>
    <w:rsid w:val="00FC6EAE"/>
    <w:rsid w:val="00FC6F1F"/>
    <w:rsid w:val="00FC6F69"/>
    <w:rsid w:val="00FC721F"/>
    <w:rsid w:val="00FC7277"/>
    <w:rsid w:val="00FC7332"/>
    <w:rsid w:val="00FC74D0"/>
    <w:rsid w:val="00FC7525"/>
    <w:rsid w:val="00FC752E"/>
    <w:rsid w:val="00FC75B7"/>
    <w:rsid w:val="00FC76B9"/>
    <w:rsid w:val="00FC7787"/>
    <w:rsid w:val="00FD00A0"/>
    <w:rsid w:val="00FD00BF"/>
    <w:rsid w:val="00FD0216"/>
    <w:rsid w:val="00FD02A0"/>
    <w:rsid w:val="00FD02BD"/>
    <w:rsid w:val="00FD0304"/>
    <w:rsid w:val="00FD030D"/>
    <w:rsid w:val="00FD050E"/>
    <w:rsid w:val="00FD066D"/>
    <w:rsid w:val="00FD08DA"/>
    <w:rsid w:val="00FD0905"/>
    <w:rsid w:val="00FD0AE8"/>
    <w:rsid w:val="00FD0DBE"/>
    <w:rsid w:val="00FD0EE8"/>
    <w:rsid w:val="00FD0F6B"/>
    <w:rsid w:val="00FD0FC2"/>
    <w:rsid w:val="00FD128C"/>
    <w:rsid w:val="00FD1414"/>
    <w:rsid w:val="00FD149A"/>
    <w:rsid w:val="00FD14B0"/>
    <w:rsid w:val="00FD153B"/>
    <w:rsid w:val="00FD15E6"/>
    <w:rsid w:val="00FD1660"/>
    <w:rsid w:val="00FD18AF"/>
    <w:rsid w:val="00FD1997"/>
    <w:rsid w:val="00FD1AAF"/>
    <w:rsid w:val="00FD1AE4"/>
    <w:rsid w:val="00FD1B85"/>
    <w:rsid w:val="00FD1BB6"/>
    <w:rsid w:val="00FD1C6B"/>
    <w:rsid w:val="00FD1CCD"/>
    <w:rsid w:val="00FD1CD7"/>
    <w:rsid w:val="00FD1CD9"/>
    <w:rsid w:val="00FD1D39"/>
    <w:rsid w:val="00FD1E91"/>
    <w:rsid w:val="00FD1EA0"/>
    <w:rsid w:val="00FD218B"/>
    <w:rsid w:val="00FD219D"/>
    <w:rsid w:val="00FD21E7"/>
    <w:rsid w:val="00FD2234"/>
    <w:rsid w:val="00FD2356"/>
    <w:rsid w:val="00FD2606"/>
    <w:rsid w:val="00FD263C"/>
    <w:rsid w:val="00FD26DB"/>
    <w:rsid w:val="00FD285C"/>
    <w:rsid w:val="00FD29DF"/>
    <w:rsid w:val="00FD2A35"/>
    <w:rsid w:val="00FD2BAC"/>
    <w:rsid w:val="00FD2D69"/>
    <w:rsid w:val="00FD2DF7"/>
    <w:rsid w:val="00FD2EB8"/>
    <w:rsid w:val="00FD3272"/>
    <w:rsid w:val="00FD331D"/>
    <w:rsid w:val="00FD3494"/>
    <w:rsid w:val="00FD36FD"/>
    <w:rsid w:val="00FD3838"/>
    <w:rsid w:val="00FD388D"/>
    <w:rsid w:val="00FD3BBA"/>
    <w:rsid w:val="00FD3BC4"/>
    <w:rsid w:val="00FD3C31"/>
    <w:rsid w:val="00FD3CC0"/>
    <w:rsid w:val="00FD3D0E"/>
    <w:rsid w:val="00FD3D20"/>
    <w:rsid w:val="00FD3FDF"/>
    <w:rsid w:val="00FD4004"/>
    <w:rsid w:val="00FD414F"/>
    <w:rsid w:val="00FD41C5"/>
    <w:rsid w:val="00FD4286"/>
    <w:rsid w:val="00FD43CA"/>
    <w:rsid w:val="00FD4511"/>
    <w:rsid w:val="00FD4926"/>
    <w:rsid w:val="00FD4A05"/>
    <w:rsid w:val="00FD4B69"/>
    <w:rsid w:val="00FD4CAA"/>
    <w:rsid w:val="00FD4DAF"/>
    <w:rsid w:val="00FD52BA"/>
    <w:rsid w:val="00FD5677"/>
    <w:rsid w:val="00FD5716"/>
    <w:rsid w:val="00FD5740"/>
    <w:rsid w:val="00FD5828"/>
    <w:rsid w:val="00FD5A16"/>
    <w:rsid w:val="00FD5AEF"/>
    <w:rsid w:val="00FD5AF4"/>
    <w:rsid w:val="00FD5B47"/>
    <w:rsid w:val="00FD5B6B"/>
    <w:rsid w:val="00FD5F7F"/>
    <w:rsid w:val="00FD5FA5"/>
    <w:rsid w:val="00FD6628"/>
    <w:rsid w:val="00FD665A"/>
    <w:rsid w:val="00FD6691"/>
    <w:rsid w:val="00FD6720"/>
    <w:rsid w:val="00FD6735"/>
    <w:rsid w:val="00FD69DE"/>
    <w:rsid w:val="00FD6A3D"/>
    <w:rsid w:val="00FD6BAA"/>
    <w:rsid w:val="00FD6BC7"/>
    <w:rsid w:val="00FD6BEE"/>
    <w:rsid w:val="00FD6C3F"/>
    <w:rsid w:val="00FD6D18"/>
    <w:rsid w:val="00FD6DE8"/>
    <w:rsid w:val="00FD6E01"/>
    <w:rsid w:val="00FD6E1A"/>
    <w:rsid w:val="00FD7103"/>
    <w:rsid w:val="00FD72E7"/>
    <w:rsid w:val="00FD75FE"/>
    <w:rsid w:val="00FD760A"/>
    <w:rsid w:val="00FD76A1"/>
    <w:rsid w:val="00FD77EC"/>
    <w:rsid w:val="00FD7AAB"/>
    <w:rsid w:val="00FD7BC1"/>
    <w:rsid w:val="00FD7BF8"/>
    <w:rsid w:val="00FD7CA2"/>
    <w:rsid w:val="00FD7D30"/>
    <w:rsid w:val="00FE039B"/>
    <w:rsid w:val="00FE0436"/>
    <w:rsid w:val="00FE0489"/>
    <w:rsid w:val="00FE05D3"/>
    <w:rsid w:val="00FE067C"/>
    <w:rsid w:val="00FE08AB"/>
    <w:rsid w:val="00FE0921"/>
    <w:rsid w:val="00FE0A59"/>
    <w:rsid w:val="00FE0B9B"/>
    <w:rsid w:val="00FE0C26"/>
    <w:rsid w:val="00FE0D05"/>
    <w:rsid w:val="00FE0E5B"/>
    <w:rsid w:val="00FE0EB8"/>
    <w:rsid w:val="00FE131B"/>
    <w:rsid w:val="00FE13FB"/>
    <w:rsid w:val="00FE1408"/>
    <w:rsid w:val="00FE1447"/>
    <w:rsid w:val="00FE1976"/>
    <w:rsid w:val="00FE19F3"/>
    <w:rsid w:val="00FE1A8D"/>
    <w:rsid w:val="00FE1AE1"/>
    <w:rsid w:val="00FE1B5D"/>
    <w:rsid w:val="00FE1D26"/>
    <w:rsid w:val="00FE1F2D"/>
    <w:rsid w:val="00FE1F67"/>
    <w:rsid w:val="00FE2012"/>
    <w:rsid w:val="00FE209C"/>
    <w:rsid w:val="00FE20D4"/>
    <w:rsid w:val="00FE20EA"/>
    <w:rsid w:val="00FE2156"/>
    <w:rsid w:val="00FE2213"/>
    <w:rsid w:val="00FE260A"/>
    <w:rsid w:val="00FE2691"/>
    <w:rsid w:val="00FE26C6"/>
    <w:rsid w:val="00FE273F"/>
    <w:rsid w:val="00FE28BE"/>
    <w:rsid w:val="00FE28C9"/>
    <w:rsid w:val="00FE28DF"/>
    <w:rsid w:val="00FE2990"/>
    <w:rsid w:val="00FE2A22"/>
    <w:rsid w:val="00FE2AB7"/>
    <w:rsid w:val="00FE2B95"/>
    <w:rsid w:val="00FE2BE6"/>
    <w:rsid w:val="00FE2CE1"/>
    <w:rsid w:val="00FE2DA7"/>
    <w:rsid w:val="00FE2FF8"/>
    <w:rsid w:val="00FE31C5"/>
    <w:rsid w:val="00FE31D3"/>
    <w:rsid w:val="00FE3289"/>
    <w:rsid w:val="00FE3294"/>
    <w:rsid w:val="00FE32CD"/>
    <w:rsid w:val="00FE33C1"/>
    <w:rsid w:val="00FE352E"/>
    <w:rsid w:val="00FE35A4"/>
    <w:rsid w:val="00FE36FE"/>
    <w:rsid w:val="00FE3704"/>
    <w:rsid w:val="00FE38E0"/>
    <w:rsid w:val="00FE3A8E"/>
    <w:rsid w:val="00FE3AB9"/>
    <w:rsid w:val="00FE3B7B"/>
    <w:rsid w:val="00FE3BF4"/>
    <w:rsid w:val="00FE3C13"/>
    <w:rsid w:val="00FE3D42"/>
    <w:rsid w:val="00FE3F27"/>
    <w:rsid w:val="00FE454F"/>
    <w:rsid w:val="00FE45FD"/>
    <w:rsid w:val="00FE461C"/>
    <w:rsid w:val="00FE4762"/>
    <w:rsid w:val="00FE49D8"/>
    <w:rsid w:val="00FE4E41"/>
    <w:rsid w:val="00FE5080"/>
    <w:rsid w:val="00FE508C"/>
    <w:rsid w:val="00FE50AB"/>
    <w:rsid w:val="00FE5261"/>
    <w:rsid w:val="00FE526B"/>
    <w:rsid w:val="00FE5617"/>
    <w:rsid w:val="00FE561D"/>
    <w:rsid w:val="00FE56E2"/>
    <w:rsid w:val="00FE57AE"/>
    <w:rsid w:val="00FE58AE"/>
    <w:rsid w:val="00FE5992"/>
    <w:rsid w:val="00FE5C02"/>
    <w:rsid w:val="00FE5C68"/>
    <w:rsid w:val="00FE5C90"/>
    <w:rsid w:val="00FE5D8A"/>
    <w:rsid w:val="00FE5D9A"/>
    <w:rsid w:val="00FE5E15"/>
    <w:rsid w:val="00FE61B0"/>
    <w:rsid w:val="00FE61C3"/>
    <w:rsid w:val="00FE6221"/>
    <w:rsid w:val="00FE6288"/>
    <w:rsid w:val="00FE6340"/>
    <w:rsid w:val="00FE6488"/>
    <w:rsid w:val="00FE64CD"/>
    <w:rsid w:val="00FE64F7"/>
    <w:rsid w:val="00FE686C"/>
    <w:rsid w:val="00FE687C"/>
    <w:rsid w:val="00FE6910"/>
    <w:rsid w:val="00FE6AA7"/>
    <w:rsid w:val="00FE6AAC"/>
    <w:rsid w:val="00FE6DF3"/>
    <w:rsid w:val="00FE6F89"/>
    <w:rsid w:val="00FE716E"/>
    <w:rsid w:val="00FE718C"/>
    <w:rsid w:val="00FE726B"/>
    <w:rsid w:val="00FE73BB"/>
    <w:rsid w:val="00FE7448"/>
    <w:rsid w:val="00FE7548"/>
    <w:rsid w:val="00FE7994"/>
    <w:rsid w:val="00FE7AD5"/>
    <w:rsid w:val="00FE7AF9"/>
    <w:rsid w:val="00FE7B02"/>
    <w:rsid w:val="00FE7B06"/>
    <w:rsid w:val="00FE7BA4"/>
    <w:rsid w:val="00FE7BB7"/>
    <w:rsid w:val="00FE7D13"/>
    <w:rsid w:val="00FE7D1C"/>
    <w:rsid w:val="00FE7D48"/>
    <w:rsid w:val="00FE7D7F"/>
    <w:rsid w:val="00FE7DA0"/>
    <w:rsid w:val="00FE7F22"/>
    <w:rsid w:val="00FE7F54"/>
    <w:rsid w:val="00FF0264"/>
    <w:rsid w:val="00FF04B2"/>
    <w:rsid w:val="00FF0502"/>
    <w:rsid w:val="00FF0567"/>
    <w:rsid w:val="00FF05A1"/>
    <w:rsid w:val="00FF07F4"/>
    <w:rsid w:val="00FF0DCF"/>
    <w:rsid w:val="00FF0EAA"/>
    <w:rsid w:val="00FF0F3D"/>
    <w:rsid w:val="00FF1650"/>
    <w:rsid w:val="00FF1670"/>
    <w:rsid w:val="00FF167D"/>
    <w:rsid w:val="00FF181D"/>
    <w:rsid w:val="00FF1840"/>
    <w:rsid w:val="00FF1871"/>
    <w:rsid w:val="00FF18DA"/>
    <w:rsid w:val="00FF1914"/>
    <w:rsid w:val="00FF191A"/>
    <w:rsid w:val="00FF1960"/>
    <w:rsid w:val="00FF1A2A"/>
    <w:rsid w:val="00FF1CB7"/>
    <w:rsid w:val="00FF2280"/>
    <w:rsid w:val="00FF2338"/>
    <w:rsid w:val="00FF23AA"/>
    <w:rsid w:val="00FF2596"/>
    <w:rsid w:val="00FF2623"/>
    <w:rsid w:val="00FF272E"/>
    <w:rsid w:val="00FF2A3C"/>
    <w:rsid w:val="00FF2AA3"/>
    <w:rsid w:val="00FF2B1B"/>
    <w:rsid w:val="00FF2B2A"/>
    <w:rsid w:val="00FF2B67"/>
    <w:rsid w:val="00FF2B84"/>
    <w:rsid w:val="00FF2D9D"/>
    <w:rsid w:val="00FF2FC8"/>
    <w:rsid w:val="00FF2FF6"/>
    <w:rsid w:val="00FF3298"/>
    <w:rsid w:val="00FF32C1"/>
    <w:rsid w:val="00FF32CF"/>
    <w:rsid w:val="00FF3364"/>
    <w:rsid w:val="00FF33F1"/>
    <w:rsid w:val="00FF3430"/>
    <w:rsid w:val="00FF347E"/>
    <w:rsid w:val="00FF36E1"/>
    <w:rsid w:val="00FF376E"/>
    <w:rsid w:val="00FF39A3"/>
    <w:rsid w:val="00FF3EBB"/>
    <w:rsid w:val="00FF4017"/>
    <w:rsid w:val="00FF4216"/>
    <w:rsid w:val="00FF4295"/>
    <w:rsid w:val="00FF4347"/>
    <w:rsid w:val="00FF4382"/>
    <w:rsid w:val="00FF44CF"/>
    <w:rsid w:val="00FF466D"/>
    <w:rsid w:val="00FF46E6"/>
    <w:rsid w:val="00FF46F1"/>
    <w:rsid w:val="00FF4B27"/>
    <w:rsid w:val="00FF4B2B"/>
    <w:rsid w:val="00FF4C41"/>
    <w:rsid w:val="00FF4D85"/>
    <w:rsid w:val="00FF4DC0"/>
    <w:rsid w:val="00FF518A"/>
    <w:rsid w:val="00FF5195"/>
    <w:rsid w:val="00FF5386"/>
    <w:rsid w:val="00FF5468"/>
    <w:rsid w:val="00FF588A"/>
    <w:rsid w:val="00FF5898"/>
    <w:rsid w:val="00FF589C"/>
    <w:rsid w:val="00FF5980"/>
    <w:rsid w:val="00FF5A28"/>
    <w:rsid w:val="00FF5E9A"/>
    <w:rsid w:val="00FF6083"/>
    <w:rsid w:val="00FF609A"/>
    <w:rsid w:val="00FF61E7"/>
    <w:rsid w:val="00FF62B4"/>
    <w:rsid w:val="00FF632C"/>
    <w:rsid w:val="00FF6378"/>
    <w:rsid w:val="00FF6387"/>
    <w:rsid w:val="00FF63E1"/>
    <w:rsid w:val="00FF6416"/>
    <w:rsid w:val="00FF6511"/>
    <w:rsid w:val="00FF653E"/>
    <w:rsid w:val="00FF65E9"/>
    <w:rsid w:val="00FF65F0"/>
    <w:rsid w:val="00FF66A2"/>
    <w:rsid w:val="00FF66D6"/>
    <w:rsid w:val="00FF66D7"/>
    <w:rsid w:val="00FF6C9A"/>
    <w:rsid w:val="00FF6FA8"/>
    <w:rsid w:val="00FF70D8"/>
    <w:rsid w:val="00FF70E9"/>
    <w:rsid w:val="00FF7100"/>
    <w:rsid w:val="00FF7117"/>
    <w:rsid w:val="00FF724E"/>
    <w:rsid w:val="00FF7301"/>
    <w:rsid w:val="00FF7969"/>
    <w:rsid w:val="00FF7A69"/>
    <w:rsid w:val="00FF7C87"/>
    <w:rsid w:val="00FF7CB2"/>
    <w:rsid w:val="00FF7CEE"/>
    <w:rsid w:val="00FF7FA7"/>
    <w:rsid w:val="00FF7FB8"/>
    <w:rsid w:val="010A5F6E"/>
    <w:rsid w:val="010C9B08"/>
    <w:rsid w:val="0111EBF9"/>
    <w:rsid w:val="011ACDB1"/>
    <w:rsid w:val="011D2BD4"/>
    <w:rsid w:val="011E5525"/>
    <w:rsid w:val="011F144D"/>
    <w:rsid w:val="011F1C12"/>
    <w:rsid w:val="01264F3D"/>
    <w:rsid w:val="012976F6"/>
    <w:rsid w:val="012DE264"/>
    <w:rsid w:val="013465AB"/>
    <w:rsid w:val="013DC96E"/>
    <w:rsid w:val="013FEE90"/>
    <w:rsid w:val="01405DB4"/>
    <w:rsid w:val="01515E05"/>
    <w:rsid w:val="01565084"/>
    <w:rsid w:val="01572947"/>
    <w:rsid w:val="0158D205"/>
    <w:rsid w:val="0159390A"/>
    <w:rsid w:val="015998E8"/>
    <w:rsid w:val="015B6E77"/>
    <w:rsid w:val="01608F0B"/>
    <w:rsid w:val="01614AE1"/>
    <w:rsid w:val="016727DB"/>
    <w:rsid w:val="0171031B"/>
    <w:rsid w:val="01765289"/>
    <w:rsid w:val="017DC9A7"/>
    <w:rsid w:val="017F0A18"/>
    <w:rsid w:val="0185C8BF"/>
    <w:rsid w:val="018ACD87"/>
    <w:rsid w:val="018F6149"/>
    <w:rsid w:val="01910776"/>
    <w:rsid w:val="0191844F"/>
    <w:rsid w:val="0191B58D"/>
    <w:rsid w:val="01992D63"/>
    <w:rsid w:val="019ABE19"/>
    <w:rsid w:val="019DC683"/>
    <w:rsid w:val="019F2835"/>
    <w:rsid w:val="01A29473"/>
    <w:rsid w:val="01A3675C"/>
    <w:rsid w:val="01A62124"/>
    <w:rsid w:val="01A91030"/>
    <w:rsid w:val="01B580DD"/>
    <w:rsid w:val="01B7DB09"/>
    <w:rsid w:val="01BF62C7"/>
    <w:rsid w:val="01CC5E3F"/>
    <w:rsid w:val="01CD6A43"/>
    <w:rsid w:val="01D8B53E"/>
    <w:rsid w:val="01D9C9F7"/>
    <w:rsid w:val="01DB3A16"/>
    <w:rsid w:val="01DFCE15"/>
    <w:rsid w:val="01E0FE23"/>
    <w:rsid w:val="01E2CA7E"/>
    <w:rsid w:val="01E756DC"/>
    <w:rsid w:val="01EF0096"/>
    <w:rsid w:val="01EF1D81"/>
    <w:rsid w:val="01F043A4"/>
    <w:rsid w:val="01F5AF9C"/>
    <w:rsid w:val="01F5B2B0"/>
    <w:rsid w:val="01F65841"/>
    <w:rsid w:val="01FE403F"/>
    <w:rsid w:val="01FE4DE7"/>
    <w:rsid w:val="01FF3603"/>
    <w:rsid w:val="02002863"/>
    <w:rsid w:val="020130EF"/>
    <w:rsid w:val="020D2445"/>
    <w:rsid w:val="020F537E"/>
    <w:rsid w:val="02168ECB"/>
    <w:rsid w:val="021AAF93"/>
    <w:rsid w:val="021C6BD9"/>
    <w:rsid w:val="021EF2F3"/>
    <w:rsid w:val="022169E0"/>
    <w:rsid w:val="02229F7C"/>
    <w:rsid w:val="02247C22"/>
    <w:rsid w:val="02269EFB"/>
    <w:rsid w:val="022A5273"/>
    <w:rsid w:val="022B1370"/>
    <w:rsid w:val="022D3A2F"/>
    <w:rsid w:val="022E7547"/>
    <w:rsid w:val="023C72F1"/>
    <w:rsid w:val="0243D848"/>
    <w:rsid w:val="0243F133"/>
    <w:rsid w:val="02466301"/>
    <w:rsid w:val="0246800F"/>
    <w:rsid w:val="02470239"/>
    <w:rsid w:val="024817B6"/>
    <w:rsid w:val="024AAD79"/>
    <w:rsid w:val="024F4DBA"/>
    <w:rsid w:val="0252CB15"/>
    <w:rsid w:val="0257E5A3"/>
    <w:rsid w:val="02585767"/>
    <w:rsid w:val="025CC068"/>
    <w:rsid w:val="025D5317"/>
    <w:rsid w:val="026135EA"/>
    <w:rsid w:val="02641F62"/>
    <w:rsid w:val="026728C4"/>
    <w:rsid w:val="02683EBC"/>
    <w:rsid w:val="027E5F78"/>
    <w:rsid w:val="027F17D0"/>
    <w:rsid w:val="02802DF0"/>
    <w:rsid w:val="02805369"/>
    <w:rsid w:val="028991D7"/>
    <w:rsid w:val="028BD113"/>
    <w:rsid w:val="028DA0AD"/>
    <w:rsid w:val="028EBE03"/>
    <w:rsid w:val="029F8D0C"/>
    <w:rsid w:val="02A30B5B"/>
    <w:rsid w:val="02A420CD"/>
    <w:rsid w:val="02AA93B5"/>
    <w:rsid w:val="02AF4D37"/>
    <w:rsid w:val="02AF7846"/>
    <w:rsid w:val="02B26A6D"/>
    <w:rsid w:val="02B5890C"/>
    <w:rsid w:val="02BE61FE"/>
    <w:rsid w:val="02C1825B"/>
    <w:rsid w:val="02C19BD6"/>
    <w:rsid w:val="02C22FC1"/>
    <w:rsid w:val="02C54FA8"/>
    <w:rsid w:val="02CA857B"/>
    <w:rsid w:val="02CFF30A"/>
    <w:rsid w:val="02D124D1"/>
    <w:rsid w:val="02D7691F"/>
    <w:rsid w:val="02D7946B"/>
    <w:rsid w:val="02DF0BD3"/>
    <w:rsid w:val="02DFB856"/>
    <w:rsid w:val="02E20789"/>
    <w:rsid w:val="02E33C09"/>
    <w:rsid w:val="02E69F63"/>
    <w:rsid w:val="02E8FB13"/>
    <w:rsid w:val="02E963FE"/>
    <w:rsid w:val="02F05030"/>
    <w:rsid w:val="02F1024B"/>
    <w:rsid w:val="02F22617"/>
    <w:rsid w:val="02F9E993"/>
    <w:rsid w:val="03048691"/>
    <w:rsid w:val="030956F6"/>
    <w:rsid w:val="0309E6E8"/>
    <w:rsid w:val="030A3E8E"/>
    <w:rsid w:val="030BDF6E"/>
    <w:rsid w:val="030C8D43"/>
    <w:rsid w:val="030D370D"/>
    <w:rsid w:val="0311C596"/>
    <w:rsid w:val="0315357E"/>
    <w:rsid w:val="03169B4C"/>
    <w:rsid w:val="03180AAF"/>
    <w:rsid w:val="031B7DB7"/>
    <w:rsid w:val="0329025B"/>
    <w:rsid w:val="03347049"/>
    <w:rsid w:val="0335BDAC"/>
    <w:rsid w:val="0338DF8D"/>
    <w:rsid w:val="033C24EE"/>
    <w:rsid w:val="033E3FB3"/>
    <w:rsid w:val="033F305B"/>
    <w:rsid w:val="034035C0"/>
    <w:rsid w:val="03415187"/>
    <w:rsid w:val="0341A400"/>
    <w:rsid w:val="03443182"/>
    <w:rsid w:val="0345E15E"/>
    <w:rsid w:val="0347D993"/>
    <w:rsid w:val="034A3C67"/>
    <w:rsid w:val="034E5949"/>
    <w:rsid w:val="034E74D9"/>
    <w:rsid w:val="034EEE36"/>
    <w:rsid w:val="034FE2E8"/>
    <w:rsid w:val="0355E421"/>
    <w:rsid w:val="036503D4"/>
    <w:rsid w:val="036552BD"/>
    <w:rsid w:val="03669A97"/>
    <w:rsid w:val="036C6361"/>
    <w:rsid w:val="036FF235"/>
    <w:rsid w:val="037089C4"/>
    <w:rsid w:val="037883C2"/>
    <w:rsid w:val="03791740"/>
    <w:rsid w:val="037EC9E7"/>
    <w:rsid w:val="03843AB2"/>
    <w:rsid w:val="0391FA26"/>
    <w:rsid w:val="03964374"/>
    <w:rsid w:val="0397E3DC"/>
    <w:rsid w:val="039B35F7"/>
    <w:rsid w:val="039F34ED"/>
    <w:rsid w:val="03A13039"/>
    <w:rsid w:val="03A24717"/>
    <w:rsid w:val="03A46C3C"/>
    <w:rsid w:val="03A8B2F8"/>
    <w:rsid w:val="03A91AC4"/>
    <w:rsid w:val="03AB9FD9"/>
    <w:rsid w:val="03AC2DDF"/>
    <w:rsid w:val="03AC3E4B"/>
    <w:rsid w:val="03AE041E"/>
    <w:rsid w:val="03AE984D"/>
    <w:rsid w:val="03B16E44"/>
    <w:rsid w:val="03B227B3"/>
    <w:rsid w:val="03B85301"/>
    <w:rsid w:val="03B965AA"/>
    <w:rsid w:val="03C4A0A2"/>
    <w:rsid w:val="03C5DC63"/>
    <w:rsid w:val="03C62CD2"/>
    <w:rsid w:val="03CA818F"/>
    <w:rsid w:val="03D6A2C1"/>
    <w:rsid w:val="03D7EB63"/>
    <w:rsid w:val="03DD8684"/>
    <w:rsid w:val="03E05797"/>
    <w:rsid w:val="03E83654"/>
    <w:rsid w:val="03EAA0FA"/>
    <w:rsid w:val="03EE4158"/>
    <w:rsid w:val="03F1BDA6"/>
    <w:rsid w:val="03F91305"/>
    <w:rsid w:val="040707BA"/>
    <w:rsid w:val="040A7662"/>
    <w:rsid w:val="041D97B3"/>
    <w:rsid w:val="0428CC65"/>
    <w:rsid w:val="04369CD2"/>
    <w:rsid w:val="0436F78A"/>
    <w:rsid w:val="04418A42"/>
    <w:rsid w:val="044C1845"/>
    <w:rsid w:val="044EA9E7"/>
    <w:rsid w:val="044FBBF9"/>
    <w:rsid w:val="0450C9E7"/>
    <w:rsid w:val="045116A0"/>
    <w:rsid w:val="04524237"/>
    <w:rsid w:val="0455AC6A"/>
    <w:rsid w:val="045893B2"/>
    <w:rsid w:val="045E0FC4"/>
    <w:rsid w:val="045E9EB0"/>
    <w:rsid w:val="0468089A"/>
    <w:rsid w:val="04741429"/>
    <w:rsid w:val="0477155F"/>
    <w:rsid w:val="047B2D9A"/>
    <w:rsid w:val="047B39EF"/>
    <w:rsid w:val="047BDA2E"/>
    <w:rsid w:val="047DC3D7"/>
    <w:rsid w:val="048102FA"/>
    <w:rsid w:val="048166B4"/>
    <w:rsid w:val="0485464A"/>
    <w:rsid w:val="0488BB24"/>
    <w:rsid w:val="048992DD"/>
    <w:rsid w:val="048A261A"/>
    <w:rsid w:val="048A8FBB"/>
    <w:rsid w:val="048B15E5"/>
    <w:rsid w:val="048B884C"/>
    <w:rsid w:val="0490166D"/>
    <w:rsid w:val="049268E8"/>
    <w:rsid w:val="0495EC78"/>
    <w:rsid w:val="049D77CC"/>
    <w:rsid w:val="04A29D47"/>
    <w:rsid w:val="04A3D9B6"/>
    <w:rsid w:val="04A4B44D"/>
    <w:rsid w:val="04A566EB"/>
    <w:rsid w:val="04A6B32B"/>
    <w:rsid w:val="04A763B2"/>
    <w:rsid w:val="04ACCE6C"/>
    <w:rsid w:val="04ACE37F"/>
    <w:rsid w:val="04ADBEF7"/>
    <w:rsid w:val="04B1C40A"/>
    <w:rsid w:val="04B7F127"/>
    <w:rsid w:val="04B92252"/>
    <w:rsid w:val="04BE23D5"/>
    <w:rsid w:val="04C35B5D"/>
    <w:rsid w:val="04C44477"/>
    <w:rsid w:val="04C98E20"/>
    <w:rsid w:val="04CBA317"/>
    <w:rsid w:val="04D14A7F"/>
    <w:rsid w:val="04D7A287"/>
    <w:rsid w:val="04D821CC"/>
    <w:rsid w:val="04DA22D0"/>
    <w:rsid w:val="04DC7BE4"/>
    <w:rsid w:val="04E14E4C"/>
    <w:rsid w:val="04E2D5F6"/>
    <w:rsid w:val="04E3435C"/>
    <w:rsid w:val="04E35FB8"/>
    <w:rsid w:val="04E3FD63"/>
    <w:rsid w:val="04E4ECEF"/>
    <w:rsid w:val="04E6FAFF"/>
    <w:rsid w:val="04E8AD3C"/>
    <w:rsid w:val="04EB555F"/>
    <w:rsid w:val="04F21390"/>
    <w:rsid w:val="04F7578F"/>
    <w:rsid w:val="04F93366"/>
    <w:rsid w:val="04F99B03"/>
    <w:rsid w:val="04FD40CE"/>
    <w:rsid w:val="0500AA36"/>
    <w:rsid w:val="05027D6C"/>
    <w:rsid w:val="0502A1E1"/>
    <w:rsid w:val="05038F13"/>
    <w:rsid w:val="0509FCAC"/>
    <w:rsid w:val="050B93E3"/>
    <w:rsid w:val="05145566"/>
    <w:rsid w:val="05184FF9"/>
    <w:rsid w:val="051B3814"/>
    <w:rsid w:val="051E5792"/>
    <w:rsid w:val="051F1D3A"/>
    <w:rsid w:val="051FFBB1"/>
    <w:rsid w:val="0521FDDF"/>
    <w:rsid w:val="052401F3"/>
    <w:rsid w:val="052595A9"/>
    <w:rsid w:val="052A9ED9"/>
    <w:rsid w:val="052CAE9E"/>
    <w:rsid w:val="052D4FC6"/>
    <w:rsid w:val="05307F0F"/>
    <w:rsid w:val="0533011D"/>
    <w:rsid w:val="0538DF40"/>
    <w:rsid w:val="053BA4FD"/>
    <w:rsid w:val="053D5063"/>
    <w:rsid w:val="0540A82D"/>
    <w:rsid w:val="05414891"/>
    <w:rsid w:val="054922DF"/>
    <w:rsid w:val="05509FFB"/>
    <w:rsid w:val="05525ABB"/>
    <w:rsid w:val="0555E3ED"/>
    <w:rsid w:val="055E03AF"/>
    <w:rsid w:val="0562863D"/>
    <w:rsid w:val="05706034"/>
    <w:rsid w:val="05738155"/>
    <w:rsid w:val="0576056D"/>
    <w:rsid w:val="0578EADA"/>
    <w:rsid w:val="05794C6C"/>
    <w:rsid w:val="057975E8"/>
    <w:rsid w:val="05820C7C"/>
    <w:rsid w:val="05837CB1"/>
    <w:rsid w:val="058C2141"/>
    <w:rsid w:val="058CB44C"/>
    <w:rsid w:val="05A040F9"/>
    <w:rsid w:val="05A041FE"/>
    <w:rsid w:val="05A0E0CB"/>
    <w:rsid w:val="05A7F1C4"/>
    <w:rsid w:val="05ACC5A6"/>
    <w:rsid w:val="05ACFECC"/>
    <w:rsid w:val="05AE63EA"/>
    <w:rsid w:val="05B5A5F4"/>
    <w:rsid w:val="05B8FF25"/>
    <w:rsid w:val="05B909EA"/>
    <w:rsid w:val="05BDAD96"/>
    <w:rsid w:val="05BECDB8"/>
    <w:rsid w:val="05C3BF20"/>
    <w:rsid w:val="05C7008D"/>
    <w:rsid w:val="05C8D8CB"/>
    <w:rsid w:val="05D28247"/>
    <w:rsid w:val="05D30EBD"/>
    <w:rsid w:val="05D3E4BE"/>
    <w:rsid w:val="05D4E2D2"/>
    <w:rsid w:val="05D5D8E8"/>
    <w:rsid w:val="05DA37CC"/>
    <w:rsid w:val="05DD6C08"/>
    <w:rsid w:val="05DEAD85"/>
    <w:rsid w:val="05E3C6C5"/>
    <w:rsid w:val="05E50F20"/>
    <w:rsid w:val="05EE084F"/>
    <w:rsid w:val="05F090DF"/>
    <w:rsid w:val="05F3F9AC"/>
    <w:rsid w:val="05F54728"/>
    <w:rsid w:val="05F6896A"/>
    <w:rsid w:val="05F8CC36"/>
    <w:rsid w:val="05FA1FC2"/>
    <w:rsid w:val="05FD9814"/>
    <w:rsid w:val="0601A91E"/>
    <w:rsid w:val="06029A31"/>
    <w:rsid w:val="0606CB64"/>
    <w:rsid w:val="060C9770"/>
    <w:rsid w:val="060F0FFB"/>
    <w:rsid w:val="06135EC2"/>
    <w:rsid w:val="06174248"/>
    <w:rsid w:val="0628630D"/>
    <w:rsid w:val="0629744A"/>
    <w:rsid w:val="062F6EAD"/>
    <w:rsid w:val="0633510C"/>
    <w:rsid w:val="0635B4D3"/>
    <w:rsid w:val="063BD893"/>
    <w:rsid w:val="063D249A"/>
    <w:rsid w:val="063F21FB"/>
    <w:rsid w:val="064BA282"/>
    <w:rsid w:val="064D97C2"/>
    <w:rsid w:val="064FA7ED"/>
    <w:rsid w:val="0650E9FC"/>
    <w:rsid w:val="0651A1DD"/>
    <w:rsid w:val="06525E23"/>
    <w:rsid w:val="06563F5A"/>
    <w:rsid w:val="0658D660"/>
    <w:rsid w:val="065B9DF5"/>
    <w:rsid w:val="065F48C2"/>
    <w:rsid w:val="066512CC"/>
    <w:rsid w:val="06651EB4"/>
    <w:rsid w:val="06682A40"/>
    <w:rsid w:val="06687E8C"/>
    <w:rsid w:val="0668C474"/>
    <w:rsid w:val="0668E07A"/>
    <w:rsid w:val="0672146D"/>
    <w:rsid w:val="0676866A"/>
    <w:rsid w:val="06776E56"/>
    <w:rsid w:val="0677BCD9"/>
    <w:rsid w:val="06796D7A"/>
    <w:rsid w:val="067B999A"/>
    <w:rsid w:val="067F9E48"/>
    <w:rsid w:val="0681E950"/>
    <w:rsid w:val="068592B9"/>
    <w:rsid w:val="0685F7A3"/>
    <w:rsid w:val="06863D0A"/>
    <w:rsid w:val="06877FC7"/>
    <w:rsid w:val="06886725"/>
    <w:rsid w:val="06899CE4"/>
    <w:rsid w:val="068BC088"/>
    <w:rsid w:val="068CD9CC"/>
    <w:rsid w:val="068F6A6E"/>
    <w:rsid w:val="068FCCBE"/>
    <w:rsid w:val="0690FD43"/>
    <w:rsid w:val="0691E96D"/>
    <w:rsid w:val="0696C267"/>
    <w:rsid w:val="0697E758"/>
    <w:rsid w:val="0698CB68"/>
    <w:rsid w:val="069C5CF7"/>
    <w:rsid w:val="069FDEE1"/>
    <w:rsid w:val="069FE65D"/>
    <w:rsid w:val="06A2D745"/>
    <w:rsid w:val="06B2F2A1"/>
    <w:rsid w:val="06B51BC7"/>
    <w:rsid w:val="06B726BC"/>
    <w:rsid w:val="06B7DF23"/>
    <w:rsid w:val="06BEF1E0"/>
    <w:rsid w:val="06C06BB1"/>
    <w:rsid w:val="06C2004B"/>
    <w:rsid w:val="06C6ECA8"/>
    <w:rsid w:val="06C945F5"/>
    <w:rsid w:val="06CD4AC6"/>
    <w:rsid w:val="06D4F925"/>
    <w:rsid w:val="06D50B37"/>
    <w:rsid w:val="06DE07FA"/>
    <w:rsid w:val="06DE8FBC"/>
    <w:rsid w:val="06DF042E"/>
    <w:rsid w:val="06DF22DC"/>
    <w:rsid w:val="06E25246"/>
    <w:rsid w:val="06E3F56B"/>
    <w:rsid w:val="06E4A32A"/>
    <w:rsid w:val="06E5C214"/>
    <w:rsid w:val="06E63FB4"/>
    <w:rsid w:val="06E64B4B"/>
    <w:rsid w:val="06E6B6AB"/>
    <w:rsid w:val="06E78061"/>
    <w:rsid w:val="06E817A7"/>
    <w:rsid w:val="06EBD09C"/>
    <w:rsid w:val="06ED5732"/>
    <w:rsid w:val="06EFFD43"/>
    <w:rsid w:val="06F877CD"/>
    <w:rsid w:val="06FCEBBC"/>
    <w:rsid w:val="0705FE28"/>
    <w:rsid w:val="0708DB99"/>
    <w:rsid w:val="070C7A54"/>
    <w:rsid w:val="070F58FD"/>
    <w:rsid w:val="07113570"/>
    <w:rsid w:val="0714725F"/>
    <w:rsid w:val="071B6E45"/>
    <w:rsid w:val="071BF78E"/>
    <w:rsid w:val="071C9A49"/>
    <w:rsid w:val="072DFA44"/>
    <w:rsid w:val="072EF2C2"/>
    <w:rsid w:val="072F4E13"/>
    <w:rsid w:val="07306A80"/>
    <w:rsid w:val="073812D8"/>
    <w:rsid w:val="0739A1D6"/>
    <w:rsid w:val="0739CF26"/>
    <w:rsid w:val="073CDDA7"/>
    <w:rsid w:val="074449AC"/>
    <w:rsid w:val="0749C775"/>
    <w:rsid w:val="074A37B0"/>
    <w:rsid w:val="074CDBA3"/>
    <w:rsid w:val="07534ED2"/>
    <w:rsid w:val="07591C94"/>
    <w:rsid w:val="075BFC79"/>
    <w:rsid w:val="076891B6"/>
    <w:rsid w:val="07689C51"/>
    <w:rsid w:val="0768CA7C"/>
    <w:rsid w:val="077884E0"/>
    <w:rsid w:val="07797639"/>
    <w:rsid w:val="077C3C07"/>
    <w:rsid w:val="077DCE36"/>
    <w:rsid w:val="078702D3"/>
    <w:rsid w:val="0788D5FB"/>
    <w:rsid w:val="0788E3CE"/>
    <w:rsid w:val="078BBFC1"/>
    <w:rsid w:val="078EA233"/>
    <w:rsid w:val="079364D4"/>
    <w:rsid w:val="07967565"/>
    <w:rsid w:val="079B09C8"/>
    <w:rsid w:val="079E0889"/>
    <w:rsid w:val="07A06213"/>
    <w:rsid w:val="07A0885E"/>
    <w:rsid w:val="07A3DAB6"/>
    <w:rsid w:val="07A4AEAE"/>
    <w:rsid w:val="07A6DE2F"/>
    <w:rsid w:val="07A76E54"/>
    <w:rsid w:val="07AB6057"/>
    <w:rsid w:val="07B0E745"/>
    <w:rsid w:val="07B13210"/>
    <w:rsid w:val="07B4DA9A"/>
    <w:rsid w:val="07BA74F4"/>
    <w:rsid w:val="07C196E5"/>
    <w:rsid w:val="07C2A4BF"/>
    <w:rsid w:val="07C69FC9"/>
    <w:rsid w:val="07CB6761"/>
    <w:rsid w:val="07D3443F"/>
    <w:rsid w:val="07D3FCBE"/>
    <w:rsid w:val="07D6F1F7"/>
    <w:rsid w:val="07E41D86"/>
    <w:rsid w:val="07E4400D"/>
    <w:rsid w:val="07E5AB50"/>
    <w:rsid w:val="07E766AD"/>
    <w:rsid w:val="07E8138B"/>
    <w:rsid w:val="07ED0B67"/>
    <w:rsid w:val="07F910AF"/>
    <w:rsid w:val="07F9B680"/>
    <w:rsid w:val="07FCD264"/>
    <w:rsid w:val="07FCECF3"/>
    <w:rsid w:val="07FD71F5"/>
    <w:rsid w:val="07FF6AA4"/>
    <w:rsid w:val="08008A4B"/>
    <w:rsid w:val="08022937"/>
    <w:rsid w:val="08026E19"/>
    <w:rsid w:val="0803ADD3"/>
    <w:rsid w:val="08060790"/>
    <w:rsid w:val="0809D29B"/>
    <w:rsid w:val="080A59C8"/>
    <w:rsid w:val="080DB434"/>
    <w:rsid w:val="080FBC35"/>
    <w:rsid w:val="08139390"/>
    <w:rsid w:val="0816D28A"/>
    <w:rsid w:val="0819B7C3"/>
    <w:rsid w:val="08208AF1"/>
    <w:rsid w:val="0822FE5F"/>
    <w:rsid w:val="0828DA48"/>
    <w:rsid w:val="082962F6"/>
    <w:rsid w:val="08300471"/>
    <w:rsid w:val="08426CF2"/>
    <w:rsid w:val="08433EAA"/>
    <w:rsid w:val="08449132"/>
    <w:rsid w:val="0848432A"/>
    <w:rsid w:val="084AB51E"/>
    <w:rsid w:val="084D581C"/>
    <w:rsid w:val="084DD912"/>
    <w:rsid w:val="085A0C19"/>
    <w:rsid w:val="085A58E5"/>
    <w:rsid w:val="085B85F0"/>
    <w:rsid w:val="085BE5FD"/>
    <w:rsid w:val="085D5AA0"/>
    <w:rsid w:val="085E359F"/>
    <w:rsid w:val="085FC446"/>
    <w:rsid w:val="08606692"/>
    <w:rsid w:val="08618FE8"/>
    <w:rsid w:val="08629363"/>
    <w:rsid w:val="08670139"/>
    <w:rsid w:val="0870C8C7"/>
    <w:rsid w:val="087103BA"/>
    <w:rsid w:val="0871B1B8"/>
    <w:rsid w:val="08742444"/>
    <w:rsid w:val="08823EC5"/>
    <w:rsid w:val="088AA7DE"/>
    <w:rsid w:val="088ADB94"/>
    <w:rsid w:val="088DB883"/>
    <w:rsid w:val="08922372"/>
    <w:rsid w:val="0895FFEE"/>
    <w:rsid w:val="08968A6D"/>
    <w:rsid w:val="089AC1AC"/>
    <w:rsid w:val="089B19DC"/>
    <w:rsid w:val="08A03619"/>
    <w:rsid w:val="08A0DE0E"/>
    <w:rsid w:val="08A20FFD"/>
    <w:rsid w:val="08A5195F"/>
    <w:rsid w:val="08A8A3E3"/>
    <w:rsid w:val="08AC7425"/>
    <w:rsid w:val="08AD0B32"/>
    <w:rsid w:val="08B60E90"/>
    <w:rsid w:val="08C072D8"/>
    <w:rsid w:val="08C42091"/>
    <w:rsid w:val="08C6686F"/>
    <w:rsid w:val="08CB5DC0"/>
    <w:rsid w:val="08CBFAE9"/>
    <w:rsid w:val="08D60E1E"/>
    <w:rsid w:val="08D73D4B"/>
    <w:rsid w:val="08DBD4A1"/>
    <w:rsid w:val="08DED5D3"/>
    <w:rsid w:val="08E5F8F0"/>
    <w:rsid w:val="08F2628D"/>
    <w:rsid w:val="08FB10E7"/>
    <w:rsid w:val="08FD8B48"/>
    <w:rsid w:val="0907FA71"/>
    <w:rsid w:val="09087E87"/>
    <w:rsid w:val="0909561A"/>
    <w:rsid w:val="090B723D"/>
    <w:rsid w:val="090D091A"/>
    <w:rsid w:val="090F954B"/>
    <w:rsid w:val="0910628A"/>
    <w:rsid w:val="09111197"/>
    <w:rsid w:val="09151725"/>
    <w:rsid w:val="0919E696"/>
    <w:rsid w:val="091ADDE6"/>
    <w:rsid w:val="091EEA90"/>
    <w:rsid w:val="0920E3E6"/>
    <w:rsid w:val="09233139"/>
    <w:rsid w:val="09272FE8"/>
    <w:rsid w:val="092822D1"/>
    <w:rsid w:val="092B7F5F"/>
    <w:rsid w:val="092E087E"/>
    <w:rsid w:val="0933DB7A"/>
    <w:rsid w:val="0936A28C"/>
    <w:rsid w:val="09372B93"/>
    <w:rsid w:val="093CB7D8"/>
    <w:rsid w:val="093D9CE2"/>
    <w:rsid w:val="0949A1CA"/>
    <w:rsid w:val="094ABE16"/>
    <w:rsid w:val="094AD113"/>
    <w:rsid w:val="094C10AD"/>
    <w:rsid w:val="0952B5E1"/>
    <w:rsid w:val="095C8CC8"/>
    <w:rsid w:val="095F3F73"/>
    <w:rsid w:val="095FDA7A"/>
    <w:rsid w:val="09639D61"/>
    <w:rsid w:val="096874A4"/>
    <w:rsid w:val="096A8A3F"/>
    <w:rsid w:val="096CB6BD"/>
    <w:rsid w:val="096EADB5"/>
    <w:rsid w:val="09728F41"/>
    <w:rsid w:val="0976465F"/>
    <w:rsid w:val="097E59C8"/>
    <w:rsid w:val="097F1B8A"/>
    <w:rsid w:val="09800873"/>
    <w:rsid w:val="09828D38"/>
    <w:rsid w:val="098295E1"/>
    <w:rsid w:val="0982B1B7"/>
    <w:rsid w:val="0986438D"/>
    <w:rsid w:val="098CFF0D"/>
    <w:rsid w:val="09976EE4"/>
    <w:rsid w:val="0999EA18"/>
    <w:rsid w:val="099E17F1"/>
    <w:rsid w:val="09A2F715"/>
    <w:rsid w:val="09B3A851"/>
    <w:rsid w:val="09B481DA"/>
    <w:rsid w:val="09B53AAE"/>
    <w:rsid w:val="09B61664"/>
    <w:rsid w:val="09B6B3BA"/>
    <w:rsid w:val="09BB66A7"/>
    <w:rsid w:val="09BBB11D"/>
    <w:rsid w:val="09BEBC7D"/>
    <w:rsid w:val="09C03F6A"/>
    <w:rsid w:val="09C1D053"/>
    <w:rsid w:val="09CA94BD"/>
    <w:rsid w:val="09CF4D41"/>
    <w:rsid w:val="09D30C1B"/>
    <w:rsid w:val="09D52611"/>
    <w:rsid w:val="09D53258"/>
    <w:rsid w:val="09D579C8"/>
    <w:rsid w:val="09D5C209"/>
    <w:rsid w:val="09D884FC"/>
    <w:rsid w:val="09D9BB01"/>
    <w:rsid w:val="09D9D680"/>
    <w:rsid w:val="09DBC583"/>
    <w:rsid w:val="09DDBD4A"/>
    <w:rsid w:val="09DE04DE"/>
    <w:rsid w:val="09E6CD9F"/>
    <w:rsid w:val="09E71A2D"/>
    <w:rsid w:val="09E79735"/>
    <w:rsid w:val="09EB93E9"/>
    <w:rsid w:val="09EDD88A"/>
    <w:rsid w:val="09EE57CB"/>
    <w:rsid w:val="09F2A3C7"/>
    <w:rsid w:val="09F4B5EE"/>
    <w:rsid w:val="09F834AC"/>
    <w:rsid w:val="09F92BD7"/>
    <w:rsid w:val="09FB66A9"/>
    <w:rsid w:val="09FB871C"/>
    <w:rsid w:val="09FEC60E"/>
    <w:rsid w:val="0A0924DE"/>
    <w:rsid w:val="0A0A9565"/>
    <w:rsid w:val="0A0C86FE"/>
    <w:rsid w:val="0A16AF36"/>
    <w:rsid w:val="0A1D0AE3"/>
    <w:rsid w:val="0A1E31CD"/>
    <w:rsid w:val="0A1EB2EC"/>
    <w:rsid w:val="0A1F08D8"/>
    <w:rsid w:val="0A22756E"/>
    <w:rsid w:val="0A247C41"/>
    <w:rsid w:val="0A26A3C1"/>
    <w:rsid w:val="0A2801FE"/>
    <w:rsid w:val="0A2830BF"/>
    <w:rsid w:val="0A34067E"/>
    <w:rsid w:val="0A377291"/>
    <w:rsid w:val="0A394989"/>
    <w:rsid w:val="0A3F193D"/>
    <w:rsid w:val="0A419501"/>
    <w:rsid w:val="0A4219B1"/>
    <w:rsid w:val="0A455235"/>
    <w:rsid w:val="0A49A124"/>
    <w:rsid w:val="0A4C0676"/>
    <w:rsid w:val="0A4D900D"/>
    <w:rsid w:val="0A4F6935"/>
    <w:rsid w:val="0A4FFEE8"/>
    <w:rsid w:val="0A513CED"/>
    <w:rsid w:val="0A55376A"/>
    <w:rsid w:val="0A5C26B8"/>
    <w:rsid w:val="0A6214D1"/>
    <w:rsid w:val="0A66023C"/>
    <w:rsid w:val="0A678A3A"/>
    <w:rsid w:val="0A67EF15"/>
    <w:rsid w:val="0A68AA28"/>
    <w:rsid w:val="0A6D0527"/>
    <w:rsid w:val="0A8B9695"/>
    <w:rsid w:val="0A8CF29F"/>
    <w:rsid w:val="0A8ED974"/>
    <w:rsid w:val="0A9403FE"/>
    <w:rsid w:val="0A96F659"/>
    <w:rsid w:val="0A98391D"/>
    <w:rsid w:val="0A9F6D6B"/>
    <w:rsid w:val="0AA35B48"/>
    <w:rsid w:val="0AA6E037"/>
    <w:rsid w:val="0AA8DC93"/>
    <w:rsid w:val="0AAA141D"/>
    <w:rsid w:val="0AABB47B"/>
    <w:rsid w:val="0AB2237A"/>
    <w:rsid w:val="0AB2A937"/>
    <w:rsid w:val="0AB2BB1D"/>
    <w:rsid w:val="0AB8A0BE"/>
    <w:rsid w:val="0AB997F1"/>
    <w:rsid w:val="0ABB84CC"/>
    <w:rsid w:val="0ABD1623"/>
    <w:rsid w:val="0AC05527"/>
    <w:rsid w:val="0AC49053"/>
    <w:rsid w:val="0ACF7BF5"/>
    <w:rsid w:val="0ACFA5F5"/>
    <w:rsid w:val="0AD53B2A"/>
    <w:rsid w:val="0ADA149D"/>
    <w:rsid w:val="0ADC46BF"/>
    <w:rsid w:val="0ADE3507"/>
    <w:rsid w:val="0AE0DE46"/>
    <w:rsid w:val="0AE21126"/>
    <w:rsid w:val="0AE2FFCD"/>
    <w:rsid w:val="0AE46C3A"/>
    <w:rsid w:val="0AE5E211"/>
    <w:rsid w:val="0AE9AD43"/>
    <w:rsid w:val="0AED2504"/>
    <w:rsid w:val="0AF08570"/>
    <w:rsid w:val="0AF6F7C6"/>
    <w:rsid w:val="0AFA96EB"/>
    <w:rsid w:val="0AFB7CF2"/>
    <w:rsid w:val="0B0136D0"/>
    <w:rsid w:val="0B038B6F"/>
    <w:rsid w:val="0B062F44"/>
    <w:rsid w:val="0B1646A9"/>
    <w:rsid w:val="0B166C1B"/>
    <w:rsid w:val="0B16F3E1"/>
    <w:rsid w:val="0B171D98"/>
    <w:rsid w:val="0B177B9B"/>
    <w:rsid w:val="0B1C7F97"/>
    <w:rsid w:val="0B1C8282"/>
    <w:rsid w:val="0B1D4DCC"/>
    <w:rsid w:val="0B228037"/>
    <w:rsid w:val="0B234C6B"/>
    <w:rsid w:val="0B23AB04"/>
    <w:rsid w:val="0B240803"/>
    <w:rsid w:val="0B253A25"/>
    <w:rsid w:val="0B26E2BF"/>
    <w:rsid w:val="0B273015"/>
    <w:rsid w:val="0B2D0DB8"/>
    <w:rsid w:val="0B2E3F75"/>
    <w:rsid w:val="0B2E55E5"/>
    <w:rsid w:val="0B30CAEB"/>
    <w:rsid w:val="0B31CA52"/>
    <w:rsid w:val="0B3296DF"/>
    <w:rsid w:val="0B3673EB"/>
    <w:rsid w:val="0B372DD3"/>
    <w:rsid w:val="0B38ACEF"/>
    <w:rsid w:val="0B3EBB04"/>
    <w:rsid w:val="0B3F489C"/>
    <w:rsid w:val="0B41D816"/>
    <w:rsid w:val="0B46457E"/>
    <w:rsid w:val="0B496016"/>
    <w:rsid w:val="0B5196A6"/>
    <w:rsid w:val="0B598EC0"/>
    <w:rsid w:val="0B5AE4DE"/>
    <w:rsid w:val="0B5C0518"/>
    <w:rsid w:val="0B5D6B86"/>
    <w:rsid w:val="0B5E7DE5"/>
    <w:rsid w:val="0B694F60"/>
    <w:rsid w:val="0B6A3C17"/>
    <w:rsid w:val="0B6EA0CA"/>
    <w:rsid w:val="0B6FEEF2"/>
    <w:rsid w:val="0B7381C7"/>
    <w:rsid w:val="0B763FC3"/>
    <w:rsid w:val="0B786EDC"/>
    <w:rsid w:val="0B8384F6"/>
    <w:rsid w:val="0B85D169"/>
    <w:rsid w:val="0B86AB58"/>
    <w:rsid w:val="0B900213"/>
    <w:rsid w:val="0B98903E"/>
    <w:rsid w:val="0BA00DAD"/>
    <w:rsid w:val="0BA48C7B"/>
    <w:rsid w:val="0BA795A0"/>
    <w:rsid w:val="0BAEBC37"/>
    <w:rsid w:val="0BAF7E47"/>
    <w:rsid w:val="0BB11020"/>
    <w:rsid w:val="0BB62269"/>
    <w:rsid w:val="0BB6940C"/>
    <w:rsid w:val="0BBDEBAD"/>
    <w:rsid w:val="0BC2A20D"/>
    <w:rsid w:val="0BC77BA7"/>
    <w:rsid w:val="0BC82444"/>
    <w:rsid w:val="0BC94374"/>
    <w:rsid w:val="0BCAD5FF"/>
    <w:rsid w:val="0BCC0C5A"/>
    <w:rsid w:val="0BCD3BC1"/>
    <w:rsid w:val="0BCF99CE"/>
    <w:rsid w:val="0BD28371"/>
    <w:rsid w:val="0BD3C125"/>
    <w:rsid w:val="0BD52831"/>
    <w:rsid w:val="0BDE2118"/>
    <w:rsid w:val="0BE23815"/>
    <w:rsid w:val="0BE3361D"/>
    <w:rsid w:val="0BE7601E"/>
    <w:rsid w:val="0BECD5B6"/>
    <w:rsid w:val="0BF324BB"/>
    <w:rsid w:val="0BF56C09"/>
    <w:rsid w:val="0BF7C52D"/>
    <w:rsid w:val="0BF878E5"/>
    <w:rsid w:val="0C03237C"/>
    <w:rsid w:val="0C04BC8E"/>
    <w:rsid w:val="0C0D3397"/>
    <w:rsid w:val="0C141201"/>
    <w:rsid w:val="0C14DFCD"/>
    <w:rsid w:val="0C17BBF0"/>
    <w:rsid w:val="0C1CE62F"/>
    <w:rsid w:val="0C1D13B3"/>
    <w:rsid w:val="0C20918E"/>
    <w:rsid w:val="0C219E02"/>
    <w:rsid w:val="0C24F631"/>
    <w:rsid w:val="0C296E35"/>
    <w:rsid w:val="0C2B99D3"/>
    <w:rsid w:val="0C30212C"/>
    <w:rsid w:val="0C30B132"/>
    <w:rsid w:val="0C30D6EA"/>
    <w:rsid w:val="0C3114C7"/>
    <w:rsid w:val="0C35978E"/>
    <w:rsid w:val="0C367302"/>
    <w:rsid w:val="0C39C736"/>
    <w:rsid w:val="0C39FB11"/>
    <w:rsid w:val="0C3ED9A9"/>
    <w:rsid w:val="0C45C5E9"/>
    <w:rsid w:val="0C4821FA"/>
    <w:rsid w:val="0C4E6497"/>
    <w:rsid w:val="0C4FB5C7"/>
    <w:rsid w:val="0C52C39F"/>
    <w:rsid w:val="0C5488F1"/>
    <w:rsid w:val="0C577373"/>
    <w:rsid w:val="0C588F79"/>
    <w:rsid w:val="0C5A133E"/>
    <w:rsid w:val="0C674EBC"/>
    <w:rsid w:val="0C6BF1E0"/>
    <w:rsid w:val="0C6D67BB"/>
    <w:rsid w:val="0C744D58"/>
    <w:rsid w:val="0C8018F4"/>
    <w:rsid w:val="0C859B62"/>
    <w:rsid w:val="0C85CDF4"/>
    <w:rsid w:val="0C85F992"/>
    <w:rsid w:val="0C89F1C1"/>
    <w:rsid w:val="0C909490"/>
    <w:rsid w:val="0C937426"/>
    <w:rsid w:val="0C96D5C0"/>
    <w:rsid w:val="0C986EC2"/>
    <w:rsid w:val="0C9A8735"/>
    <w:rsid w:val="0C9E087A"/>
    <w:rsid w:val="0C9ECD29"/>
    <w:rsid w:val="0CAB0839"/>
    <w:rsid w:val="0CACC0A2"/>
    <w:rsid w:val="0CAF39D9"/>
    <w:rsid w:val="0CB56FF0"/>
    <w:rsid w:val="0CB6A0C7"/>
    <w:rsid w:val="0CB9C627"/>
    <w:rsid w:val="0CBE98DE"/>
    <w:rsid w:val="0CC7D4EA"/>
    <w:rsid w:val="0CC86F6A"/>
    <w:rsid w:val="0CCF152C"/>
    <w:rsid w:val="0CD6529A"/>
    <w:rsid w:val="0CD7FCCC"/>
    <w:rsid w:val="0CDC6F67"/>
    <w:rsid w:val="0CE07842"/>
    <w:rsid w:val="0CE0F72E"/>
    <w:rsid w:val="0CE6C570"/>
    <w:rsid w:val="0CE7B1FD"/>
    <w:rsid w:val="0CEDC4BB"/>
    <w:rsid w:val="0CF5E38C"/>
    <w:rsid w:val="0CF90C2E"/>
    <w:rsid w:val="0CF9C99D"/>
    <w:rsid w:val="0CFD0EC0"/>
    <w:rsid w:val="0CFF2F83"/>
    <w:rsid w:val="0D019D31"/>
    <w:rsid w:val="0D05053B"/>
    <w:rsid w:val="0D06FAD9"/>
    <w:rsid w:val="0D0794AB"/>
    <w:rsid w:val="0D08B11F"/>
    <w:rsid w:val="0D0E1BC6"/>
    <w:rsid w:val="0D12BEEB"/>
    <w:rsid w:val="0D1D11B1"/>
    <w:rsid w:val="0D1D1B97"/>
    <w:rsid w:val="0D201DC0"/>
    <w:rsid w:val="0D25F04D"/>
    <w:rsid w:val="0D2712CC"/>
    <w:rsid w:val="0D2D7F1C"/>
    <w:rsid w:val="0D301B97"/>
    <w:rsid w:val="0D3050DC"/>
    <w:rsid w:val="0D330EC9"/>
    <w:rsid w:val="0D341EEF"/>
    <w:rsid w:val="0D38B561"/>
    <w:rsid w:val="0D3AC8DA"/>
    <w:rsid w:val="0D3DB749"/>
    <w:rsid w:val="0D43C4D8"/>
    <w:rsid w:val="0D464357"/>
    <w:rsid w:val="0D4F8471"/>
    <w:rsid w:val="0D5479D1"/>
    <w:rsid w:val="0D55AC49"/>
    <w:rsid w:val="0D5EF15D"/>
    <w:rsid w:val="0D5FB1F2"/>
    <w:rsid w:val="0D60698B"/>
    <w:rsid w:val="0D609585"/>
    <w:rsid w:val="0D669677"/>
    <w:rsid w:val="0D691D22"/>
    <w:rsid w:val="0D6F7BF3"/>
    <w:rsid w:val="0D77E0BF"/>
    <w:rsid w:val="0D7B27E2"/>
    <w:rsid w:val="0D8ACED1"/>
    <w:rsid w:val="0D944276"/>
    <w:rsid w:val="0D96C5FB"/>
    <w:rsid w:val="0DA545A1"/>
    <w:rsid w:val="0DA80E2C"/>
    <w:rsid w:val="0DB245E1"/>
    <w:rsid w:val="0DB6F130"/>
    <w:rsid w:val="0DB88A31"/>
    <w:rsid w:val="0DB8BA97"/>
    <w:rsid w:val="0DBA6E1B"/>
    <w:rsid w:val="0DC39EAE"/>
    <w:rsid w:val="0DCDB3BC"/>
    <w:rsid w:val="0DCF025B"/>
    <w:rsid w:val="0DCF2624"/>
    <w:rsid w:val="0DCFD86F"/>
    <w:rsid w:val="0DD0B5C2"/>
    <w:rsid w:val="0DDC1AD2"/>
    <w:rsid w:val="0DDE9C74"/>
    <w:rsid w:val="0DDFA8A1"/>
    <w:rsid w:val="0DE0632C"/>
    <w:rsid w:val="0DE1EECE"/>
    <w:rsid w:val="0DE309C3"/>
    <w:rsid w:val="0DE90FA9"/>
    <w:rsid w:val="0DEFD8FE"/>
    <w:rsid w:val="0DF14E50"/>
    <w:rsid w:val="0DF212DD"/>
    <w:rsid w:val="0DF49037"/>
    <w:rsid w:val="0DF90727"/>
    <w:rsid w:val="0DFE880A"/>
    <w:rsid w:val="0E00355C"/>
    <w:rsid w:val="0E04EA80"/>
    <w:rsid w:val="0E078D22"/>
    <w:rsid w:val="0E07EA49"/>
    <w:rsid w:val="0E0ABC80"/>
    <w:rsid w:val="0E14C6FD"/>
    <w:rsid w:val="0E15A54A"/>
    <w:rsid w:val="0E181948"/>
    <w:rsid w:val="0E181FA2"/>
    <w:rsid w:val="0E19E291"/>
    <w:rsid w:val="0E1BA476"/>
    <w:rsid w:val="0E1E63C6"/>
    <w:rsid w:val="0E1EFFBD"/>
    <w:rsid w:val="0E2820BE"/>
    <w:rsid w:val="0E2CE728"/>
    <w:rsid w:val="0E2D1A10"/>
    <w:rsid w:val="0E3164BF"/>
    <w:rsid w:val="0E3633C7"/>
    <w:rsid w:val="0E399FCD"/>
    <w:rsid w:val="0E459531"/>
    <w:rsid w:val="0E4A9F52"/>
    <w:rsid w:val="0E4FE944"/>
    <w:rsid w:val="0E54DD6E"/>
    <w:rsid w:val="0E5A32B9"/>
    <w:rsid w:val="0E5E4631"/>
    <w:rsid w:val="0E65A7E0"/>
    <w:rsid w:val="0E683F0D"/>
    <w:rsid w:val="0E6B9AC6"/>
    <w:rsid w:val="0E6D35D0"/>
    <w:rsid w:val="0E6D71A0"/>
    <w:rsid w:val="0E71F75D"/>
    <w:rsid w:val="0E7F6471"/>
    <w:rsid w:val="0E7FA7E5"/>
    <w:rsid w:val="0E85B3C2"/>
    <w:rsid w:val="0E898EC0"/>
    <w:rsid w:val="0E8A8EB4"/>
    <w:rsid w:val="0E8BA85D"/>
    <w:rsid w:val="0E91C401"/>
    <w:rsid w:val="0E9BDE95"/>
    <w:rsid w:val="0E9C1190"/>
    <w:rsid w:val="0EA00855"/>
    <w:rsid w:val="0EAFD172"/>
    <w:rsid w:val="0EB2812C"/>
    <w:rsid w:val="0EB2BE60"/>
    <w:rsid w:val="0EB375C7"/>
    <w:rsid w:val="0EB6F545"/>
    <w:rsid w:val="0EBBA610"/>
    <w:rsid w:val="0EC1166B"/>
    <w:rsid w:val="0EC5067C"/>
    <w:rsid w:val="0EC745B8"/>
    <w:rsid w:val="0ECA3834"/>
    <w:rsid w:val="0ECB7949"/>
    <w:rsid w:val="0ECD81F4"/>
    <w:rsid w:val="0ECE1F2A"/>
    <w:rsid w:val="0ED197AD"/>
    <w:rsid w:val="0ED46345"/>
    <w:rsid w:val="0ED4DCB5"/>
    <w:rsid w:val="0ED9B004"/>
    <w:rsid w:val="0EDA5CCD"/>
    <w:rsid w:val="0EDC84D7"/>
    <w:rsid w:val="0EDDCB27"/>
    <w:rsid w:val="0EE29219"/>
    <w:rsid w:val="0EE64C7B"/>
    <w:rsid w:val="0EEAACD2"/>
    <w:rsid w:val="0EEECBEF"/>
    <w:rsid w:val="0EF23E2C"/>
    <w:rsid w:val="0EF4A8BA"/>
    <w:rsid w:val="0EF6D4DA"/>
    <w:rsid w:val="0EF7C060"/>
    <w:rsid w:val="0EF7F667"/>
    <w:rsid w:val="0EFDD9AE"/>
    <w:rsid w:val="0EFFE492"/>
    <w:rsid w:val="0F029CFE"/>
    <w:rsid w:val="0F06010B"/>
    <w:rsid w:val="0F06B640"/>
    <w:rsid w:val="0F07B5FB"/>
    <w:rsid w:val="0F0A6AC3"/>
    <w:rsid w:val="0F11104A"/>
    <w:rsid w:val="0F144D0A"/>
    <w:rsid w:val="0F152C2B"/>
    <w:rsid w:val="0F161CD3"/>
    <w:rsid w:val="0F18E669"/>
    <w:rsid w:val="0F1AD4B3"/>
    <w:rsid w:val="0F238687"/>
    <w:rsid w:val="0F29096F"/>
    <w:rsid w:val="0F297C0F"/>
    <w:rsid w:val="0F2E3045"/>
    <w:rsid w:val="0F3298CF"/>
    <w:rsid w:val="0F37E498"/>
    <w:rsid w:val="0F3C158B"/>
    <w:rsid w:val="0F42EB8C"/>
    <w:rsid w:val="0F460DCB"/>
    <w:rsid w:val="0F470A58"/>
    <w:rsid w:val="0F48E98F"/>
    <w:rsid w:val="0F4EEF81"/>
    <w:rsid w:val="0F4EF50E"/>
    <w:rsid w:val="0F535FC2"/>
    <w:rsid w:val="0F5A0137"/>
    <w:rsid w:val="0F5D3559"/>
    <w:rsid w:val="0F5FD262"/>
    <w:rsid w:val="0F663921"/>
    <w:rsid w:val="0F6C74B9"/>
    <w:rsid w:val="0F6CB5EB"/>
    <w:rsid w:val="0F6F742E"/>
    <w:rsid w:val="0F746486"/>
    <w:rsid w:val="0F774BD7"/>
    <w:rsid w:val="0F7C144F"/>
    <w:rsid w:val="0F7CAB59"/>
    <w:rsid w:val="0F81525C"/>
    <w:rsid w:val="0F86CD00"/>
    <w:rsid w:val="0F8A5A6E"/>
    <w:rsid w:val="0F96EB72"/>
    <w:rsid w:val="0F98AB6F"/>
    <w:rsid w:val="0FA494C6"/>
    <w:rsid w:val="0FADC154"/>
    <w:rsid w:val="0FAE617E"/>
    <w:rsid w:val="0FAEAF55"/>
    <w:rsid w:val="0FB163F1"/>
    <w:rsid w:val="0FB35902"/>
    <w:rsid w:val="0FB67155"/>
    <w:rsid w:val="0FB826CC"/>
    <w:rsid w:val="0FB9B72F"/>
    <w:rsid w:val="0FBC2B22"/>
    <w:rsid w:val="0FC23597"/>
    <w:rsid w:val="0FC2BE54"/>
    <w:rsid w:val="0FC4E060"/>
    <w:rsid w:val="0FC4F5A2"/>
    <w:rsid w:val="0FC6FC29"/>
    <w:rsid w:val="0FD3116B"/>
    <w:rsid w:val="0FD371E1"/>
    <w:rsid w:val="0FD7C1B0"/>
    <w:rsid w:val="0FDD66CE"/>
    <w:rsid w:val="0FE52CCF"/>
    <w:rsid w:val="0FE58076"/>
    <w:rsid w:val="0FECA2D9"/>
    <w:rsid w:val="0FF0D465"/>
    <w:rsid w:val="0FF34BA7"/>
    <w:rsid w:val="0FF4EB1D"/>
    <w:rsid w:val="0FF73D24"/>
    <w:rsid w:val="0FF775F0"/>
    <w:rsid w:val="0FF9DEB4"/>
    <w:rsid w:val="0FFE0A06"/>
    <w:rsid w:val="100CE4B6"/>
    <w:rsid w:val="100F228D"/>
    <w:rsid w:val="10101192"/>
    <w:rsid w:val="10114E7B"/>
    <w:rsid w:val="10144651"/>
    <w:rsid w:val="10144F6F"/>
    <w:rsid w:val="101AF3F2"/>
    <w:rsid w:val="101FB861"/>
    <w:rsid w:val="1020812E"/>
    <w:rsid w:val="1022804A"/>
    <w:rsid w:val="10255FD5"/>
    <w:rsid w:val="1027C229"/>
    <w:rsid w:val="10298468"/>
    <w:rsid w:val="102A1AE4"/>
    <w:rsid w:val="10300DC0"/>
    <w:rsid w:val="10443AA7"/>
    <w:rsid w:val="1045B704"/>
    <w:rsid w:val="10477D55"/>
    <w:rsid w:val="104AB10A"/>
    <w:rsid w:val="104C1F69"/>
    <w:rsid w:val="104DD43D"/>
    <w:rsid w:val="104E66CA"/>
    <w:rsid w:val="1052B53C"/>
    <w:rsid w:val="1055ABBA"/>
    <w:rsid w:val="10576E56"/>
    <w:rsid w:val="1058B6BC"/>
    <w:rsid w:val="1060636C"/>
    <w:rsid w:val="10608605"/>
    <w:rsid w:val="10657903"/>
    <w:rsid w:val="10670A30"/>
    <w:rsid w:val="10684C38"/>
    <w:rsid w:val="1068C8D0"/>
    <w:rsid w:val="106CA704"/>
    <w:rsid w:val="106CC04D"/>
    <w:rsid w:val="106F4617"/>
    <w:rsid w:val="1070B44C"/>
    <w:rsid w:val="1072ACFD"/>
    <w:rsid w:val="10774353"/>
    <w:rsid w:val="10853F4C"/>
    <w:rsid w:val="10858EBB"/>
    <w:rsid w:val="108592DB"/>
    <w:rsid w:val="10897EB1"/>
    <w:rsid w:val="108AD27D"/>
    <w:rsid w:val="108B9B8D"/>
    <w:rsid w:val="108F7537"/>
    <w:rsid w:val="1090B1D1"/>
    <w:rsid w:val="10928AA3"/>
    <w:rsid w:val="10964619"/>
    <w:rsid w:val="109D59F9"/>
    <w:rsid w:val="109DCFBF"/>
    <w:rsid w:val="109E7CA1"/>
    <w:rsid w:val="10A47C45"/>
    <w:rsid w:val="10A7A05E"/>
    <w:rsid w:val="10A873CA"/>
    <w:rsid w:val="10A996A2"/>
    <w:rsid w:val="10B06763"/>
    <w:rsid w:val="10B09D0F"/>
    <w:rsid w:val="10B0B666"/>
    <w:rsid w:val="10B12D0C"/>
    <w:rsid w:val="10B22486"/>
    <w:rsid w:val="10BE20F7"/>
    <w:rsid w:val="10C4B05D"/>
    <w:rsid w:val="10C5404A"/>
    <w:rsid w:val="10C71247"/>
    <w:rsid w:val="10D0748E"/>
    <w:rsid w:val="10D321F2"/>
    <w:rsid w:val="10D48BC1"/>
    <w:rsid w:val="10E28CCB"/>
    <w:rsid w:val="10E3846C"/>
    <w:rsid w:val="10E69A8E"/>
    <w:rsid w:val="10EE24E0"/>
    <w:rsid w:val="10F3E7F0"/>
    <w:rsid w:val="10F5745B"/>
    <w:rsid w:val="10FD7E24"/>
    <w:rsid w:val="1103C7C4"/>
    <w:rsid w:val="1106CBB9"/>
    <w:rsid w:val="110B40A9"/>
    <w:rsid w:val="110D5E1F"/>
    <w:rsid w:val="110DEEE0"/>
    <w:rsid w:val="11109F3F"/>
    <w:rsid w:val="111319A2"/>
    <w:rsid w:val="111B90B4"/>
    <w:rsid w:val="111BE5C1"/>
    <w:rsid w:val="111DFF81"/>
    <w:rsid w:val="11295E81"/>
    <w:rsid w:val="11309C2A"/>
    <w:rsid w:val="113118BD"/>
    <w:rsid w:val="11350B4E"/>
    <w:rsid w:val="11409085"/>
    <w:rsid w:val="1145632C"/>
    <w:rsid w:val="114A675F"/>
    <w:rsid w:val="11512BD1"/>
    <w:rsid w:val="1156A135"/>
    <w:rsid w:val="115B1245"/>
    <w:rsid w:val="115B2E77"/>
    <w:rsid w:val="115B93A1"/>
    <w:rsid w:val="11667190"/>
    <w:rsid w:val="116B9B8B"/>
    <w:rsid w:val="1176E882"/>
    <w:rsid w:val="11788FB6"/>
    <w:rsid w:val="117A9A42"/>
    <w:rsid w:val="117F7C2E"/>
    <w:rsid w:val="1183E410"/>
    <w:rsid w:val="11856AC1"/>
    <w:rsid w:val="11868F8E"/>
    <w:rsid w:val="118846B9"/>
    <w:rsid w:val="118A55AD"/>
    <w:rsid w:val="118E36C7"/>
    <w:rsid w:val="11903B2C"/>
    <w:rsid w:val="1191E3D9"/>
    <w:rsid w:val="119381AD"/>
    <w:rsid w:val="1198E2D9"/>
    <w:rsid w:val="11993987"/>
    <w:rsid w:val="119A88AC"/>
    <w:rsid w:val="11A06975"/>
    <w:rsid w:val="11A28EC8"/>
    <w:rsid w:val="11A39635"/>
    <w:rsid w:val="11AA81F8"/>
    <w:rsid w:val="11AA8F77"/>
    <w:rsid w:val="11AD9262"/>
    <w:rsid w:val="11AE3BF3"/>
    <w:rsid w:val="11AE6D71"/>
    <w:rsid w:val="11AF2658"/>
    <w:rsid w:val="11BF0ABA"/>
    <w:rsid w:val="11CAE18C"/>
    <w:rsid w:val="11CD68ED"/>
    <w:rsid w:val="11D3F02C"/>
    <w:rsid w:val="11E6EBA9"/>
    <w:rsid w:val="11E87686"/>
    <w:rsid w:val="11F7AC49"/>
    <w:rsid w:val="11FC8CE2"/>
    <w:rsid w:val="11FDFB99"/>
    <w:rsid w:val="12012E86"/>
    <w:rsid w:val="12017BD7"/>
    <w:rsid w:val="1201EC5B"/>
    <w:rsid w:val="1206E80B"/>
    <w:rsid w:val="120E9224"/>
    <w:rsid w:val="1213BA93"/>
    <w:rsid w:val="12214F51"/>
    <w:rsid w:val="1223B46A"/>
    <w:rsid w:val="1224BBD7"/>
    <w:rsid w:val="1227F81E"/>
    <w:rsid w:val="122B26AF"/>
    <w:rsid w:val="122CFC7E"/>
    <w:rsid w:val="122EE05B"/>
    <w:rsid w:val="12357326"/>
    <w:rsid w:val="123969C7"/>
    <w:rsid w:val="123CBB10"/>
    <w:rsid w:val="123EF70D"/>
    <w:rsid w:val="12443DA4"/>
    <w:rsid w:val="12497441"/>
    <w:rsid w:val="1250D36B"/>
    <w:rsid w:val="12544482"/>
    <w:rsid w:val="125CE73C"/>
    <w:rsid w:val="125E0BE1"/>
    <w:rsid w:val="12626F7E"/>
    <w:rsid w:val="126AB073"/>
    <w:rsid w:val="126B6DAF"/>
    <w:rsid w:val="126CFCA9"/>
    <w:rsid w:val="12736DBD"/>
    <w:rsid w:val="1276A7D7"/>
    <w:rsid w:val="127FA973"/>
    <w:rsid w:val="1283E449"/>
    <w:rsid w:val="128AF9C4"/>
    <w:rsid w:val="12964377"/>
    <w:rsid w:val="12972F06"/>
    <w:rsid w:val="129C710A"/>
    <w:rsid w:val="12A43884"/>
    <w:rsid w:val="12A452DC"/>
    <w:rsid w:val="12A66C7D"/>
    <w:rsid w:val="12AA992F"/>
    <w:rsid w:val="12B06C3E"/>
    <w:rsid w:val="12BDBE1C"/>
    <w:rsid w:val="12C4EA27"/>
    <w:rsid w:val="12C8A462"/>
    <w:rsid w:val="12CBC2F0"/>
    <w:rsid w:val="12D3C121"/>
    <w:rsid w:val="12D4847C"/>
    <w:rsid w:val="12D60F7D"/>
    <w:rsid w:val="12D64E29"/>
    <w:rsid w:val="12DC3225"/>
    <w:rsid w:val="12DF4B66"/>
    <w:rsid w:val="12E52574"/>
    <w:rsid w:val="12EA1363"/>
    <w:rsid w:val="12EADD94"/>
    <w:rsid w:val="12F15F77"/>
    <w:rsid w:val="12F29A7E"/>
    <w:rsid w:val="12F451FD"/>
    <w:rsid w:val="12F82F63"/>
    <w:rsid w:val="12FC7F78"/>
    <w:rsid w:val="12FF2550"/>
    <w:rsid w:val="13032D66"/>
    <w:rsid w:val="131195E0"/>
    <w:rsid w:val="1313723E"/>
    <w:rsid w:val="13188903"/>
    <w:rsid w:val="13197B19"/>
    <w:rsid w:val="131FDC23"/>
    <w:rsid w:val="132028B7"/>
    <w:rsid w:val="13203C40"/>
    <w:rsid w:val="132413F0"/>
    <w:rsid w:val="1324762B"/>
    <w:rsid w:val="1326970E"/>
    <w:rsid w:val="132EB1F9"/>
    <w:rsid w:val="1332984A"/>
    <w:rsid w:val="133B0332"/>
    <w:rsid w:val="133DD4AC"/>
    <w:rsid w:val="133F769F"/>
    <w:rsid w:val="134087DA"/>
    <w:rsid w:val="1340DE58"/>
    <w:rsid w:val="1341ABFF"/>
    <w:rsid w:val="13464772"/>
    <w:rsid w:val="134A2D05"/>
    <w:rsid w:val="1358CA53"/>
    <w:rsid w:val="135DECA3"/>
    <w:rsid w:val="13606615"/>
    <w:rsid w:val="1365E6D2"/>
    <w:rsid w:val="137047B2"/>
    <w:rsid w:val="137300FB"/>
    <w:rsid w:val="13731F63"/>
    <w:rsid w:val="1377E142"/>
    <w:rsid w:val="137A4E9B"/>
    <w:rsid w:val="1381D28A"/>
    <w:rsid w:val="13823BC5"/>
    <w:rsid w:val="138B124C"/>
    <w:rsid w:val="138DC35F"/>
    <w:rsid w:val="13941E6A"/>
    <w:rsid w:val="13972546"/>
    <w:rsid w:val="1398E4E2"/>
    <w:rsid w:val="139CF7CB"/>
    <w:rsid w:val="139F14AA"/>
    <w:rsid w:val="13A5AE06"/>
    <w:rsid w:val="13A7F3D3"/>
    <w:rsid w:val="13A7FD0E"/>
    <w:rsid w:val="13A9D01A"/>
    <w:rsid w:val="13ACADDB"/>
    <w:rsid w:val="13B1DA82"/>
    <w:rsid w:val="13B6FE47"/>
    <w:rsid w:val="13BE9D27"/>
    <w:rsid w:val="13C0F522"/>
    <w:rsid w:val="13C317C4"/>
    <w:rsid w:val="13C64AE1"/>
    <w:rsid w:val="13CD736F"/>
    <w:rsid w:val="13CE19E9"/>
    <w:rsid w:val="13E2C0BF"/>
    <w:rsid w:val="13E52E13"/>
    <w:rsid w:val="13E7FD7C"/>
    <w:rsid w:val="13E96672"/>
    <w:rsid w:val="13EA6510"/>
    <w:rsid w:val="13EAD1BF"/>
    <w:rsid w:val="13F496AE"/>
    <w:rsid w:val="13FB0D7A"/>
    <w:rsid w:val="13FCD339"/>
    <w:rsid w:val="1406561B"/>
    <w:rsid w:val="140AF592"/>
    <w:rsid w:val="140B4498"/>
    <w:rsid w:val="140D46C9"/>
    <w:rsid w:val="140E8FFF"/>
    <w:rsid w:val="140F46E1"/>
    <w:rsid w:val="140F9B1F"/>
    <w:rsid w:val="140FBE58"/>
    <w:rsid w:val="14189619"/>
    <w:rsid w:val="141FBF12"/>
    <w:rsid w:val="1420C08F"/>
    <w:rsid w:val="142DFD3A"/>
    <w:rsid w:val="142FB6CC"/>
    <w:rsid w:val="1430B266"/>
    <w:rsid w:val="14333880"/>
    <w:rsid w:val="1433A86A"/>
    <w:rsid w:val="143C1870"/>
    <w:rsid w:val="143ECC61"/>
    <w:rsid w:val="144441EF"/>
    <w:rsid w:val="14454560"/>
    <w:rsid w:val="14478DB6"/>
    <w:rsid w:val="1447F992"/>
    <w:rsid w:val="14481F2C"/>
    <w:rsid w:val="1449936C"/>
    <w:rsid w:val="1450190E"/>
    <w:rsid w:val="145AB7A8"/>
    <w:rsid w:val="145B2666"/>
    <w:rsid w:val="145BFD80"/>
    <w:rsid w:val="1463A76E"/>
    <w:rsid w:val="14699730"/>
    <w:rsid w:val="14716E42"/>
    <w:rsid w:val="1471E211"/>
    <w:rsid w:val="147295DA"/>
    <w:rsid w:val="147DAABB"/>
    <w:rsid w:val="147EC3D5"/>
    <w:rsid w:val="1484EE61"/>
    <w:rsid w:val="148A4025"/>
    <w:rsid w:val="148ECC31"/>
    <w:rsid w:val="14900334"/>
    <w:rsid w:val="14926201"/>
    <w:rsid w:val="1493A3DE"/>
    <w:rsid w:val="1494ACBD"/>
    <w:rsid w:val="1497C83B"/>
    <w:rsid w:val="149EA317"/>
    <w:rsid w:val="149ECF91"/>
    <w:rsid w:val="149FE829"/>
    <w:rsid w:val="14A7B234"/>
    <w:rsid w:val="14A7B3AA"/>
    <w:rsid w:val="14B19FAD"/>
    <w:rsid w:val="14B30B90"/>
    <w:rsid w:val="14B56F0F"/>
    <w:rsid w:val="14B7CCE0"/>
    <w:rsid w:val="14B8AA95"/>
    <w:rsid w:val="14C83281"/>
    <w:rsid w:val="14CB6E98"/>
    <w:rsid w:val="14CB9331"/>
    <w:rsid w:val="14CE101A"/>
    <w:rsid w:val="14D5B354"/>
    <w:rsid w:val="14D743D9"/>
    <w:rsid w:val="14D9E54D"/>
    <w:rsid w:val="14DB4418"/>
    <w:rsid w:val="14DEABB8"/>
    <w:rsid w:val="14E5C9FB"/>
    <w:rsid w:val="14EAE02A"/>
    <w:rsid w:val="14EC768F"/>
    <w:rsid w:val="14ED6494"/>
    <w:rsid w:val="14F23BDD"/>
    <w:rsid w:val="14F7112D"/>
    <w:rsid w:val="14F90AB8"/>
    <w:rsid w:val="14FE744C"/>
    <w:rsid w:val="150014AC"/>
    <w:rsid w:val="1502E0F1"/>
    <w:rsid w:val="1503A382"/>
    <w:rsid w:val="150539C5"/>
    <w:rsid w:val="150847EC"/>
    <w:rsid w:val="150CBB5F"/>
    <w:rsid w:val="150DDE00"/>
    <w:rsid w:val="150DE039"/>
    <w:rsid w:val="150FFE22"/>
    <w:rsid w:val="151051E9"/>
    <w:rsid w:val="1516FD8C"/>
    <w:rsid w:val="151806CB"/>
    <w:rsid w:val="151C4533"/>
    <w:rsid w:val="15203DDB"/>
    <w:rsid w:val="152280F5"/>
    <w:rsid w:val="15229F89"/>
    <w:rsid w:val="15232904"/>
    <w:rsid w:val="152949EF"/>
    <w:rsid w:val="152B909F"/>
    <w:rsid w:val="152C5910"/>
    <w:rsid w:val="153C4BA2"/>
    <w:rsid w:val="153CEEA0"/>
    <w:rsid w:val="1545EA61"/>
    <w:rsid w:val="1547084B"/>
    <w:rsid w:val="1547F893"/>
    <w:rsid w:val="154C2337"/>
    <w:rsid w:val="154E8688"/>
    <w:rsid w:val="1551DDA1"/>
    <w:rsid w:val="15580F85"/>
    <w:rsid w:val="1563CD49"/>
    <w:rsid w:val="156CBA27"/>
    <w:rsid w:val="156EAAAF"/>
    <w:rsid w:val="1573436F"/>
    <w:rsid w:val="1573F05F"/>
    <w:rsid w:val="157596A8"/>
    <w:rsid w:val="1575D794"/>
    <w:rsid w:val="1577BFEF"/>
    <w:rsid w:val="1577D6D7"/>
    <w:rsid w:val="1579DC3B"/>
    <w:rsid w:val="1581D105"/>
    <w:rsid w:val="1581E367"/>
    <w:rsid w:val="1583A119"/>
    <w:rsid w:val="1588FED7"/>
    <w:rsid w:val="158BDDC5"/>
    <w:rsid w:val="159340F7"/>
    <w:rsid w:val="15962CCA"/>
    <w:rsid w:val="159D213B"/>
    <w:rsid w:val="15A08F5A"/>
    <w:rsid w:val="15A3019C"/>
    <w:rsid w:val="15A5A9FA"/>
    <w:rsid w:val="15A761DA"/>
    <w:rsid w:val="15AD3ED0"/>
    <w:rsid w:val="15AE96CD"/>
    <w:rsid w:val="15AEFF55"/>
    <w:rsid w:val="15B323CE"/>
    <w:rsid w:val="15B5DD3D"/>
    <w:rsid w:val="15B5E2D4"/>
    <w:rsid w:val="15B67D70"/>
    <w:rsid w:val="15B6E644"/>
    <w:rsid w:val="15B81494"/>
    <w:rsid w:val="15BA1B68"/>
    <w:rsid w:val="15BB46A1"/>
    <w:rsid w:val="15BBD648"/>
    <w:rsid w:val="15BEAA8D"/>
    <w:rsid w:val="15BFD3D6"/>
    <w:rsid w:val="15D03B60"/>
    <w:rsid w:val="15D7A53B"/>
    <w:rsid w:val="15DECF9D"/>
    <w:rsid w:val="15E005BA"/>
    <w:rsid w:val="15E60785"/>
    <w:rsid w:val="15EB4FE5"/>
    <w:rsid w:val="15ED2460"/>
    <w:rsid w:val="15EEB527"/>
    <w:rsid w:val="15F9CE42"/>
    <w:rsid w:val="15FBBF40"/>
    <w:rsid w:val="15FCD433"/>
    <w:rsid w:val="15FDCD94"/>
    <w:rsid w:val="1605D518"/>
    <w:rsid w:val="16148F85"/>
    <w:rsid w:val="1614DC18"/>
    <w:rsid w:val="16157C9A"/>
    <w:rsid w:val="161CF613"/>
    <w:rsid w:val="161F86BD"/>
    <w:rsid w:val="162AD817"/>
    <w:rsid w:val="162B2F88"/>
    <w:rsid w:val="162BB821"/>
    <w:rsid w:val="162CD414"/>
    <w:rsid w:val="162E2191"/>
    <w:rsid w:val="162F8F6F"/>
    <w:rsid w:val="163077BE"/>
    <w:rsid w:val="16326FE2"/>
    <w:rsid w:val="16398275"/>
    <w:rsid w:val="16421BF7"/>
    <w:rsid w:val="164295FD"/>
    <w:rsid w:val="1647E99E"/>
    <w:rsid w:val="1648328A"/>
    <w:rsid w:val="164935E5"/>
    <w:rsid w:val="164ADA78"/>
    <w:rsid w:val="16544D77"/>
    <w:rsid w:val="16578B4F"/>
    <w:rsid w:val="1658CB84"/>
    <w:rsid w:val="165B3D8B"/>
    <w:rsid w:val="16609E18"/>
    <w:rsid w:val="166A091C"/>
    <w:rsid w:val="16748F24"/>
    <w:rsid w:val="16748F75"/>
    <w:rsid w:val="16749485"/>
    <w:rsid w:val="1675AD26"/>
    <w:rsid w:val="1679ED46"/>
    <w:rsid w:val="167AEF14"/>
    <w:rsid w:val="167C4794"/>
    <w:rsid w:val="167F5E11"/>
    <w:rsid w:val="16857A9E"/>
    <w:rsid w:val="16868745"/>
    <w:rsid w:val="1686C77A"/>
    <w:rsid w:val="1689F4BF"/>
    <w:rsid w:val="168B2625"/>
    <w:rsid w:val="168BEDF9"/>
    <w:rsid w:val="168E6E25"/>
    <w:rsid w:val="1694D3EC"/>
    <w:rsid w:val="169B4BFF"/>
    <w:rsid w:val="169CA33B"/>
    <w:rsid w:val="169FCDB2"/>
    <w:rsid w:val="16A80F5C"/>
    <w:rsid w:val="16AA4F53"/>
    <w:rsid w:val="16AD4131"/>
    <w:rsid w:val="16B8C4DB"/>
    <w:rsid w:val="16BD5240"/>
    <w:rsid w:val="16BECBBE"/>
    <w:rsid w:val="16BFCF75"/>
    <w:rsid w:val="16C36560"/>
    <w:rsid w:val="16C462CA"/>
    <w:rsid w:val="16C8FF89"/>
    <w:rsid w:val="16CC00D0"/>
    <w:rsid w:val="16D384E4"/>
    <w:rsid w:val="16DE1F65"/>
    <w:rsid w:val="16E29F1C"/>
    <w:rsid w:val="16E59009"/>
    <w:rsid w:val="16E8FC9B"/>
    <w:rsid w:val="16F457D9"/>
    <w:rsid w:val="16FAEE5A"/>
    <w:rsid w:val="16FBCB05"/>
    <w:rsid w:val="16FC1E40"/>
    <w:rsid w:val="16FD4743"/>
    <w:rsid w:val="1700B1A7"/>
    <w:rsid w:val="17075866"/>
    <w:rsid w:val="1708BED2"/>
    <w:rsid w:val="1711330B"/>
    <w:rsid w:val="1715FC9C"/>
    <w:rsid w:val="171CC07A"/>
    <w:rsid w:val="171DB3BC"/>
    <w:rsid w:val="171DB8F7"/>
    <w:rsid w:val="17289FE3"/>
    <w:rsid w:val="17290BEB"/>
    <w:rsid w:val="1732A64E"/>
    <w:rsid w:val="173A542C"/>
    <w:rsid w:val="1746CE55"/>
    <w:rsid w:val="17475071"/>
    <w:rsid w:val="1749D35C"/>
    <w:rsid w:val="174C0DF2"/>
    <w:rsid w:val="174F509D"/>
    <w:rsid w:val="1751803F"/>
    <w:rsid w:val="17554C18"/>
    <w:rsid w:val="1759A212"/>
    <w:rsid w:val="175CB894"/>
    <w:rsid w:val="17603678"/>
    <w:rsid w:val="17621F5B"/>
    <w:rsid w:val="176BB772"/>
    <w:rsid w:val="17766D62"/>
    <w:rsid w:val="177738B8"/>
    <w:rsid w:val="177C30E0"/>
    <w:rsid w:val="177DF355"/>
    <w:rsid w:val="177FCD0E"/>
    <w:rsid w:val="1780CB08"/>
    <w:rsid w:val="178221AA"/>
    <w:rsid w:val="1787FBF6"/>
    <w:rsid w:val="179384AC"/>
    <w:rsid w:val="1795F313"/>
    <w:rsid w:val="1797F811"/>
    <w:rsid w:val="179AB3D9"/>
    <w:rsid w:val="179B6114"/>
    <w:rsid w:val="17A71376"/>
    <w:rsid w:val="17ABBFE7"/>
    <w:rsid w:val="17B20C1A"/>
    <w:rsid w:val="17B2532B"/>
    <w:rsid w:val="17B543AB"/>
    <w:rsid w:val="17BB14F1"/>
    <w:rsid w:val="17BBACDF"/>
    <w:rsid w:val="17BD3F9D"/>
    <w:rsid w:val="17C77FF2"/>
    <w:rsid w:val="17C833B8"/>
    <w:rsid w:val="17CC4ADF"/>
    <w:rsid w:val="17D38FE1"/>
    <w:rsid w:val="17DE114E"/>
    <w:rsid w:val="17DE65C7"/>
    <w:rsid w:val="17E2E4E3"/>
    <w:rsid w:val="17ECA7B5"/>
    <w:rsid w:val="17F82B56"/>
    <w:rsid w:val="17F8C9B4"/>
    <w:rsid w:val="17FA86B0"/>
    <w:rsid w:val="17FF03B4"/>
    <w:rsid w:val="1805EDC8"/>
    <w:rsid w:val="180AA196"/>
    <w:rsid w:val="180B424C"/>
    <w:rsid w:val="180BE5F5"/>
    <w:rsid w:val="18110496"/>
    <w:rsid w:val="1816A98C"/>
    <w:rsid w:val="1816EAF3"/>
    <w:rsid w:val="181A13E2"/>
    <w:rsid w:val="181E13B1"/>
    <w:rsid w:val="181F74B0"/>
    <w:rsid w:val="18207530"/>
    <w:rsid w:val="182A1A5B"/>
    <w:rsid w:val="182A2759"/>
    <w:rsid w:val="182D6702"/>
    <w:rsid w:val="1830B389"/>
    <w:rsid w:val="1830D383"/>
    <w:rsid w:val="183254B3"/>
    <w:rsid w:val="1834F7DE"/>
    <w:rsid w:val="183C5D53"/>
    <w:rsid w:val="183E3798"/>
    <w:rsid w:val="183EACCA"/>
    <w:rsid w:val="183EE05E"/>
    <w:rsid w:val="184078B0"/>
    <w:rsid w:val="1840E158"/>
    <w:rsid w:val="1841E47A"/>
    <w:rsid w:val="1842C38E"/>
    <w:rsid w:val="1844D996"/>
    <w:rsid w:val="184800D8"/>
    <w:rsid w:val="184A6778"/>
    <w:rsid w:val="184A8DB5"/>
    <w:rsid w:val="1853DC7D"/>
    <w:rsid w:val="18559F3B"/>
    <w:rsid w:val="185E73D5"/>
    <w:rsid w:val="18641534"/>
    <w:rsid w:val="186B25E1"/>
    <w:rsid w:val="186BB37D"/>
    <w:rsid w:val="186CF34E"/>
    <w:rsid w:val="186DA3C1"/>
    <w:rsid w:val="187A839D"/>
    <w:rsid w:val="187EEB1B"/>
    <w:rsid w:val="1886FBFB"/>
    <w:rsid w:val="1888B1FF"/>
    <w:rsid w:val="188A6497"/>
    <w:rsid w:val="188C0D28"/>
    <w:rsid w:val="1890908C"/>
    <w:rsid w:val="18ABBACD"/>
    <w:rsid w:val="18AC4EAF"/>
    <w:rsid w:val="18ACFB63"/>
    <w:rsid w:val="18B555D4"/>
    <w:rsid w:val="18B7E476"/>
    <w:rsid w:val="18B9A883"/>
    <w:rsid w:val="18BDD329"/>
    <w:rsid w:val="18CEA16C"/>
    <w:rsid w:val="18D191B0"/>
    <w:rsid w:val="18D36C78"/>
    <w:rsid w:val="18D6B9AE"/>
    <w:rsid w:val="18DC612C"/>
    <w:rsid w:val="18DF129C"/>
    <w:rsid w:val="18DFAF90"/>
    <w:rsid w:val="18E2DC27"/>
    <w:rsid w:val="18E72738"/>
    <w:rsid w:val="18EAE7A4"/>
    <w:rsid w:val="18ED534E"/>
    <w:rsid w:val="18F58D3E"/>
    <w:rsid w:val="18F779AA"/>
    <w:rsid w:val="18F7C645"/>
    <w:rsid w:val="1900A537"/>
    <w:rsid w:val="190ACC1E"/>
    <w:rsid w:val="19101761"/>
    <w:rsid w:val="1915078C"/>
    <w:rsid w:val="191620DF"/>
    <w:rsid w:val="1918E234"/>
    <w:rsid w:val="191E26D4"/>
    <w:rsid w:val="191E796D"/>
    <w:rsid w:val="191F3F2E"/>
    <w:rsid w:val="1920720C"/>
    <w:rsid w:val="19246DD3"/>
    <w:rsid w:val="192727FE"/>
    <w:rsid w:val="192AD737"/>
    <w:rsid w:val="192F2A92"/>
    <w:rsid w:val="192FC9AC"/>
    <w:rsid w:val="193355C6"/>
    <w:rsid w:val="19378ECA"/>
    <w:rsid w:val="1946F85D"/>
    <w:rsid w:val="194A88FF"/>
    <w:rsid w:val="194AF46C"/>
    <w:rsid w:val="19507C0C"/>
    <w:rsid w:val="19682207"/>
    <w:rsid w:val="1968BC91"/>
    <w:rsid w:val="1968E16B"/>
    <w:rsid w:val="196EF531"/>
    <w:rsid w:val="196F534F"/>
    <w:rsid w:val="196FDD0C"/>
    <w:rsid w:val="19740709"/>
    <w:rsid w:val="197786ED"/>
    <w:rsid w:val="1977CD1B"/>
    <w:rsid w:val="1978F0D0"/>
    <w:rsid w:val="1978F79D"/>
    <w:rsid w:val="197C7048"/>
    <w:rsid w:val="1980041D"/>
    <w:rsid w:val="198031B9"/>
    <w:rsid w:val="1982C7A1"/>
    <w:rsid w:val="1982F1D3"/>
    <w:rsid w:val="198331AB"/>
    <w:rsid w:val="19892C2E"/>
    <w:rsid w:val="198A2C95"/>
    <w:rsid w:val="198B174A"/>
    <w:rsid w:val="198BDFBD"/>
    <w:rsid w:val="19935491"/>
    <w:rsid w:val="1994EF57"/>
    <w:rsid w:val="19994CFB"/>
    <w:rsid w:val="19A00BDB"/>
    <w:rsid w:val="19AA97CA"/>
    <w:rsid w:val="19AC33EA"/>
    <w:rsid w:val="19AD7AD1"/>
    <w:rsid w:val="19B2770A"/>
    <w:rsid w:val="19B4CC1D"/>
    <w:rsid w:val="19BA3C17"/>
    <w:rsid w:val="19C0AF51"/>
    <w:rsid w:val="19CD3D6C"/>
    <w:rsid w:val="19CE90DA"/>
    <w:rsid w:val="19D9FBDA"/>
    <w:rsid w:val="19DF33C0"/>
    <w:rsid w:val="19E50685"/>
    <w:rsid w:val="19E6C1C8"/>
    <w:rsid w:val="19ECAFF7"/>
    <w:rsid w:val="19EDE8F3"/>
    <w:rsid w:val="19F1DB1F"/>
    <w:rsid w:val="19F75BA3"/>
    <w:rsid w:val="19FCB4CE"/>
    <w:rsid w:val="19FF2582"/>
    <w:rsid w:val="1A0238FB"/>
    <w:rsid w:val="1A03CA0F"/>
    <w:rsid w:val="1A076E04"/>
    <w:rsid w:val="1A0C84A7"/>
    <w:rsid w:val="1A13BDC6"/>
    <w:rsid w:val="1A18A340"/>
    <w:rsid w:val="1A1E0296"/>
    <w:rsid w:val="1A2AE790"/>
    <w:rsid w:val="1A31D611"/>
    <w:rsid w:val="1A322D88"/>
    <w:rsid w:val="1A32834C"/>
    <w:rsid w:val="1A35E979"/>
    <w:rsid w:val="1A3614C7"/>
    <w:rsid w:val="1A3C3887"/>
    <w:rsid w:val="1A3F7678"/>
    <w:rsid w:val="1A43FD5A"/>
    <w:rsid w:val="1A4B3F20"/>
    <w:rsid w:val="1A4CED75"/>
    <w:rsid w:val="1A52A3CF"/>
    <w:rsid w:val="1A5A14ED"/>
    <w:rsid w:val="1A5D3832"/>
    <w:rsid w:val="1A5E3BDD"/>
    <w:rsid w:val="1A604762"/>
    <w:rsid w:val="1A606129"/>
    <w:rsid w:val="1A6161AA"/>
    <w:rsid w:val="1A67171E"/>
    <w:rsid w:val="1A723A20"/>
    <w:rsid w:val="1A780A18"/>
    <w:rsid w:val="1A7DC0CC"/>
    <w:rsid w:val="1A7E9EC3"/>
    <w:rsid w:val="1A84D242"/>
    <w:rsid w:val="1A865E13"/>
    <w:rsid w:val="1A8D38BA"/>
    <w:rsid w:val="1A9016E0"/>
    <w:rsid w:val="1A94A83A"/>
    <w:rsid w:val="1A9DF58E"/>
    <w:rsid w:val="1A9F5887"/>
    <w:rsid w:val="1AA0BCD7"/>
    <w:rsid w:val="1AA44472"/>
    <w:rsid w:val="1AAAF799"/>
    <w:rsid w:val="1AAD8A55"/>
    <w:rsid w:val="1AB0B95A"/>
    <w:rsid w:val="1AB5A50C"/>
    <w:rsid w:val="1AB9E2E3"/>
    <w:rsid w:val="1ABDA99E"/>
    <w:rsid w:val="1AC4DA38"/>
    <w:rsid w:val="1ACAEC9E"/>
    <w:rsid w:val="1AD047AD"/>
    <w:rsid w:val="1AD084A8"/>
    <w:rsid w:val="1AD67FE9"/>
    <w:rsid w:val="1AD9FCF5"/>
    <w:rsid w:val="1ADB8564"/>
    <w:rsid w:val="1ADED3FB"/>
    <w:rsid w:val="1AE55C38"/>
    <w:rsid w:val="1AE6F052"/>
    <w:rsid w:val="1AF0843A"/>
    <w:rsid w:val="1AF09374"/>
    <w:rsid w:val="1AF87804"/>
    <w:rsid w:val="1AFB037E"/>
    <w:rsid w:val="1B0008A2"/>
    <w:rsid w:val="1B022A6E"/>
    <w:rsid w:val="1B0232D6"/>
    <w:rsid w:val="1B068E4B"/>
    <w:rsid w:val="1B06C328"/>
    <w:rsid w:val="1B0D696D"/>
    <w:rsid w:val="1B0E7C12"/>
    <w:rsid w:val="1B11C353"/>
    <w:rsid w:val="1B1659B0"/>
    <w:rsid w:val="1B1A32F5"/>
    <w:rsid w:val="1B1BE343"/>
    <w:rsid w:val="1B2A797B"/>
    <w:rsid w:val="1B2B8F45"/>
    <w:rsid w:val="1B3167E6"/>
    <w:rsid w:val="1B33AB95"/>
    <w:rsid w:val="1B36DFD5"/>
    <w:rsid w:val="1B390D27"/>
    <w:rsid w:val="1B391741"/>
    <w:rsid w:val="1B3A1FD0"/>
    <w:rsid w:val="1B3ACC17"/>
    <w:rsid w:val="1B3C4D5D"/>
    <w:rsid w:val="1B3DCF0D"/>
    <w:rsid w:val="1B3EE87B"/>
    <w:rsid w:val="1B41FF7C"/>
    <w:rsid w:val="1B443489"/>
    <w:rsid w:val="1B488479"/>
    <w:rsid w:val="1B49EE39"/>
    <w:rsid w:val="1B52AB8F"/>
    <w:rsid w:val="1B531AD9"/>
    <w:rsid w:val="1B561483"/>
    <w:rsid w:val="1B58845E"/>
    <w:rsid w:val="1B5A48CD"/>
    <w:rsid w:val="1B5E4A49"/>
    <w:rsid w:val="1B5EA6E4"/>
    <w:rsid w:val="1B6834F5"/>
    <w:rsid w:val="1B6B5C6D"/>
    <w:rsid w:val="1B6EF4A0"/>
    <w:rsid w:val="1B713693"/>
    <w:rsid w:val="1B759BD5"/>
    <w:rsid w:val="1B759FE0"/>
    <w:rsid w:val="1B786707"/>
    <w:rsid w:val="1B7ED31A"/>
    <w:rsid w:val="1B83EA88"/>
    <w:rsid w:val="1B84326D"/>
    <w:rsid w:val="1B883CC1"/>
    <w:rsid w:val="1B9024F1"/>
    <w:rsid w:val="1B96B961"/>
    <w:rsid w:val="1B9ED499"/>
    <w:rsid w:val="1B9F09D8"/>
    <w:rsid w:val="1BA1829B"/>
    <w:rsid w:val="1BA46580"/>
    <w:rsid w:val="1BA6B709"/>
    <w:rsid w:val="1BA6DD05"/>
    <w:rsid w:val="1BA88559"/>
    <w:rsid w:val="1BAA27BE"/>
    <w:rsid w:val="1BAD0337"/>
    <w:rsid w:val="1BAF6007"/>
    <w:rsid w:val="1BB1F8BA"/>
    <w:rsid w:val="1BB38DF2"/>
    <w:rsid w:val="1BB4CB3A"/>
    <w:rsid w:val="1BBB05AA"/>
    <w:rsid w:val="1BC2169E"/>
    <w:rsid w:val="1BC2D98E"/>
    <w:rsid w:val="1BC83937"/>
    <w:rsid w:val="1BC90789"/>
    <w:rsid w:val="1BD9B2FB"/>
    <w:rsid w:val="1BDFA407"/>
    <w:rsid w:val="1BDFDCB5"/>
    <w:rsid w:val="1BF1008E"/>
    <w:rsid w:val="1BF14A05"/>
    <w:rsid w:val="1BF43F97"/>
    <w:rsid w:val="1BF48AC1"/>
    <w:rsid w:val="1BF4E1BB"/>
    <w:rsid w:val="1BF5563C"/>
    <w:rsid w:val="1BFA916E"/>
    <w:rsid w:val="1C006C74"/>
    <w:rsid w:val="1C01A811"/>
    <w:rsid w:val="1C073D27"/>
    <w:rsid w:val="1C07690F"/>
    <w:rsid w:val="1C0D5E9F"/>
    <w:rsid w:val="1C11CD64"/>
    <w:rsid w:val="1C15DD20"/>
    <w:rsid w:val="1C1AB145"/>
    <w:rsid w:val="1C1C9368"/>
    <w:rsid w:val="1C20F3C5"/>
    <w:rsid w:val="1C239478"/>
    <w:rsid w:val="1C2A5006"/>
    <w:rsid w:val="1C2BE3E8"/>
    <w:rsid w:val="1C2FC60F"/>
    <w:rsid w:val="1C3BCCBA"/>
    <w:rsid w:val="1C429B17"/>
    <w:rsid w:val="1C443B2E"/>
    <w:rsid w:val="1C47E34E"/>
    <w:rsid w:val="1C509194"/>
    <w:rsid w:val="1C522AD7"/>
    <w:rsid w:val="1C563114"/>
    <w:rsid w:val="1C56F716"/>
    <w:rsid w:val="1C59D8F8"/>
    <w:rsid w:val="1C5A1A36"/>
    <w:rsid w:val="1C63C07F"/>
    <w:rsid w:val="1C689905"/>
    <w:rsid w:val="1C69EEC9"/>
    <w:rsid w:val="1C6D6306"/>
    <w:rsid w:val="1C6E6A53"/>
    <w:rsid w:val="1C6EF602"/>
    <w:rsid w:val="1C70BA42"/>
    <w:rsid w:val="1C71C6BA"/>
    <w:rsid w:val="1C79C882"/>
    <w:rsid w:val="1C7AA082"/>
    <w:rsid w:val="1C7BED74"/>
    <w:rsid w:val="1C7F7F2A"/>
    <w:rsid w:val="1C7FF916"/>
    <w:rsid w:val="1C8691D3"/>
    <w:rsid w:val="1C8AF547"/>
    <w:rsid w:val="1C8EA06B"/>
    <w:rsid w:val="1C8F0B5C"/>
    <w:rsid w:val="1C9A7C45"/>
    <w:rsid w:val="1C9D790F"/>
    <w:rsid w:val="1C9FDA5A"/>
    <w:rsid w:val="1CA2202B"/>
    <w:rsid w:val="1CAA9AF1"/>
    <w:rsid w:val="1CAAF4FC"/>
    <w:rsid w:val="1CAC7755"/>
    <w:rsid w:val="1CAE0924"/>
    <w:rsid w:val="1CB3198E"/>
    <w:rsid w:val="1CBB84E2"/>
    <w:rsid w:val="1CBC5FCA"/>
    <w:rsid w:val="1CBD9152"/>
    <w:rsid w:val="1CC38CDD"/>
    <w:rsid w:val="1CCB0E39"/>
    <w:rsid w:val="1CCE5BFA"/>
    <w:rsid w:val="1CD763D7"/>
    <w:rsid w:val="1CD80957"/>
    <w:rsid w:val="1CDCA42A"/>
    <w:rsid w:val="1CED2F6B"/>
    <w:rsid w:val="1CEEA030"/>
    <w:rsid w:val="1CF0F9EA"/>
    <w:rsid w:val="1CF167B1"/>
    <w:rsid w:val="1CF617E4"/>
    <w:rsid w:val="1D03D6BE"/>
    <w:rsid w:val="1D0850A5"/>
    <w:rsid w:val="1D0BBB03"/>
    <w:rsid w:val="1D0C7BD4"/>
    <w:rsid w:val="1D10EE19"/>
    <w:rsid w:val="1D130553"/>
    <w:rsid w:val="1D19F3BE"/>
    <w:rsid w:val="1D1ACE4E"/>
    <w:rsid w:val="1D1B8668"/>
    <w:rsid w:val="1D207A4E"/>
    <w:rsid w:val="1D239574"/>
    <w:rsid w:val="1D2AB325"/>
    <w:rsid w:val="1D2B12BF"/>
    <w:rsid w:val="1D2D8BFF"/>
    <w:rsid w:val="1D3358A7"/>
    <w:rsid w:val="1D3B8D38"/>
    <w:rsid w:val="1D3CB36B"/>
    <w:rsid w:val="1D3CDA3F"/>
    <w:rsid w:val="1D3D35FA"/>
    <w:rsid w:val="1D3FEC69"/>
    <w:rsid w:val="1D40BD76"/>
    <w:rsid w:val="1D48943B"/>
    <w:rsid w:val="1D4E8846"/>
    <w:rsid w:val="1D5109EB"/>
    <w:rsid w:val="1D5373A5"/>
    <w:rsid w:val="1D5B2467"/>
    <w:rsid w:val="1D5CAE67"/>
    <w:rsid w:val="1D5EBF6E"/>
    <w:rsid w:val="1D5EF238"/>
    <w:rsid w:val="1D6013F9"/>
    <w:rsid w:val="1D686A87"/>
    <w:rsid w:val="1D6C0789"/>
    <w:rsid w:val="1D70F177"/>
    <w:rsid w:val="1D791529"/>
    <w:rsid w:val="1D7C0148"/>
    <w:rsid w:val="1D800F5E"/>
    <w:rsid w:val="1D847B05"/>
    <w:rsid w:val="1D85B5C7"/>
    <w:rsid w:val="1D870D06"/>
    <w:rsid w:val="1D8E33CA"/>
    <w:rsid w:val="1D9506D6"/>
    <w:rsid w:val="1D9591B2"/>
    <w:rsid w:val="1D995D49"/>
    <w:rsid w:val="1D9C7599"/>
    <w:rsid w:val="1DA145A3"/>
    <w:rsid w:val="1DA60A4E"/>
    <w:rsid w:val="1DA7511E"/>
    <w:rsid w:val="1DA7A52E"/>
    <w:rsid w:val="1DA9E88D"/>
    <w:rsid w:val="1DAF81C4"/>
    <w:rsid w:val="1DB3A43D"/>
    <w:rsid w:val="1DBBF1E7"/>
    <w:rsid w:val="1DBFA660"/>
    <w:rsid w:val="1DC10CC3"/>
    <w:rsid w:val="1DC19ED3"/>
    <w:rsid w:val="1DC57615"/>
    <w:rsid w:val="1DC67813"/>
    <w:rsid w:val="1DC8E413"/>
    <w:rsid w:val="1DD22031"/>
    <w:rsid w:val="1DD89A03"/>
    <w:rsid w:val="1DD8B5F3"/>
    <w:rsid w:val="1DDB3009"/>
    <w:rsid w:val="1DE62194"/>
    <w:rsid w:val="1DE84B38"/>
    <w:rsid w:val="1DED91C3"/>
    <w:rsid w:val="1DF2E6AA"/>
    <w:rsid w:val="1DF7C01F"/>
    <w:rsid w:val="1DFB030B"/>
    <w:rsid w:val="1E060157"/>
    <w:rsid w:val="1E06C202"/>
    <w:rsid w:val="1E072329"/>
    <w:rsid w:val="1E07CAB8"/>
    <w:rsid w:val="1E0F19AB"/>
    <w:rsid w:val="1E0F310A"/>
    <w:rsid w:val="1E0FF802"/>
    <w:rsid w:val="1E11482A"/>
    <w:rsid w:val="1E190836"/>
    <w:rsid w:val="1E1A9FDD"/>
    <w:rsid w:val="1E1F628A"/>
    <w:rsid w:val="1E213F38"/>
    <w:rsid w:val="1E2545DA"/>
    <w:rsid w:val="1E2AA0F6"/>
    <w:rsid w:val="1E2B88F1"/>
    <w:rsid w:val="1E2DE001"/>
    <w:rsid w:val="1E2FEBFB"/>
    <w:rsid w:val="1E4581B6"/>
    <w:rsid w:val="1E4D8A48"/>
    <w:rsid w:val="1E566D48"/>
    <w:rsid w:val="1E6199A1"/>
    <w:rsid w:val="1E645A00"/>
    <w:rsid w:val="1E6C2B42"/>
    <w:rsid w:val="1E6E6B9D"/>
    <w:rsid w:val="1E6F038C"/>
    <w:rsid w:val="1E82A943"/>
    <w:rsid w:val="1E8B00A6"/>
    <w:rsid w:val="1E8EFF55"/>
    <w:rsid w:val="1E9A8BE6"/>
    <w:rsid w:val="1E9D92E5"/>
    <w:rsid w:val="1E9DF485"/>
    <w:rsid w:val="1EA2F884"/>
    <w:rsid w:val="1EA54EB6"/>
    <w:rsid w:val="1EA83CF1"/>
    <w:rsid w:val="1EB07AC7"/>
    <w:rsid w:val="1EB0DC87"/>
    <w:rsid w:val="1EB5D457"/>
    <w:rsid w:val="1EC0D3B8"/>
    <w:rsid w:val="1EC1234C"/>
    <w:rsid w:val="1EC89828"/>
    <w:rsid w:val="1EC8CE5A"/>
    <w:rsid w:val="1ECD4964"/>
    <w:rsid w:val="1ED7477E"/>
    <w:rsid w:val="1EDC568B"/>
    <w:rsid w:val="1EDFAA26"/>
    <w:rsid w:val="1EE1B766"/>
    <w:rsid w:val="1EE22F05"/>
    <w:rsid w:val="1EE833C8"/>
    <w:rsid w:val="1EEFF69E"/>
    <w:rsid w:val="1EF1D3D4"/>
    <w:rsid w:val="1EF6F44C"/>
    <w:rsid w:val="1EFB52DE"/>
    <w:rsid w:val="1EFEC2FB"/>
    <w:rsid w:val="1EFF432B"/>
    <w:rsid w:val="1F0168AA"/>
    <w:rsid w:val="1F065664"/>
    <w:rsid w:val="1F0CA0F5"/>
    <w:rsid w:val="1F0D8496"/>
    <w:rsid w:val="1F0D9A68"/>
    <w:rsid w:val="1F0EED4F"/>
    <w:rsid w:val="1F1180A5"/>
    <w:rsid w:val="1F1265F0"/>
    <w:rsid w:val="1F134789"/>
    <w:rsid w:val="1F141DEB"/>
    <w:rsid w:val="1F1EB2A3"/>
    <w:rsid w:val="1F250D63"/>
    <w:rsid w:val="1F25E93E"/>
    <w:rsid w:val="1F26E4D6"/>
    <w:rsid w:val="1F2A45AC"/>
    <w:rsid w:val="1F308210"/>
    <w:rsid w:val="1F30855E"/>
    <w:rsid w:val="1F327958"/>
    <w:rsid w:val="1F3541FE"/>
    <w:rsid w:val="1F357319"/>
    <w:rsid w:val="1F3658DF"/>
    <w:rsid w:val="1F3D5FB7"/>
    <w:rsid w:val="1F3DADAF"/>
    <w:rsid w:val="1F41B1E3"/>
    <w:rsid w:val="1F424AD8"/>
    <w:rsid w:val="1F4EA332"/>
    <w:rsid w:val="1F51820E"/>
    <w:rsid w:val="1F5452EA"/>
    <w:rsid w:val="1F5A76F1"/>
    <w:rsid w:val="1F5A92B2"/>
    <w:rsid w:val="1F5D9691"/>
    <w:rsid w:val="1F5E36F6"/>
    <w:rsid w:val="1F60104B"/>
    <w:rsid w:val="1F648835"/>
    <w:rsid w:val="1F65CDC2"/>
    <w:rsid w:val="1F68BED0"/>
    <w:rsid w:val="1F699CA2"/>
    <w:rsid w:val="1F70A406"/>
    <w:rsid w:val="1F7E94C8"/>
    <w:rsid w:val="1F834DE8"/>
    <w:rsid w:val="1F86A11B"/>
    <w:rsid w:val="1F89B396"/>
    <w:rsid w:val="1F8CFB91"/>
    <w:rsid w:val="1F90083A"/>
    <w:rsid w:val="1F909CE6"/>
    <w:rsid w:val="1F90ABDF"/>
    <w:rsid w:val="1F9230E9"/>
    <w:rsid w:val="1F94DD6B"/>
    <w:rsid w:val="1F966ABD"/>
    <w:rsid w:val="1F9BBCA9"/>
    <w:rsid w:val="1FA15D6D"/>
    <w:rsid w:val="1FA964FB"/>
    <w:rsid w:val="1FAB5E85"/>
    <w:rsid w:val="1FBA707F"/>
    <w:rsid w:val="1FC19AEC"/>
    <w:rsid w:val="1FC40362"/>
    <w:rsid w:val="1FC89779"/>
    <w:rsid w:val="1FCB6E15"/>
    <w:rsid w:val="1FD7369E"/>
    <w:rsid w:val="1FDAF3F4"/>
    <w:rsid w:val="1FDBF39E"/>
    <w:rsid w:val="1FDC5905"/>
    <w:rsid w:val="1FEB8AB5"/>
    <w:rsid w:val="1FED38EF"/>
    <w:rsid w:val="1FEE9940"/>
    <w:rsid w:val="1FF10B8D"/>
    <w:rsid w:val="1FF19698"/>
    <w:rsid w:val="1FF3A52A"/>
    <w:rsid w:val="1FF40DC6"/>
    <w:rsid w:val="1FF58B45"/>
    <w:rsid w:val="1FF64B65"/>
    <w:rsid w:val="1FF657A9"/>
    <w:rsid w:val="1FFA3C75"/>
    <w:rsid w:val="1FFCCADD"/>
    <w:rsid w:val="200521CC"/>
    <w:rsid w:val="20062729"/>
    <w:rsid w:val="2006590C"/>
    <w:rsid w:val="20073F32"/>
    <w:rsid w:val="200AA2D1"/>
    <w:rsid w:val="200E9376"/>
    <w:rsid w:val="200FA5DE"/>
    <w:rsid w:val="20100604"/>
    <w:rsid w:val="20115775"/>
    <w:rsid w:val="20150BFD"/>
    <w:rsid w:val="201A4548"/>
    <w:rsid w:val="201C1576"/>
    <w:rsid w:val="201E6486"/>
    <w:rsid w:val="201EA961"/>
    <w:rsid w:val="201F7692"/>
    <w:rsid w:val="2023CBD8"/>
    <w:rsid w:val="2024C55D"/>
    <w:rsid w:val="20267324"/>
    <w:rsid w:val="2026CE84"/>
    <w:rsid w:val="202A9110"/>
    <w:rsid w:val="202CCB95"/>
    <w:rsid w:val="203271FA"/>
    <w:rsid w:val="2032BD08"/>
    <w:rsid w:val="20336DE0"/>
    <w:rsid w:val="203A1A97"/>
    <w:rsid w:val="203A2893"/>
    <w:rsid w:val="203A40D3"/>
    <w:rsid w:val="203C2F77"/>
    <w:rsid w:val="203D580B"/>
    <w:rsid w:val="203EB558"/>
    <w:rsid w:val="204082D2"/>
    <w:rsid w:val="2046AB92"/>
    <w:rsid w:val="204BA44E"/>
    <w:rsid w:val="204C8EAA"/>
    <w:rsid w:val="204D7FFD"/>
    <w:rsid w:val="20559DD7"/>
    <w:rsid w:val="2057E4BB"/>
    <w:rsid w:val="20658665"/>
    <w:rsid w:val="206E4F35"/>
    <w:rsid w:val="2073BFB9"/>
    <w:rsid w:val="2073F064"/>
    <w:rsid w:val="20756A19"/>
    <w:rsid w:val="207985E7"/>
    <w:rsid w:val="207DB06E"/>
    <w:rsid w:val="207F00ED"/>
    <w:rsid w:val="207F57C7"/>
    <w:rsid w:val="20831AB0"/>
    <w:rsid w:val="2088D5AA"/>
    <w:rsid w:val="208C9220"/>
    <w:rsid w:val="209819F2"/>
    <w:rsid w:val="209936C5"/>
    <w:rsid w:val="20A45757"/>
    <w:rsid w:val="20A5D184"/>
    <w:rsid w:val="20A5E67B"/>
    <w:rsid w:val="20A6E1A4"/>
    <w:rsid w:val="20A7E36E"/>
    <w:rsid w:val="20A8CC17"/>
    <w:rsid w:val="20A8D6B0"/>
    <w:rsid w:val="20A93F8F"/>
    <w:rsid w:val="20BC489C"/>
    <w:rsid w:val="20BDC944"/>
    <w:rsid w:val="20BE17D1"/>
    <w:rsid w:val="20C121E3"/>
    <w:rsid w:val="20C340B8"/>
    <w:rsid w:val="20C35D06"/>
    <w:rsid w:val="20C4DB97"/>
    <w:rsid w:val="20CE1FF7"/>
    <w:rsid w:val="20CE8BA1"/>
    <w:rsid w:val="20D3CA57"/>
    <w:rsid w:val="20D3F646"/>
    <w:rsid w:val="20D5760A"/>
    <w:rsid w:val="20D8C650"/>
    <w:rsid w:val="20D95335"/>
    <w:rsid w:val="20D9F39B"/>
    <w:rsid w:val="20DC21E4"/>
    <w:rsid w:val="20DCEE42"/>
    <w:rsid w:val="20DDB85C"/>
    <w:rsid w:val="20DF6FE1"/>
    <w:rsid w:val="20E8E641"/>
    <w:rsid w:val="20ED292A"/>
    <w:rsid w:val="20F4E785"/>
    <w:rsid w:val="20F5DCF4"/>
    <w:rsid w:val="21041808"/>
    <w:rsid w:val="21068082"/>
    <w:rsid w:val="2106E709"/>
    <w:rsid w:val="21098D79"/>
    <w:rsid w:val="211A031E"/>
    <w:rsid w:val="2120210F"/>
    <w:rsid w:val="2120A245"/>
    <w:rsid w:val="21251BFA"/>
    <w:rsid w:val="212C2AFA"/>
    <w:rsid w:val="212C8F2D"/>
    <w:rsid w:val="2133F0F6"/>
    <w:rsid w:val="21372C4C"/>
    <w:rsid w:val="213BC6F4"/>
    <w:rsid w:val="213F12D0"/>
    <w:rsid w:val="2144FAC6"/>
    <w:rsid w:val="2146AF84"/>
    <w:rsid w:val="214C4B91"/>
    <w:rsid w:val="214C5DE0"/>
    <w:rsid w:val="21502A44"/>
    <w:rsid w:val="215861CE"/>
    <w:rsid w:val="2159FDF1"/>
    <w:rsid w:val="215DF290"/>
    <w:rsid w:val="2167BA33"/>
    <w:rsid w:val="2178284E"/>
    <w:rsid w:val="21787741"/>
    <w:rsid w:val="217F3866"/>
    <w:rsid w:val="217F7D5F"/>
    <w:rsid w:val="217FC00E"/>
    <w:rsid w:val="218218F1"/>
    <w:rsid w:val="2184F715"/>
    <w:rsid w:val="218DA455"/>
    <w:rsid w:val="2191A414"/>
    <w:rsid w:val="21A1DE1A"/>
    <w:rsid w:val="21A549CF"/>
    <w:rsid w:val="21A8D3C9"/>
    <w:rsid w:val="21ADD0B8"/>
    <w:rsid w:val="21AEB022"/>
    <w:rsid w:val="21AEE582"/>
    <w:rsid w:val="21AFE85A"/>
    <w:rsid w:val="21B0E03F"/>
    <w:rsid w:val="21B15D86"/>
    <w:rsid w:val="21B67E2E"/>
    <w:rsid w:val="21B98BF5"/>
    <w:rsid w:val="21BE9180"/>
    <w:rsid w:val="21BF3571"/>
    <w:rsid w:val="21C231EB"/>
    <w:rsid w:val="21CAE146"/>
    <w:rsid w:val="21CDC321"/>
    <w:rsid w:val="21CF5B9E"/>
    <w:rsid w:val="21D41D88"/>
    <w:rsid w:val="21D7400C"/>
    <w:rsid w:val="21DF42CD"/>
    <w:rsid w:val="21DF6065"/>
    <w:rsid w:val="21E09A0E"/>
    <w:rsid w:val="21E0DEE2"/>
    <w:rsid w:val="21ED24D7"/>
    <w:rsid w:val="21F44BF5"/>
    <w:rsid w:val="21F6CD2E"/>
    <w:rsid w:val="21FAE4EF"/>
    <w:rsid w:val="21FB0A93"/>
    <w:rsid w:val="21FDE1BF"/>
    <w:rsid w:val="21FE0D36"/>
    <w:rsid w:val="21FF78B2"/>
    <w:rsid w:val="2209AFAD"/>
    <w:rsid w:val="2209F9E0"/>
    <w:rsid w:val="220E1E61"/>
    <w:rsid w:val="2218E81D"/>
    <w:rsid w:val="221E1AD7"/>
    <w:rsid w:val="2222610C"/>
    <w:rsid w:val="22235589"/>
    <w:rsid w:val="2223CC41"/>
    <w:rsid w:val="2223DA85"/>
    <w:rsid w:val="222566AF"/>
    <w:rsid w:val="222E52BA"/>
    <w:rsid w:val="22326C74"/>
    <w:rsid w:val="22327CAC"/>
    <w:rsid w:val="223EE8D1"/>
    <w:rsid w:val="224016CD"/>
    <w:rsid w:val="22415EE9"/>
    <w:rsid w:val="2241EF96"/>
    <w:rsid w:val="2246A7AF"/>
    <w:rsid w:val="2252A88E"/>
    <w:rsid w:val="22543A87"/>
    <w:rsid w:val="2258EB97"/>
    <w:rsid w:val="2265DF75"/>
    <w:rsid w:val="2269C90D"/>
    <w:rsid w:val="22766749"/>
    <w:rsid w:val="2276F234"/>
    <w:rsid w:val="22795490"/>
    <w:rsid w:val="2280DA4A"/>
    <w:rsid w:val="2281017A"/>
    <w:rsid w:val="22831C5E"/>
    <w:rsid w:val="2285B5DB"/>
    <w:rsid w:val="2285FB03"/>
    <w:rsid w:val="228B359B"/>
    <w:rsid w:val="228BB968"/>
    <w:rsid w:val="2290B12B"/>
    <w:rsid w:val="22937D41"/>
    <w:rsid w:val="2299A49A"/>
    <w:rsid w:val="229CF3C3"/>
    <w:rsid w:val="229D0440"/>
    <w:rsid w:val="229DC990"/>
    <w:rsid w:val="22A4C57A"/>
    <w:rsid w:val="22A7CB8A"/>
    <w:rsid w:val="22AC0D15"/>
    <w:rsid w:val="22AC197D"/>
    <w:rsid w:val="22AE5D17"/>
    <w:rsid w:val="22AF5533"/>
    <w:rsid w:val="22AF8B50"/>
    <w:rsid w:val="22B131D4"/>
    <w:rsid w:val="22B18AC7"/>
    <w:rsid w:val="22B5D3B3"/>
    <w:rsid w:val="22C407A4"/>
    <w:rsid w:val="22C71B8F"/>
    <w:rsid w:val="22CF6130"/>
    <w:rsid w:val="22D496AD"/>
    <w:rsid w:val="22D892C6"/>
    <w:rsid w:val="22D98F9F"/>
    <w:rsid w:val="22DC8F21"/>
    <w:rsid w:val="22DE5F97"/>
    <w:rsid w:val="22DEFBF2"/>
    <w:rsid w:val="22E06B15"/>
    <w:rsid w:val="22E0816C"/>
    <w:rsid w:val="22E2B7DF"/>
    <w:rsid w:val="22E6A27E"/>
    <w:rsid w:val="22E89AC0"/>
    <w:rsid w:val="22EA7859"/>
    <w:rsid w:val="22EA97C5"/>
    <w:rsid w:val="22F45624"/>
    <w:rsid w:val="22F4E391"/>
    <w:rsid w:val="22F7AED0"/>
    <w:rsid w:val="22F9FF54"/>
    <w:rsid w:val="22FC6D1F"/>
    <w:rsid w:val="2304999F"/>
    <w:rsid w:val="2307D940"/>
    <w:rsid w:val="23085EAB"/>
    <w:rsid w:val="230BF9E6"/>
    <w:rsid w:val="230FE9E1"/>
    <w:rsid w:val="23107F69"/>
    <w:rsid w:val="23140330"/>
    <w:rsid w:val="2315A13C"/>
    <w:rsid w:val="23182BC1"/>
    <w:rsid w:val="231ACBE5"/>
    <w:rsid w:val="231E2293"/>
    <w:rsid w:val="231F8EC3"/>
    <w:rsid w:val="232326E5"/>
    <w:rsid w:val="232580E6"/>
    <w:rsid w:val="2329029B"/>
    <w:rsid w:val="23301248"/>
    <w:rsid w:val="233123E7"/>
    <w:rsid w:val="23370733"/>
    <w:rsid w:val="23378FC0"/>
    <w:rsid w:val="233CDF94"/>
    <w:rsid w:val="233F74E6"/>
    <w:rsid w:val="23455A4C"/>
    <w:rsid w:val="23493DBD"/>
    <w:rsid w:val="234C21C9"/>
    <w:rsid w:val="234D63A4"/>
    <w:rsid w:val="234FCF49"/>
    <w:rsid w:val="23514CD4"/>
    <w:rsid w:val="23598551"/>
    <w:rsid w:val="23646E41"/>
    <w:rsid w:val="2367BDA1"/>
    <w:rsid w:val="236982EE"/>
    <w:rsid w:val="23738A97"/>
    <w:rsid w:val="2373A81B"/>
    <w:rsid w:val="237857E0"/>
    <w:rsid w:val="237BC4ED"/>
    <w:rsid w:val="237D3A1E"/>
    <w:rsid w:val="237E77B8"/>
    <w:rsid w:val="2383599E"/>
    <w:rsid w:val="2384FED0"/>
    <w:rsid w:val="239095E6"/>
    <w:rsid w:val="2392FFDA"/>
    <w:rsid w:val="239529B1"/>
    <w:rsid w:val="239A3625"/>
    <w:rsid w:val="239FCF6B"/>
    <w:rsid w:val="23A19C5D"/>
    <w:rsid w:val="23A2C50A"/>
    <w:rsid w:val="23A60F4E"/>
    <w:rsid w:val="23A9D000"/>
    <w:rsid w:val="23AB5088"/>
    <w:rsid w:val="23AE4D70"/>
    <w:rsid w:val="23B30659"/>
    <w:rsid w:val="23B457D0"/>
    <w:rsid w:val="23B6A9C8"/>
    <w:rsid w:val="23B7B336"/>
    <w:rsid w:val="23B90EC6"/>
    <w:rsid w:val="23BDE436"/>
    <w:rsid w:val="23BF0CC8"/>
    <w:rsid w:val="23C0C758"/>
    <w:rsid w:val="23C797F0"/>
    <w:rsid w:val="23CC16DC"/>
    <w:rsid w:val="23D19959"/>
    <w:rsid w:val="23D2E072"/>
    <w:rsid w:val="23D8C4CB"/>
    <w:rsid w:val="23DA01F9"/>
    <w:rsid w:val="23E3CB28"/>
    <w:rsid w:val="23E948FB"/>
    <w:rsid w:val="23F127B3"/>
    <w:rsid w:val="23F17A28"/>
    <w:rsid w:val="23F47DDC"/>
    <w:rsid w:val="23FDDFC8"/>
    <w:rsid w:val="23FF402A"/>
    <w:rsid w:val="23FFBA94"/>
    <w:rsid w:val="2402B9D6"/>
    <w:rsid w:val="24035737"/>
    <w:rsid w:val="2404E8E3"/>
    <w:rsid w:val="2407A1D0"/>
    <w:rsid w:val="240D46E8"/>
    <w:rsid w:val="240D71F0"/>
    <w:rsid w:val="241D15B4"/>
    <w:rsid w:val="241E803A"/>
    <w:rsid w:val="241FF221"/>
    <w:rsid w:val="2421EBC3"/>
    <w:rsid w:val="242AD7C3"/>
    <w:rsid w:val="2430C823"/>
    <w:rsid w:val="2430C957"/>
    <w:rsid w:val="24343D9A"/>
    <w:rsid w:val="2438A8A9"/>
    <w:rsid w:val="2438B7CA"/>
    <w:rsid w:val="243CB888"/>
    <w:rsid w:val="243DCCE3"/>
    <w:rsid w:val="244551F8"/>
    <w:rsid w:val="24476BF8"/>
    <w:rsid w:val="2447A905"/>
    <w:rsid w:val="244826BD"/>
    <w:rsid w:val="244FED4D"/>
    <w:rsid w:val="24502C04"/>
    <w:rsid w:val="24551953"/>
    <w:rsid w:val="24595B34"/>
    <w:rsid w:val="245986DC"/>
    <w:rsid w:val="245BC066"/>
    <w:rsid w:val="245EF97A"/>
    <w:rsid w:val="24610F32"/>
    <w:rsid w:val="24674603"/>
    <w:rsid w:val="2468F02E"/>
    <w:rsid w:val="246D000A"/>
    <w:rsid w:val="24744872"/>
    <w:rsid w:val="2475D698"/>
    <w:rsid w:val="247AC2C9"/>
    <w:rsid w:val="247B063D"/>
    <w:rsid w:val="24824BD0"/>
    <w:rsid w:val="24872F25"/>
    <w:rsid w:val="248C90E8"/>
    <w:rsid w:val="248E6DBF"/>
    <w:rsid w:val="248F1322"/>
    <w:rsid w:val="248FE184"/>
    <w:rsid w:val="2494F739"/>
    <w:rsid w:val="249733DC"/>
    <w:rsid w:val="249886BF"/>
    <w:rsid w:val="249CD89B"/>
    <w:rsid w:val="24A1B791"/>
    <w:rsid w:val="24A7A6C8"/>
    <w:rsid w:val="24B12FEE"/>
    <w:rsid w:val="24B19102"/>
    <w:rsid w:val="24B2199A"/>
    <w:rsid w:val="24B57F7E"/>
    <w:rsid w:val="24B75181"/>
    <w:rsid w:val="24B877E5"/>
    <w:rsid w:val="24BC194B"/>
    <w:rsid w:val="24C27CD9"/>
    <w:rsid w:val="24C3974A"/>
    <w:rsid w:val="24C7D9DC"/>
    <w:rsid w:val="24CAAF33"/>
    <w:rsid w:val="24D3E2AB"/>
    <w:rsid w:val="24D9515F"/>
    <w:rsid w:val="24DB6828"/>
    <w:rsid w:val="24E33220"/>
    <w:rsid w:val="24E6609C"/>
    <w:rsid w:val="24E777EE"/>
    <w:rsid w:val="24ED2159"/>
    <w:rsid w:val="24F10B82"/>
    <w:rsid w:val="24FA5666"/>
    <w:rsid w:val="24FB6A7F"/>
    <w:rsid w:val="2502B434"/>
    <w:rsid w:val="25032191"/>
    <w:rsid w:val="2504E9D4"/>
    <w:rsid w:val="2507AD25"/>
    <w:rsid w:val="25086BF2"/>
    <w:rsid w:val="2509D667"/>
    <w:rsid w:val="250C0D11"/>
    <w:rsid w:val="250EC871"/>
    <w:rsid w:val="25110BF3"/>
    <w:rsid w:val="25179DC9"/>
    <w:rsid w:val="251895E0"/>
    <w:rsid w:val="25192F30"/>
    <w:rsid w:val="251A2C48"/>
    <w:rsid w:val="251C8C9D"/>
    <w:rsid w:val="2520DF4F"/>
    <w:rsid w:val="25288783"/>
    <w:rsid w:val="25290D5F"/>
    <w:rsid w:val="252B2089"/>
    <w:rsid w:val="252C427D"/>
    <w:rsid w:val="252D9232"/>
    <w:rsid w:val="25303B0B"/>
    <w:rsid w:val="2533F429"/>
    <w:rsid w:val="25340467"/>
    <w:rsid w:val="253D7BEC"/>
    <w:rsid w:val="2540D248"/>
    <w:rsid w:val="254268EC"/>
    <w:rsid w:val="254332EF"/>
    <w:rsid w:val="25493692"/>
    <w:rsid w:val="254B4203"/>
    <w:rsid w:val="254B6025"/>
    <w:rsid w:val="2551118F"/>
    <w:rsid w:val="25511EC3"/>
    <w:rsid w:val="2553CBD9"/>
    <w:rsid w:val="25581D5E"/>
    <w:rsid w:val="255B00AB"/>
    <w:rsid w:val="255B370C"/>
    <w:rsid w:val="255E6315"/>
    <w:rsid w:val="255F5FC4"/>
    <w:rsid w:val="255FB8E2"/>
    <w:rsid w:val="25623709"/>
    <w:rsid w:val="25630A14"/>
    <w:rsid w:val="25644825"/>
    <w:rsid w:val="2564C2AF"/>
    <w:rsid w:val="2565BC9F"/>
    <w:rsid w:val="256DEE0C"/>
    <w:rsid w:val="256F0AF1"/>
    <w:rsid w:val="257103B5"/>
    <w:rsid w:val="2574C571"/>
    <w:rsid w:val="2574D46C"/>
    <w:rsid w:val="2574E0BD"/>
    <w:rsid w:val="25778325"/>
    <w:rsid w:val="257F9006"/>
    <w:rsid w:val="257FE39C"/>
    <w:rsid w:val="2580B6D5"/>
    <w:rsid w:val="25842171"/>
    <w:rsid w:val="25847766"/>
    <w:rsid w:val="2585E7F4"/>
    <w:rsid w:val="258A6F6B"/>
    <w:rsid w:val="2591BA82"/>
    <w:rsid w:val="25988DB9"/>
    <w:rsid w:val="2598B7F4"/>
    <w:rsid w:val="259D27C2"/>
    <w:rsid w:val="25A2194E"/>
    <w:rsid w:val="25A247DB"/>
    <w:rsid w:val="25A7AF36"/>
    <w:rsid w:val="25A9A480"/>
    <w:rsid w:val="25A9DB9D"/>
    <w:rsid w:val="25AF93A5"/>
    <w:rsid w:val="25B32C4E"/>
    <w:rsid w:val="25C0CD62"/>
    <w:rsid w:val="25C2A46C"/>
    <w:rsid w:val="25C402A1"/>
    <w:rsid w:val="25C46866"/>
    <w:rsid w:val="25C8DF08"/>
    <w:rsid w:val="25CA910E"/>
    <w:rsid w:val="25CBEC1C"/>
    <w:rsid w:val="25CD12C8"/>
    <w:rsid w:val="25D0F95C"/>
    <w:rsid w:val="25DA46C1"/>
    <w:rsid w:val="25DA5BF2"/>
    <w:rsid w:val="25DEC1F2"/>
    <w:rsid w:val="25E0F57E"/>
    <w:rsid w:val="25E2D134"/>
    <w:rsid w:val="25E36395"/>
    <w:rsid w:val="25E3739B"/>
    <w:rsid w:val="25E446A8"/>
    <w:rsid w:val="25E819D5"/>
    <w:rsid w:val="25F02665"/>
    <w:rsid w:val="25F091DD"/>
    <w:rsid w:val="25F7609C"/>
    <w:rsid w:val="25F98604"/>
    <w:rsid w:val="25FD130B"/>
    <w:rsid w:val="25FF04CF"/>
    <w:rsid w:val="25FF3DFE"/>
    <w:rsid w:val="26028B64"/>
    <w:rsid w:val="260454E6"/>
    <w:rsid w:val="260D6A6B"/>
    <w:rsid w:val="261177B1"/>
    <w:rsid w:val="26125784"/>
    <w:rsid w:val="26143690"/>
    <w:rsid w:val="261535B0"/>
    <w:rsid w:val="2616A5F1"/>
    <w:rsid w:val="26172FFC"/>
    <w:rsid w:val="26192CF8"/>
    <w:rsid w:val="262B1C1F"/>
    <w:rsid w:val="262DE387"/>
    <w:rsid w:val="262F8C14"/>
    <w:rsid w:val="262FC054"/>
    <w:rsid w:val="26321C29"/>
    <w:rsid w:val="26352A5C"/>
    <w:rsid w:val="26393338"/>
    <w:rsid w:val="263B8120"/>
    <w:rsid w:val="263EB9F6"/>
    <w:rsid w:val="2646A16D"/>
    <w:rsid w:val="264A808D"/>
    <w:rsid w:val="264C63A8"/>
    <w:rsid w:val="265ABEC2"/>
    <w:rsid w:val="265C7001"/>
    <w:rsid w:val="265CC25F"/>
    <w:rsid w:val="265F8896"/>
    <w:rsid w:val="2660083F"/>
    <w:rsid w:val="26612108"/>
    <w:rsid w:val="2662C496"/>
    <w:rsid w:val="26699A8E"/>
    <w:rsid w:val="2675C7D9"/>
    <w:rsid w:val="2675F660"/>
    <w:rsid w:val="267992F9"/>
    <w:rsid w:val="267A59EE"/>
    <w:rsid w:val="267B3888"/>
    <w:rsid w:val="2682849F"/>
    <w:rsid w:val="2685D59D"/>
    <w:rsid w:val="268B4541"/>
    <w:rsid w:val="2696E476"/>
    <w:rsid w:val="26970D18"/>
    <w:rsid w:val="2699445B"/>
    <w:rsid w:val="2699F5FE"/>
    <w:rsid w:val="26A22D9E"/>
    <w:rsid w:val="26A6E2AA"/>
    <w:rsid w:val="26A863A4"/>
    <w:rsid w:val="26B1C03F"/>
    <w:rsid w:val="26B2F112"/>
    <w:rsid w:val="26B73467"/>
    <w:rsid w:val="26B781A9"/>
    <w:rsid w:val="26BE4290"/>
    <w:rsid w:val="26BEDBB5"/>
    <w:rsid w:val="26C18C00"/>
    <w:rsid w:val="26C2BAE4"/>
    <w:rsid w:val="26C4336B"/>
    <w:rsid w:val="26C441D7"/>
    <w:rsid w:val="26C8F75F"/>
    <w:rsid w:val="26CB7870"/>
    <w:rsid w:val="26D09FC6"/>
    <w:rsid w:val="26D7478C"/>
    <w:rsid w:val="26D76104"/>
    <w:rsid w:val="26DD03E4"/>
    <w:rsid w:val="26DEBA4F"/>
    <w:rsid w:val="26DF5591"/>
    <w:rsid w:val="26E926C1"/>
    <w:rsid w:val="26EB4115"/>
    <w:rsid w:val="26EC21E6"/>
    <w:rsid w:val="26F1B16D"/>
    <w:rsid w:val="26FADDA5"/>
    <w:rsid w:val="26FC2BEA"/>
    <w:rsid w:val="270385E9"/>
    <w:rsid w:val="2705679F"/>
    <w:rsid w:val="270AB774"/>
    <w:rsid w:val="270C3477"/>
    <w:rsid w:val="270CB04C"/>
    <w:rsid w:val="27104F23"/>
    <w:rsid w:val="2714001F"/>
    <w:rsid w:val="2716D2C6"/>
    <w:rsid w:val="2718718A"/>
    <w:rsid w:val="271C4F55"/>
    <w:rsid w:val="271E633B"/>
    <w:rsid w:val="271F6686"/>
    <w:rsid w:val="27226063"/>
    <w:rsid w:val="2724C811"/>
    <w:rsid w:val="272B5551"/>
    <w:rsid w:val="272DC727"/>
    <w:rsid w:val="272F7E06"/>
    <w:rsid w:val="273039C3"/>
    <w:rsid w:val="273083DA"/>
    <w:rsid w:val="2730984C"/>
    <w:rsid w:val="2732A1E4"/>
    <w:rsid w:val="27362890"/>
    <w:rsid w:val="2736FEFF"/>
    <w:rsid w:val="273AD1B9"/>
    <w:rsid w:val="273CC962"/>
    <w:rsid w:val="273CD7B5"/>
    <w:rsid w:val="27410A96"/>
    <w:rsid w:val="27470B74"/>
    <w:rsid w:val="274B64B5"/>
    <w:rsid w:val="274DA2B3"/>
    <w:rsid w:val="275424AB"/>
    <w:rsid w:val="2754FAF5"/>
    <w:rsid w:val="27553E18"/>
    <w:rsid w:val="27633210"/>
    <w:rsid w:val="276A5CD1"/>
    <w:rsid w:val="276DB11A"/>
    <w:rsid w:val="2772D18E"/>
    <w:rsid w:val="27733CCD"/>
    <w:rsid w:val="27794D61"/>
    <w:rsid w:val="2779FBB9"/>
    <w:rsid w:val="277AD707"/>
    <w:rsid w:val="277B5DA3"/>
    <w:rsid w:val="277D0739"/>
    <w:rsid w:val="277E6ABA"/>
    <w:rsid w:val="278A0D60"/>
    <w:rsid w:val="278E1287"/>
    <w:rsid w:val="278E4EF7"/>
    <w:rsid w:val="279154AC"/>
    <w:rsid w:val="27915AAD"/>
    <w:rsid w:val="2791E2DB"/>
    <w:rsid w:val="279A284A"/>
    <w:rsid w:val="27A1BF2F"/>
    <w:rsid w:val="27A3E700"/>
    <w:rsid w:val="27A76D24"/>
    <w:rsid w:val="27A8B289"/>
    <w:rsid w:val="27AF7A3A"/>
    <w:rsid w:val="27AFF743"/>
    <w:rsid w:val="27B3F195"/>
    <w:rsid w:val="27B50C9D"/>
    <w:rsid w:val="27B5A0BD"/>
    <w:rsid w:val="27B71929"/>
    <w:rsid w:val="27BE1FA4"/>
    <w:rsid w:val="27C03280"/>
    <w:rsid w:val="27C20030"/>
    <w:rsid w:val="27C607A0"/>
    <w:rsid w:val="27D394B5"/>
    <w:rsid w:val="27DDCDE3"/>
    <w:rsid w:val="27DDFFD9"/>
    <w:rsid w:val="27EA8FB7"/>
    <w:rsid w:val="27EB11FD"/>
    <w:rsid w:val="27EC9EE0"/>
    <w:rsid w:val="27ED0E09"/>
    <w:rsid w:val="27EF3CD7"/>
    <w:rsid w:val="27F2816F"/>
    <w:rsid w:val="27F5F87C"/>
    <w:rsid w:val="27FB3C44"/>
    <w:rsid w:val="27FC33C5"/>
    <w:rsid w:val="28026ECE"/>
    <w:rsid w:val="28030D54"/>
    <w:rsid w:val="2808F5DF"/>
    <w:rsid w:val="2809CE76"/>
    <w:rsid w:val="2810482E"/>
    <w:rsid w:val="2811371E"/>
    <w:rsid w:val="28142AAD"/>
    <w:rsid w:val="281A3935"/>
    <w:rsid w:val="281BE3F0"/>
    <w:rsid w:val="28238940"/>
    <w:rsid w:val="28291554"/>
    <w:rsid w:val="28299DD2"/>
    <w:rsid w:val="282AAECA"/>
    <w:rsid w:val="282D263F"/>
    <w:rsid w:val="282E3912"/>
    <w:rsid w:val="28300E27"/>
    <w:rsid w:val="28311CD1"/>
    <w:rsid w:val="28311CD6"/>
    <w:rsid w:val="28321E36"/>
    <w:rsid w:val="2836958D"/>
    <w:rsid w:val="283729F0"/>
    <w:rsid w:val="283882B8"/>
    <w:rsid w:val="2843FAFC"/>
    <w:rsid w:val="2844C2A5"/>
    <w:rsid w:val="284648E6"/>
    <w:rsid w:val="284BAFC0"/>
    <w:rsid w:val="284DD3D2"/>
    <w:rsid w:val="2853411C"/>
    <w:rsid w:val="2854CB95"/>
    <w:rsid w:val="2859AC86"/>
    <w:rsid w:val="285A8B42"/>
    <w:rsid w:val="285B8625"/>
    <w:rsid w:val="285BE969"/>
    <w:rsid w:val="285D4514"/>
    <w:rsid w:val="28644821"/>
    <w:rsid w:val="28724060"/>
    <w:rsid w:val="28799E61"/>
    <w:rsid w:val="2879DB30"/>
    <w:rsid w:val="287A1D0E"/>
    <w:rsid w:val="288E416B"/>
    <w:rsid w:val="2899D10C"/>
    <w:rsid w:val="289D608A"/>
    <w:rsid w:val="289D64BF"/>
    <w:rsid w:val="289E3804"/>
    <w:rsid w:val="28A12911"/>
    <w:rsid w:val="28A1A463"/>
    <w:rsid w:val="28A44E6F"/>
    <w:rsid w:val="28B057A1"/>
    <w:rsid w:val="28B2D713"/>
    <w:rsid w:val="28B3B109"/>
    <w:rsid w:val="28BAEFBD"/>
    <w:rsid w:val="28BB25A6"/>
    <w:rsid w:val="28BF316C"/>
    <w:rsid w:val="28C596D3"/>
    <w:rsid w:val="28D455A0"/>
    <w:rsid w:val="28D876E3"/>
    <w:rsid w:val="28D97477"/>
    <w:rsid w:val="28E65668"/>
    <w:rsid w:val="28F129AB"/>
    <w:rsid w:val="28F14C88"/>
    <w:rsid w:val="28F17DD3"/>
    <w:rsid w:val="28F97ADF"/>
    <w:rsid w:val="28F9C726"/>
    <w:rsid w:val="290295F6"/>
    <w:rsid w:val="29077704"/>
    <w:rsid w:val="290C821E"/>
    <w:rsid w:val="290E039E"/>
    <w:rsid w:val="290F84B2"/>
    <w:rsid w:val="2912EFCF"/>
    <w:rsid w:val="29164316"/>
    <w:rsid w:val="2916D229"/>
    <w:rsid w:val="29183DAF"/>
    <w:rsid w:val="29194BE3"/>
    <w:rsid w:val="291D4F59"/>
    <w:rsid w:val="29247B40"/>
    <w:rsid w:val="29275E30"/>
    <w:rsid w:val="292CC84A"/>
    <w:rsid w:val="292D57FC"/>
    <w:rsid w:val="292EE528"/>
    <w:rsid w:val="292F6F97"/>
    <w:rsid w:val="29347A2F"/>
    <w:rsid w:val="2936B1BC"/>
    <w:rsid w:val="293B6D77"/>
    <w:rsid w:val="2945880A"/>
    <w:rsid w:val="2946810B"/>
    <w:rsid w:val="294852E1"/>
    <w:rsid w:val="2948CE06"/>
    <w:rsid w:val="294B39FA"/>
    <w:rsid w:val="294D0271"/>
    <w:rsid w:val="294F5924"/>
    <w:rsid w:val="29506613"/>
    <w:rsid w:val="295AFD2A"/>
    <w:rsid w:val="295F0F4D"/>
    <w:rsid w:val="29609B49"/>
    <w:rsid w:val="2969FFD7"/>
    <w:rsid w:val="296F1ABF"/>
    <w:rsid w:val="297052FA"/>
    <w:rsid w:val="2970A760"/>
    <w:rsid w:val="29726088"/>
    <w:rsid w:val="2972B6FB"/>
    <w:rsid w:val="2975E6AF"/>
    <w:rsid w:val="297DC846"/>
    <w:rsid w:val="297FF2F2"/>
    <w:rsid w:val="298011BA"/>
    <w:rsid w:val="2982DF65"/>
    <w:rsid w:val="29835316"/>
    <w:rsid w:val="29842139"/>
    <w:rsid w:val="298B0AA8"/>
    <w:rsid w:val="298CED69"/>
    <w:rsid w:val="298D072F"/>
    <w:rsid w:val="29919929"/>
    <w:rsid w:val="299570B3"/>
    <w:rsid w:val="299E38D6"/>
    <w:rsid w:val="299E9A98"/>
    <w:rsid w:val="29A429D8"/>
    <w:rsid w:val="29A5DDE6"/>
    <w:rsid w:val="29B01178"/>
    <w:rsid w:val="29B0C6DC"/>
    <w:rsid w:val="29B46758"/>
    <w:rsid w:val="29C283D3"/>
    <w:rsid w:val="29C587EC"/>
    <w:rsid w:val="29C77196"/>
    <w:rsid w:val="29C92679"/>
    <w:rsid w:val="29CADD8E"/>
    <w:rsid w:val="29CE6D30"/>
    <w:rsid w:val="29D449BE"/>
    <w:rsid w:val="29D56164"/>
    <w:rsid w:val="29DB7291"/>
    <w:rsid w:val="29DBB17C"/>
    <w:rsid w:val="29DC0FA1"/>
    <w:rsid w:val="29DE9CF6"/>
    <w:rsid w:val="29E88CDC"/>
    <w:rsid w:val="29F031B0"/>
    <w:rsid w:val="29F0DE0C"/>
    <w:rsid w:val="29F3216F"/>
    <w:rsid w:val="29F5C86E"/>
    <w:rsid w:val="29F6C1C7"/>
    <w:rsid w:val="2A01F9D9"/>
    <w:rsid w:val="2A06A410"/>
    <w:rsid w:val="2A0F8496"/>
    <w:rsid w:val="2A1109C7"/>
    <w:rsid w:val="2A14DB15"/>
    <w:rsid w:val="2A156BA1"/>
    <w:rsid w:val="2A156FB9"/>
    <w:rsid w:val="2A18A47E"/>
    <w:rsid w:val="2A18F578"/>
    <w:rsid w:val="2A19C6A8"/>
    <w:rsid w:val="2A1A4CAE"/>
    <w:rsid w:val="2A1E9A82"/>
    <w:rsid w:val="2A25509C"/>
    <w:rsid w:val="2A256964"/>
    <w:rsid w:val="2A2E6B08"/>
    <w:rsid w:val="2A316FE9"/>
    <w:rsid w:val="2A32FECE"/>
    <w:rsid w:val="2A3C6B5B"/>
    <w:rsid w:val="2A3E48B9"/>
    <w:rsid w:val="2A3F719A"/>
    <w:rsid w:val="2A3F86C5"/>
    <w:rsid w:val="2A42D325"/>
    <w:rsid w:val="2A43B80F"/>
    <w:rsid w:val="2A4A4DBB"/>
    <w:rsid w:val="2A65E8F9"/>
    <w:rsid w:val="2A6B2AEC"/>
    <w:rsid w:val="2A6C95E0"/>
    <w:rsid w:val="2A7A8E6A"/>
    <w:rsid w:val="2A7CADBD"/>
    <w:rsid w:val="2A800329"/>
    <w:rsid w:val="2A817112"/>
    <w:rsid w:val="2A82CA97"/>
    <w:rsid w:val="2A84B837"/>
    <w:rsid w:val="2A8F77D2"/>
    <w:rsid w:val="2A90ECF3"/>
    <w:rsid w:val="2A95704E"/>
    <w:rsid w:val="2A9AAD5E"/>
    <w:rsid w:val="2A9FE617"/>
    <w:rsid w:val="2AA1DA1E"/>
    <w:rsid w:val="2AA79A4C"/>
    <w:rsid w:val="2AAC4270"/>
    <w:rsid w:val="2AB053DB"/>
    <w:rsid w:val="2AB9EBC4"/>
    <w:rsid w:val="2ABE97F4"/>
    <w:rsid w:val="2AC0A078"/>
    <w:rsid w:val="2AC1B679"/>
    <w:rsid w:val="2AC5C713"/>
    <w:rsid w:val="2ACF56E0"/>
    <w:rsid w:val="2AD4FF24"/>
    <w:rsid w:val="2ADB4E81"/>
    <w:rsid w:val="2ADBF307"/>
    <w:rsid w:val="2ADD0A39"/>
    <w:rsid w:val="2ADDEFD3"/>
    <w:rsid w:val="2AE3BEF0"/>
    <w:rsid w:val="2AECB1C0"/>
    <w:rsid w:val="2AF36BB1"/>
    <w:rsid w:val="2AF6289C"/>
    <w:rsid w:val="2AF8BE75"/>
    <w:rsid w:val="2AF99173"/>
    <w:rsid w:val="2AFBF803"/>
    <w:rsid w:val="2AFE3D8B"/>
    <w:rsid w:val="2B0433B0"/>
    <w:rsid w:val="2B077B89"/>
    <w:rsid w:val="2B080867"/>
    <w:rsid w:val="2B0BB28C"/>
    <w:rsid w:val="2B0C31AE"/>
    <w:rsid w:val="2B127594"/>
    <w:rsid w:val="2B163D0D"/>
    <w:rsid w:val="2B1B6552"/>
    <w:rsid w:val="2B268EE1"/>
    <w:rsid w:val="2B26AF7B"/>
    <w:rsid w:val="2B27D246"/>
    <w:rsid w:val="2B282169"/>
    <w:rsid w:val="2B29E9D6"/>
    <w:rsid w:val="2B2CFC9A"/>
    <w:rsid w:val="2B2D624D"/>
    <w:rsid w:val="2B2DF5D8"/>
    <w:rsid w:val="2B33CF8B"/>
    <w:rsid w:val="2B3E08F6"/>
    <w:rsid w:val="2B43C863"/>
    <w:rsid w:val="2B45DA36"/>
    <w:rsid w:val="2B4A1F18"/>
    <w:rsid w:val="2B4AFD54"/>
    <w:rsid w:val="2B4BC50D"/>
    <w:rsid w:val="2B4BEAF8"/>
    <w:rsid w:val="2B4FBA43"/>
    <w:rsid w:val="2B52872B"/>
    <w:rsid w:val="2B55605A"/>
    <w:rsid w:val="2B564D4A"/>
    <w:rsid w:val="2B56D339"/>
    <w:rsid w:val="2B576F22"/>
    <w:rsid w:val="2B5DE83A"/>
    <w:rsid w:val="2B5FC072"/>
    <w:rsid w:val="2B63423B"/>
    <w:rsid w:val="2B665656"/>
    <w:rsid w:val="2B6B324A"/>
    <w:rsid w:val="2B6F2026"/>
    <w:rsid w:val="2B70A5AA"/>
    <w:rsid w:val="2B860469"/>
    <w:rsid w:val="2B8A0134"/>
    <w:rsid w:val="2B8AC188"/>
    <w:rsid w:val="2B923F01"/>
    <w:rsid w:val="2B96FCB4"/>
    <w:rsid w:val="2B98D081"/>
    <w:rsid w:val="2B9B3E07"/>
    <w:rsid w:val="2B9CEC32"/>
    <w:rsid w:val="2B9D0D02"/>
    <w:rsid w:val="2B9DE88A"/>
    <w:rsid w:val="2B9F5480"/>
    <w:rsid w:val="2BA2090D"/>
    <w:rsid w:val="2BA21BB4"/>
    <w:rsid w:val="2BA8A898"/>
    <w:rsid w:val="2BA9E2CB"/>
    <w:rsid w:val="2BAA6F68"/>
    <w:rsid w:val="2BADB65B"/>
    <w:rsid w:val="2BAF5CD6"/>
    <w:rsid w:val="2BB4D7A3"/>
    <w:rsid w:val="2BB83919"/>
    <w:rsid w:val="2BBD5832"/>
    <w:rsid w:val="2BD150D4"/>
    <w:rsid w:val="2BDC93FA"/>
    <w:rsid w:val="2BE0AC3E"/>
    <w:rsid w:val="2BE145EF"/>
    <w:rsid w:val="2BE2E80A"/>
    <w:rsid w:val="2BECC47E"/>
    <w:rsid w:val="2BEDD45F"/>
    <w:rsid w:val="2BF01597"/>
    <w:rsid w:val="2BF1ACF6"/>
    <w:rsid w:val="2BF695E5"/>
    <w:rsid w:val="2BFA4CEF"/>
    <w:rsid w:val="2C00E07F"/>
    <w:rsid w:val="2C06B20E"/>
    <w:rsid w:val="2C091691"/>
    <w:rsid w:val="2C0EDF9C"/>
    <w:rsid w:val="2C114ADD"/>
    <w:rsid w:val="2C1299B3"/>
    <w:rsid w:val="2C190FE2"/>
    <w:rsid w:val="2C24D1AA"/>
    <w:rsid w:val="2C262631"/>
    <w:rsid w:val="2C2980B0"/>
    <w:rsid w:val="2C2FBA1E"/>
    <w:rsid w:val="2C3D764B"/>
    <w:rsid w:val="2C3F1049"/>
    <w:rsid w:val="2C41EE81"/>
    <w:rsid w:val="2C4790C3"/>
    <w:rsid w:val="2C48B318"/>
    <w:rsid w:val="2C4A3978"/>
    <w:rsid w:val="2C4D344F"/>
    <w:rsid w:val="2C4E91EC"/>
    <w:rsid w:val="2C51DBBA"/>
    <w:rsid w:val="2C533C5C"/>
    <w:rsid w:val="2C5685B6"/>
    <w:rsid w:val="2C5F1A68"/>
    <w:rsid w:val="2C6089B5"/>
    <w:rsid w:val="2C62F9DB"/>
    <w:rsid w:val="2C65665A"/>
    <w:rsid w:val="2C691B21"/>
    <w:rsid w:val="2C6D803E"/>
    <w:rsid w:val="2C6FDD78"/>
    <w:rsid w:val="2C71F358"/>
    <w:rsid w:val="2C74740E"/>
    <w:rsid w:val="2C789FCE"/>
    <w:rsid w:val="2C7C142B"/>
    <w:rsid w:val="2C7CE892"/>
    <w:rsid w:val="2C7D09EC"/>
    <w:rsid w:val="2C83E47F"/>
    <w:rsid w:val="2C8B5E64"/>
    <w:rsid w:val="2C8D0039"/>
    <w:rsid w:val="2C8E7119"/>
    <w:rsid w:val="2C9754FC"/>
    <w:rsid w:val="2C984FE7"/>
    <w:rsid w:val="2C9EA8FB"/>
    <w:rsid w:val="2CA172F1"/>
    <w:rsid w:val="2CA228C6"/>
    <w:rsid w:val="2CA3D628"/>
    <w:rsid w:val="2CAB9B53"/>
    <w:rsid w:val="2CAD2FF8"/>
    <w:rsid w:val="2CB3734C"/>
    <w:rsid w:val="2CB4AB0A"/>
    <w:rsid w:val="2CB608DF"/>
    <w:rsid w:val="2CB8B94A"/>
    <w:rsid w:val="2CBCDC1C"/>
    <w:rsid w:val="2CBFB4A8"/>
    <w:rsid w:val="2CC2262B"/>
    <w:rsid w:val="2CD0F613"/>
    <w:rsid w:val="2CD3AF52"/>
    <w:rsid w:val="2CDEB23E"/>
    <w:rsid w:val="2CDFD99B"/>
    <w:rsid w:val="2CE78B10"/>
    <w:rsid w:val="2CEB7A55"/>
    <w:rsid w:val="2CEC1F30"/>
    <w:rsid w:val="2CEDF196"/>
    <w:rsid w:val="2CEED55C"/>
    <w:rsid w:val="2CF21260"/>
    <w:rsid w:val="2CF35117"/>
    <w:rsid w:val="2CF95D54"/>
    <w:rsid w:val="2CFA6F01"/>
    <w:rsid w:val="2CFBED16"/>
    <w:rsid w:val="2CFF8564"/>
    <w:rsid w:val="2D00C3F7"/>
    <w:rsid w:val="2D028EE0"/>
    <w:rsid w:val="2D044F66"/>
    <w:rsid w:val="2D06D711"/>
    <w:rsid w:val="2D109572"/>
    <w:rsid w:val="2D130783"/>
    <w:rsid w:val="2D165CB2"/>
    <w:rsid w:val="2D1B0162"/>
    <w:rsid w:val="2D1C392E"/>
    <w:rsid w:val="2D2CA76A"/>
    <w:rsid w:val="2D2F0579"/>
    <w:rsid w:val="2D2F77B8"/>
    <w:rsid w:val="2D2FD943"/>
    <w:rsid w:val="2D321394"/>
    <w:rsid w:val="2D36EBE0"/>
    <w:rsid w:val="2D3AB43A"/>
    <w:rsid w:val="2D423FB0"/>
    <w:rsid w:val="2D4289CB"/>
    <w:rsid w:val="2D4AD2C4"/>
    <w:rsid w:val="2D4F939F"/>
    <w:rsid w:val="2D536658"/>
    <w:rsid w:val="2D580E68"/>
    <w:rsid w:val="2D58459C"/>
    <w:rsid w:val="2D5E6DAD"/>
    <w:rsid w:val="2D5E7AA4"/>
    <w:rsid w:val="2D635D8D"/>
    <w:rsid w:val="2D680F29"/>
    <w:rsid w:val="2D6A628F"/>
    <w:rsid w:val="2D6B5143"/>
    <w:rsid w:val="2D6C05E4"/>
    <w:rsid w:val="2D6DA3D2"/>
    <w:rsid w:val="2D6EB2C8"/>
    <w:rsid w:val="2D6FD3ED"/>
    <w:rsid w:val="2D6FD62E"/>
    <w:rsid w:val="2D7A4884"/>
    <w:rsid w:val="2D7A4D6B"/>
    <w:rsid w:val="2D7C7E1A"/>
    <w:rsid w:val="2D7CFB56"/>
    <w:rsid w:val="2D7CFFFC"/>
    <w:rsid w:val="2D7F99AE"/>
    <w:rsid w:val="2D80A34E"/>
    <w:rsid w:val="2D8727D3"/>
    <w:rsid w:val="2D911541"/>
    <w:rsid w:val="2D917F29"/>
    <w:rsid w:val="2D96686F"/>
    <w:rsid w:val="2D9A36FF"/>
    <w:rsid w:val="2DA375DB"/>
    <w:rsid w:val="2DA5E5BE"/>
    <w:rsid w:val="2DA65200"/>
    <w:rsid w:val="2DA6F8AD"/>
    <w:rsid w:val="2DAA0BBF"/>
    <w:rsid w:val="2DB145FB"/>
    <w:rsid w:val="2DB38033"/>
    <w:rsid w:val="2DB5C7BE"/>
    <w:rsid w:val="2DB8EBFC"/>
    <w:rsid w:val="2DB9FAF0"/>
    <w:rsid w:val="2DC11092"/>
    <w:rsid w:val="2DC656BF"/>
    <w:rsid w:val="2DC72192"/>
    <w:rsid w:val="2DCA86F9"/>
    <w:rsid w:val="2DCC0122"/>
    <w:rsid w:val="2DCD19A1"/>
    <w:rsid w:val="2DE00B1D"/>
    <w:rsid w:val="2DE06773"/>
    <w:rsid w:val="2DE17276"/>
    <w:rsid w:val="2DE364CE"/>
    <w:rsid w:val="2DE7AC27"/>
    <w:rsid w:val="2DE8BDF2"/>
    <w:rsid w:val="2DEA9848"/>
    <w:rsid w:val="2DF0180B"/>
    <w:rsid w:val="2DF85C1A"/>
    <w:rsid w:val="2DFCB54A"/>
    <w:rsid w:val="2DFED66F"/>
    <w:rsid w:val="2DFFB3F8"/>
    <w:rsid w:val="2E024A74"/>
    <w:rsid w:val="2E02A0A0"/>
    <w:rsid w:val="2E047558"/>
    <w:rsid w:val="2E0BB779"/>
    <w:rsid w:val="2E0E7457"/>
    <w:rsid w:val="2E0FF87D"/>
    <w:rsid w:val="2E100636"/>
    <w:rsid w:val="2E113223"/>
    <w:rsid w:val="2E1206FB"/>
    <w:rsid w:val="2E123D7E"/>
    <w:rsid w:val="2E12E5A7"/>
    <w:rsid w:val="2E16D148"/>
    <w:rsid w:val="2E21865B"/>
    <w:rsid w:val="2E22F09A"/>
    <w:rsid w:val="2E24F88D"/>
    <w:rsid w:val="2E2A40AB"/>
    <w:rsid w:val="2E2D6A1E"/>
    <w:rsid w:val="2E2E2C85"/>
    <w:rsid w:val="2E314C76"/>
    <w:rsid w:val="2E33E5FA"/>
    <w:rsid w:val="2E39B4F8"/>
    <w:rsid w:val="2E3C36E8"/>
    <w:rsid w:val="2E445D23"/>
    <w:rsid w:val="2E4DE6F6"/>
    <w:rsid w:val="2E4F26B0"/>
    <w:rsid w:val="2E4FA0A3"/>
    <w:rsid w:val="2E53DFC0"/>
    <w:rsid w:val="2E610733"/>
    <w:rsid w:val="2E63FEDB"/>
    <w:rsid w:val="2E6A50FC"/>
    <w:rsid w:val="2E6D8B43"/>
    <w:rsid w:val="2E78B6C9"/>
    <w:rsid w:val="2E79DBF1"/>
    <w:rsid w:val="2E7CCF1E"/>
    <w:rsid w:val="2E80165C"/>
    <w:rsid w:val="2E816C6E"/>
    <w:rsid w:val="2E83B0DC"/>
    <w:rsid w:val="2E857E7B"/>
    <w:rsid w:val="2E8BB17B"/>
    <w:rsid w:val="2E8D3C14"/>
    <w:rsid w:val="2E90B602"/>
    <w:rsid w:val="2E916B90"/>
    <w:rsid w:val="2E92B5CA"/>
    <w:rsid w:val="2E94BC37"/>
    <w:rsid w:val="2E96710C"/>
    <w:rsid w:val="2E9EE8F4"/>
    <w:rsid w:val="2EA2ECBE"/>
    <w:rsid w:val="2EAA82F5"/>
    <w:rsid w:val="2EAABFC0"/>
    <w:rsid w:val="2EAC684C"/>
    <w:rsid w:val="2EB25511"/>
    <w:rsid w:val="2EB738E5"/>
    <w:rsid w:val="2EBFA2EA"/>
    <w:rsid w:val="2EC0186E"/>
    <w:rsid w:val="2EC0A91B"/>
    <w:rsid w:val="2EC76CCE"/>
    <w:rsid w:val="2ECBF0BB"/>
    <w:rsid w:val="2ED6316F"/>
    <w:rsid w:val="2ED73438"/>
    <w:rsid w:val="2EDADB1A"/>
    <w:rsid w:val="2EE62389"/>
    <w:rsid w:val="2EEBF1BB"/>
    <w:rsid w:val="2EED7943"/>
    <w:rsid w:val="2EEEA38A"/>
    <w:rsid w:val="2EF220A3"/>
    <w:rsid w:val="2EF29855"/>
    <w:rsid w:val="2EF3FED7"/>
    <w:rsid w:val="2EF609C0"/>
    <w:rsid w:val="2EFBD94D"/>
    <w:rsid w:val="2EFFA336"/>
    <w:rsid w:val="2EFFCFC4"/>
    <w:rsid w:val="2F05C480"/>
    <w:rsid w:val="2F065A74"/>
    <w:rsid w:val="2F09CA9B"/>
    <w:rsid w:val="2F0C2C41"/>
    <w:rsid w:val="2F0D8CF2"/>
    <w:rsid w:val="2F0DCFE2"/>
    <w:rsid w:val="2F0FCA51"/>
    <w:rsid w:val="2F1186AC"/>
    <w:rsid w:val="2F15514D"/>
    <w:rsid w:val="2F19AD48"/>
    <w:rsid w:val="2F1A9B9A"/>
    <w:rsid w:val="2F23B729"/>
    <w:rsid w:val="2F243048"/>
    <w:rsid w:val="2F25811F"/>
    <w:rsid w:val="2F294100"/>
    <w:rsid w:val="2F2AC2EC"/>
    <w:rsid w:val="2F323A03"/>
    <w:rsid w:val="2F3286E9"/>
    <w:rsid w:val="2F338755"/>
    <w:rsid w:val="2F366978"/>
    <w:rsid w:val="2F401E3A"/>
    <w:rsid w:val="2F446B6C"/>
    <w:rsid w:val="2F4487AB"/>
    <w:rsid w:val="2F48020D"/>
    <w:rsid w:val="2F4B7941"/>
    <w:rsid w:val="2F4B7BF1"/>
    <w:rsid w:val="2F501A5B"/>
    <w:rsid w:val="2F5363C4"/>
    <w:rsid w:val="2F541197"/>
    <w:rsid w:val="2F55372D"/>
    <w:rsid w:val="2F59B847"/>
    <w:rsid w:val="2F5AAEBA"/>
    <w:rsid w:val="2F5D6BA9"/>
    <w:rsid w:val="2F5F7E97"/>
    <w:rsid w:val="2F6285FF"/>
    <w:rsid w:val="2F65BC43"/>
    <w:rsid w:val="2F6669C5"/>
    <w:rsid w:val="2F68D4C8"/>
    <w:rsid w:val="2F6A5873"/>
    <w:rsid w:val="2F71EA88"/>
    <w:rsid w:val="2F734087"/>
    <w:rsid w:val="2F7359AE"/>
    <w:rsid w:val="2F7AF30A"/>
    <w:rsid w:val="2F7BA480"/>
    <w:rsid w:val="2F7F3193"/>
    <w:rsid w:val="2F7FEDEB"/>
    <w:rsid w:val="2F82C11D"/>
    <w:rsid w:val="2F86D328"/>
    <w:rsid w:val="2F8AE41B"/>
    <w:rsid w:val="2F8BAB1A"/>
    <w:rsid w:val="2F8FF543"/>
    <w:rsid w:val="2F98242C"/>
    <w:rsid w:val="2F99EB65"/>
    <w:rsid w:val="2F9B1DA7"/>
    <w:rsid w:val="2F9C10B7"/>
    <w:rsid w:val="2F9FC2A2"/>
    <w:rsid w:val="2FA64551"/>
    <w:rsid w:val="2FA6B805"/>
    <w:rsid w:val="2FACD596"/>
    <w:rsid w:val="2FB195F1"/>
    <w:rsid w:val="2FB45B10"/>
    <w:rsid w:val="2FB8D134"/>
    <w:rsid w:val="2FBA21C6"/>
    <w:rsid w:val="2FC62AFE"/>
    <w:rsid w:val="2FCD8BD5"/>
    <w:rsid w:val="2FCF4A9B"/>
    <w:rsid w:val="2FCFC650"/>
    <w:rsid w:val="2FD3B454"/>
    <w:rsid w:val="2FD57743"/>
    <w:rsid w:val="2FDDD01D"/>
    <w:rsid w:val="2FE8740D"/>
    <w:rsid w:val="2FECA30D"/>
    <w:rsid w:val="2FED8A25"/>
    <w:rsid w:val="2FF50FBB"/>
    <w:rsid w:val="2FF8CB56"/>
    <w:rsid w:val="2FFFBAF0"/>
    <w:rsid w:val="30017905"/>
    <w:rsid w:val="30088C26"/>
    <w:rsid w:val="300ADF25"/>
    <w:rsid w:val="30101679"/>
    <w:rsid w:val="30107846"/>
    <w:rsid w:val="3016630D"/>
    <w:rsid w:val="3023FD2E"/>
    <w:rsid w:val="30281C68"/>
    <w:rsid w:val="30281EE0"/>
    <w:rsid w:val="3032D167"/>
    <w:rsid w:val="3032F7A6"/>
    <w:rsid w:val="30355604"/>
    <w:rsid w:val="303CC0F6"/>
    <w:rsid w:val="30421797"/>
    <w:rsid w:val="304445C5"/>
    <w:rsid w:val="304C881C"/>
    <w:rsid w:val="30539303"/>
    <w:rsid w:val="305438D4"/>
    <w:rsid w:val="3058D83C"/>
    <w:rsid w:val="30598F5C"/>
    <w:rsid w:val="3060DD25"/>
    <w:rsid w:val="30616E6F"/>
    <w:rsid w:val="3062982A"/>
    <w:rsid w:val="30639AF3"/>
    <w:rsid w:val="3070FE3E"/>
    <w:rsid w:val="307C719B"/>
    <w:rsid w:val="3085FFDF"/>
    <w:rsid w:val="30861E1A"/>
    <w:rsid w:val="308757B7"/>
    <w:rsid w:val="3089950F"/>
    <w:rsid w:val="308EB900"/>
    <w:rsid w:val="308F6E81"/>
    <w:rsid w:val="3090E8A5"/>
    <w:rsid w:val="3092C6B6"/>
    <w:rsid w:val="30997344"/>
    <w:rsid w:val="309C0DC9"/>
    <w:rsid w:val="30A1F45D"/>
    <w:rsid w:val="30A23AD7"/>
    <w:rsid w:val="30A69C00"/>
    <w:rsid w:val="30A6F5C4"/>
    <w:rsid w:val="30A8C9EE"/>
    <w:rsid w:val="30A8DD63"/>
    <w:rsid w:val="30A934B3"/>
    <w:rsid w:val="30ABDCE4"/>
    <w:rsid w:val="30AD23C0"/>
    <w:rsid w:val="30B3F711"/>
    <w:rsid w:val="30B9060F"/>
    <w:rsid w:val="30BD3AFC"/>
    <w:rsid w:val="30BF1AC3"/>
    <w:rsid w:val="30C56CA6"/>
    <w:rsid w:val="30C7196F"/>
    <w:rsid w:val="30CA0821"/>
    <w:rsid w:val="30CC83A6"/>
    <w:rsid w:val="30D07DA1"/>
    <w:rsid w:val="30D24FCF"/>
    <w:rsid w:val="30E078D2"/>
    <w:rsid w:val="30E3B79F"/>
    <w:rsid w:val="30E4E9A0"/>
    <w:rsid w:val="30E8E950"/>
    <w:rsid w:val="30F3F944"/>
    <w:rsid w:val="30F641FD"/>
    <w:rsid w:val="30FD496F"/>
    <w:rsid w:val="3102D078"/>
    <w:rsid w:val="31070432"/>
    <w:rsid w:val="311277B3"/>
    <w:rsid w:val="3116AB8C"/>
    <w:rsid w:val="3117079E"/>
    <w:rsid w:val="311778A3"/>
    <w:rsid w:val="311FFD5C"/>
    <w:rsid w:val="31245F8F"/>
    <w:rsid w:val="3126A75E"/>
    <w:rsid w:val="31282497"/>
    <w:rsid w:val="312B7678"/>
    <w:rsid w:val="312CA2D2"/>
    <w:rsid w:val="312E2ADD"/>
    <w:rsid w:val="312F5D88"/>
    <w:rsid w:val="3131B22C"/>
    <w:rsid w:val="31371D4C"/>
    <w:rsid w:val="3139B215"/>
    <w:rsid w:val="31411379"/>
    <w:rsid w:val="3141F129"/>
    <w:rsid w:val="3143A615"/>
    <w:rsid w:val="3144F8A4"/>
    <w:rsid w:val="314602F5"/>
    <w:rsid w:val="314611FF"/>
    <w:rsid w:val="314BDB24"/>
    <w:rsid w:val="314D7B78"/>
    <w:rsid w:val="314DCE36"/>
    <w:rsid w:val="3150C940"/>
    <w:rsid w:val="3154A6B4"/>
    <w:rsid w:val="315D9CCB"/>
    <w:rsid w:val="316C72B7"/>
    <w:rsid w:val="3174D9E2"/>
    <w:rsid w:val="317A4CB0"/>
    <w:rsid w:val="317EAFA9"/>
    <w:rsid w:val="3182A75C"/>
    <w:rsid w:val="318492D9"/>
    <w:rsid w:val="318559EB"/>
    <w:rsid w:val="318630D2"/>
    <w:rsid w:val="318919F1"/>
    <w:rsid w:val="318D09D9"/>
    <w:rsid w:val="31915637"/>
    <w:rsid w:val="31939E6B"/>
    <w:rsid w:val="31948646"/>
    <w:rsid w:val="3196440C"/>
    <w:rsid w:val="31972098"/>
    <w:rsid w:val="3197D78E"/>
    <w:rsid w:val="319CAA48"/>
    <w:rsid w:val="31A5F51B"/>
    <w:rsid w:val="31A6C35D"/>
    <w:rsid w:val="31A8ED56"/>
    <w:rsid w:val="31AD1A4E"/>
    <w:rsid w:val="31B0377D"/>
    <w:rsid w:val="31B1D1B4"/>
    <w:rsid w:val="31B457C4"/>
    <w:rsid w:val="31BCA380"/>
    <w:rsid w:val="31C7E0E1"/>
    <w:rsid w:val="31CAEEAE"/>
    <w:rsid w:val="31CD2F53"/>
    <w:rsid w:val="31D2418B"/>
    <w:rsid w:val="31DBF4DD"/>
    <w:rsid w:val="31E00952"/>
    <w:rsid w:val="31E6D01D"/>
    <w:rsid w:val="31E76C56"/>
    <w:rsid w:val="31E98A64"/>
    <w:rsid w:val="31F1CC74"/>
    <w:rsid w:val="31F55EAC"/>
    <w:rsid w:val="31F79971"/>
    <w:rsid w:val="31FA8721"/>
    <w:rsid w:val="31FB83A4"/>
    <w:rsid w:val="31FC2075"/>
    <w:rsid w:val="31FF099E"/>
    <w:rsid w:val="320100D7"/>
    <w:rsid w:val="3201480C"/>
    <w:rsid w:val="3201A2EC"/>
    <w:rsid w:val="32064FC6"/>
    <w:rsid w:val="320671BD"/>
    <w:rsid w:val="320CE7B7"/>
    <w:rsid w:val="320DB8A7"/>
    <w:rsid w:val="32146D63"/>
    <w:rsid w:val="321A09DB"/>
    <w:rsid w:val="321C2356"/>
    <w:rsid w:val="32205A42"/>
    <w:rsid w:val="322607D7"/>
    <w:rsid w:val="3231EE89"/>
    <w:rsid w:val="323F2BD5"/>
    <w:rsid w:val="3242F1AF"/>
    <w:rsid w:val="3243B051"/>
    <w:rsid w:val="32445CF8"/>
    <w:rsid w:val="3245D643"/>
    <w:rsid w:val="3246357F"/>
    <w:rsid w:val="324A96EC"/>
    <w:rsid w:val="324AB943"/>
    <w:rsid w:val="324B305D"/>
    <w:rsid w:val="324C7B7D"/>
    <w:rsid w:val="325380AB"/>
    <w:rsid w:val="3263D8A7"/>
    <w:rsid w:val="32658290"/>
    <w:rsid w:val="326AE88A"/>
    <w:rsid w:val="326DB53E"/>
    <w:rsid w:val="326DF538"/>
    <w:rsid w:val="326E1015"/>
    <w:rsid w:val="3270793F"/>
    <w:rsid w:val="327382E4"/>
    <w:rsid w:val="32748C2D"/>
    <w:rsid w:val="3274B8CD"/>
    <w:rsid w:val="32750645"/>
    <w:rsid w:val="32763DE0"/>
    <w:rsid w:val="32766521"/>
    <w:rsid w:val="32772CC4"/>
    <w:rsid w:val="3283DC14"/>
    <w:rsid w:val="329391D5"/>
    <w:rsid w:val="3293EEE4"/>
    <w:rsid w:val="329649B5"/>
    <w:rsid w:val="3298D7B9"/>
    <w:rsid w:val="329C5411"/>
    <w:rsid w:val="32A08B21"/>
    <w:rsid w:val="32A72F58"/>
    <w:rsid w:val="32AA7177"/>
    <w:rsid w:val="32AD2A10"/>
    <w:rsid w:val="32B4A17A"/>
    <w:rsid w:val="32B4C3AE"/>
    <w:rsid w:val="32BA6317"/>
    <w:rsid w:val="32BC1736"/>
    <w:rsid w:val="32BF0449"/>
    <w:rsid w:val="32C5DF8D"/>
    <w:rsid w:val="32CB5897"/>
    <w:rsid w:val="32CBC8E5"/>
    <w:rsid w:val="32CF8420"/>
    <w:rsid w:val="32D4C62F"/>
    <w:rsid w:val="32D6A2C3"/>
    <w:rsid w:val="32D7973B"/>
    <w:rsid w:val="32E38C02"/>
    <w:rsid w:val="32E513A0"/>
    <w:rsid w:val="32E5BEF2"/>
    <w:rsid w:val="32EA3C40"/>
    <w:rsid w:val="32F3D092"/>
    <w:rsid w:val="32F7D54D"/>
    <w:rsid w:val="32FF96F3"/>
    <w:rsid w:val="330A69B0"/>
    <w:rsid w:val="331181C4"/>
    <w:rsid w:val="331592AC"/>
    <w:rsid w:val="331812CE"/>
    <w:rsid w:val="331CC9AA"/>
    <w:rsid w:val="331F90CC"/>
    <w:rsid w:val="332024B2"/>
    <w:rsid w:val="3321410B"/>
    <w:rsid w:val="3325D8A3"/>
    <w:rsid w:val="332AA17B"/>
    <w:rsid w:val="33310686"/>
    <w:rsid w:val="33399E41"/>
    <w:rsid w:val="333F411C"/>
    <w:rsid w:val="333F83EC"/>
    <w:rsid w:val="33400FB1"/>
    <w:rsid w:val="334458A1"/>
    <w:rsid w:val="3344B683"/>
    <w:rsid w:val="3347ED94"/>
    <w:rsid w:val="334D87DA"/>
    <w:rsid w:val="33502A8F"/>
    <w:rsid w:val="33568AC6"/>
    <w:rsid w:val="3357B338"/>
    <w:rsid w:val="3358B6B3"/>
    <w:rsid w:val="3358D9C6"/>
    <w:rsid w:val="335D0CCB"/>
    <w:rsid w:val="335D65C9"/>
    <w:rsid w:val="335EEEEF"/>
    <w:rsid w:val="335FC15E"/>
    <w:rsid w:val="33603A70"/>
    <w:rsid w:val="33607E5A"/>
    <w:rsid w:val="33619F41"/>
    <w:rsid w:val="33695233"/>
    <w:rsid w:val="336B2278"/>
    <w:rsid w:val="336BCBB5"/>
    <w:rsid w:val="33703586"/>
    <w:rsid w:val="3370B082"/>
    <w:rsid w:val="33720ED1"/>
    <w:rsid w:val="3376F52A"/>
    <w:rsid w:val="3379B54D"/>
    <w:rsid w:val="3379B717"/>
    <w:rsid w:val="337AB233"/>
    <w:rsid w:val="337C6EF2"/>
    <w:rsid w:val="337F9580"/>
    <w:rsid w:val="3385B610"/>
    <w:rsid w:val="339457F0"/>
    <w:rsid w:val="339B3495"/>
    <w:rsid w:val="339D197F"/>
    <w:rsid w:val="339E7C0D"/>
    <w:rsid w:val="33A4FC93"/>
    <w:rsid w:val="33A6DF15"/>
    <w:rsid w:val="33A6E782"/>
    <w:rsid w:val="33A9A82A"/>
    <w:rsid w:val="33AAA3D0"/>
    <w:rsid w:val="33B31DC8"/>
    <w:rsid w:val="33B7F82B"/>
    <w:rsid w:val="33B9295E"/>
    <w:rsid w:val="33B96C82"/>
    <w:rsid w:val="33BE8B7B"/>
    <w:rsid w:val="33BF8C25"/>
    <w:rsid w:val="33CAB323"/>
    <w:rsid w:val="33CDF7A7"/>
    <w:rsid w:val="33CDFC46"/>
    <w:rsid w:val="33CEC0CF"/>
    <w:rsid w:val="33CFD0F6"/>
    <w:rsid w:val="33D24005"/>
    <w:rsid w:val="33D3F8B1"/>
    <w:rsid w:val="33D653F1"/>
    <w:rsid w:val="33DC22B9"/>
    <w:rsid w:val="33DC3D5D"/>
    <w:rsid w:val="33E125D4"/>
    <w:rsid w:val="33E3B296"/>
    <w:rsid w:val="33E75CE4"/>
    <w:rsid w:val="33F26A02"/>
    <w:rsid w:val="33F7F657"/>
    <w:rsid w:val="33FC5900"/>
    <w:rsid w:val="33FC5C4D"/>
    <w:rsid w:val="34037E0D"/>
    <w:rsid w:val="340534CA"/>
    <w:rsid w:val="34090B11"/>
    <w:rsid w:val="340AB9F2"/>
    <w:rsid w:val="34141E67"/>
    <w:rsid w:val="341559A8"/>
    <w:rsid w:val="3417053C"/>
    <w:rsid w:val="34183799"/>
    <w:rsid w:val="34187645"/>
    <w:rsid w:val="3419C985"/>
    <w:rsid w:val="341C8D0B"/>
    <w:rsid w:val="341FEAE4"/>
    <w:rsid w:val="3427CA37"/>
    <w:rsid w:val="342D29BF"/>
    <w:rsid w:val="3431BB00"/>
    <w:rsid w:val="3436710B"/>
    <w:rsid w:val="34384215"/>
    <w:rsid w:val="343FFF12"/>
    <w:rsid w:val="34490502"/>
    <w:rsid w:val="344A950B"/>
    <w:rsid w:val="345554A8"/>
    <w:rsid w:val="345AC06B"/>
    <w:rsid w:val="3464DBAD"/>
    <w:rsid w:val="346645CD"/>
    <w:rsid w:val="34682086"/>
    <w:rsid w:val="3469D4E4"/>
    <w:rsid w:val="346A7FE1"/>
    <w:rsid w:val="346BE220"/>
    <w:rsid w:val="346D222A"/>
    <w:rsid w:val="346FF53A"/>
    <w:rsid w:val="34701DCC"/>
    <w:rsid w:val="3470A9B8"/>
    <w:rsid w:val="347350B7"/>
    <w:rsid w:val="3473A7FC"/>
    <w:rsid w:val="34748F1E"/>
    <w:rsid w:val="347A0445"/>
    <w:rsid w:val="347CBC71"/>
    <w:rsid w:val="347F4AF8"/>
    <w:rsid w:val="3481BA08"/>
    <w:rsid w:val="348685B8"/>
    <w:rsid w:val="34881C98"/>
    <w:rsid w:val="348B91DD"/>
    <w:rsid w:val="348F7A78"/>
    <w:rsid w:val="3493CDD9"/>
    <w:rsid w:val="34976527"/>
    <w:rsid w:val="349977F1"/>
    <w:rsid w:val="349A65C1"/>
    <w:rsid w:val="349ADE2D"/>
    <w:rsid w:val="349AF257"/>
    <w:rsid w:val="349BFBCB"/>
    <w:rsid w:val="34A0E53C"/>
    <w:rsid w:val="34A19176"/>
    <w:rsid w:val="34A23E55"/>
    <w:rsid w:val="34AAF6C6"/>
    <w:rsid w:val="34AB0B1E"/>
    <w:rsid w:val="34ABB547"/>
    <w:rsid w:val="34ABDA31"/>
    <w:rsid w:val="34AC48EC"/>
    <w:rsid w:val="34ACE3FA"/>
    <w:rsid w:val="34B02713"/>
    <w:rsid w:val="34B7509C"/>
    <w:rsid w:val="34B8C284"/>
    <w:rsid w:val="34BE838C"/>
    <w:rsid w:val="34C0E6C3"/>
    <w:rsid w:val="34C4320E"/>
    <w:rsid w:val="34C5567C"/>
    <w:rsid w:val="34CAF094"/>
    <w:rsid w:val="34CDF710"/>
    <w:rsid w:val="34CECF92"/>
    <w:rsid w:val="34CF824A"/>
    <w:rsid w:val="34CF8E07"/>
    <w:rsid w:val="34D2C9BD"/>
    <w:rsid w:val="34D4D78C"/>
    <w:rsid w:val="34D775A7"/>
    <w:rsid w:val="34E1DDCB"/>
    <w:rsid w:val="34E33517"/>
    <w:rsid w:val="34E5E366"/>
    <w:rsid w:val="34E7DF72"/>
    <w:rsid w:val="34EB800F"/>
    <w:rsid w:val="34F5D374"/>
    <w:rsid w:val="34FAE0E5"/>
    <w:rsid w:val="34FF0CAE"/>
    <w:rsid w:val="350310F5"/>
    <w:rsid w:val="35043BD9"/>
    <w:rsid w:val="350DCE42"/>
    <w:rsid w:val="35108F56"/>
    <w:rsid w:val="351215FB"/>
    <w:rsid w:val="35180D09"/>
    <w:rsid w:val="351FCA6F"/>
    <w:rsid w:val="3521388A"/>
    <w:rsid w:val="3527235B"/>
    <w:rsid w:val="3533EAB9"/>
    <w:rsid w:val="3536A043"/>
    <w:rsid w:val="3537213F"/>
    <w:rsid w:val="353F4DA3"/>
    <w:rsid w:val="354646BC"/>
    <w:rsid w:val="3547889E"/>
    <w:rsid w:val="3547D3D8"/>
    <w:rsid w:val="3547FF28"/>
    <w:rsid w:val="3548A06D"/>
    <w:rsid w:val="354CC5B8"/>
    <w:rsid w:val="354E28CA"/>
    <w:rsid w:val="354EC143"/>
    <w:rsid w:val="355063FD"/>
    <w:rsid w:val="355D7C58"/>
    <w:rsid w:val="355F983F"/>
    <w:rsid w:val="3562724A"/>
    <w:rsid w:val="3563D76C"/>
    <w:rsid w:val="35658C61"/>
    <w:rsid w:val="35676370"/>
    <w:rsid w:val="35676602"/>
    <w:rsid w:val="356C7A0B"/>
    <w:rsid w:val="35702DFC"/>
    <w:rsid w:val="3579AA6C"/>
    <w:rsid w:val="357E576B"/>
    <w:rsid w:val="3588461E"/>
    <w:rsid w:val="3588FA0C"/>
    <w:rsid w:val="35892CB1"/>
    <w:rsid w:val="358C3822"/>
    <w:rsid w:val="358F4120"/>
    <w:rsid w:val="359504BC"/>
    <w:rsid w:val="3596AF66"/>
    <w:rsid w:val="3596BD5B"/>
    <w:rsid w:val="359A18D9"/>
    <w:rsid w:val="359E0C0E"/>
    <w:rsid w:val="35A3B9AE"/>
    <w:rsid w:val="35A3DD1E"/>
    <w:rsid w:val="35AA7714"/>
    <w:rsid w:val="35AD84BB"/>
    <w:rsid w:val="35B0EFBE"/>
    <w:rsid w:val="35B0FBFF"/>
    <w:rsid w:val="35B2A7E9"/>
    <w:rsid w:val="35B7F369"/>
    <w:rsid w:val="35B7FEC1"/>
    <w:rsid w:val="35B989F8"/>
    <w:rsid w:val="35B9DBE9"/>
    <w:rsid w:val="35C1852E"/>
    <w:rsid w:val="35CA7977"/>
    <w:rsid w:val="35CBE7E9"/>
    <w:rsid w:val="35CC4545"/>
    <w:rsid w:val="35CFCEA8"/>
    <w:rsid w:val="35D3B98F"/>
    <w:rsid w:val="35D90589"/>
    <w:rsid w:val="35D9EBDF"/>
    <w:rsid w:val="35DAF181"/>
    <w:rsid w:val="35DEBF5F"/>
    <w:rsid w:val="35F0E7AC"/>
    <w:rsid w:val="35F166B5"/>
    <w:rsid w:val="35F5F7E8"/>
    <w:rsid w:val="35F60C15"/>
    <w:rsid w:val="35F8B774"/>
    <w:rsid w:val="35F8CBCB"/>
    <w:rsid w:val="35FB470E"/>
    <w:rsid w:val="3602237B"/>
    <w:rsid w:val="3603E810"/>
    <w:rsid w:val="36077027"/>
    <w:rsid w:val="36077367"/>
    <w:rsid w:val="36100233"/>
    <w:rsid w:val="361135F5"/>
    <w:rsid w:val="361E0131"/>
    <w:rsid w:val="3623A8D6"/>
    <w:rsid w:val="362B141B"/>
    <w:rsid w:val="362E3396"/>
    <w:rsid w:val="362F97FD"/>
    <w:rsid w:val="3630432E"/>
    <w:rsid w:val="36317AD0"/>
    <w:rsid w:val="36321349"/>
    <w:rsid w:val="36371016"/>
    <w:rsid w:val="363AFF41"/>
    <w:rsid w:val="363BC404"/>
    <w:rsid w:val="36418414"/>
    <w:rsid w:val="3641EF5B"/>
    <w:rsid w:val="36421F49"/>
    <w:rsid w:val="364AC1CB"/>
    <w:rsid w:val="364FA8AD"/>
    <w:rsid w:val="3653BF8F"/>
    <w:rsid w:val="365539E2"/>
    <w:rsid w:val="3655D473"/>
    <w:rsid w:val="365744E0"/>
    <w:rsid w:val="36576667"/>
    <w:rsid w:val="3658B372"/>
    <w:rsid w:val="365AEA00"/>
    <w:rsid w:val="365D0175"/>
    <w:rsid w:val="365D0CF5"/>
    <w:rsid w:val="365F8242"/>
    <w:rsid w:val="3662A55B"/>
    <w:rsid w:val="3663A0A2"/>
    <w:rsid w:val="3665A532"/>
    <w:rsid w:val="366731D2"/>
    <w:rsid w:val="3673C8E9"/>
    <w:rsid w:val="36783C82"/>
    <w:rsid w:val="36792142"/>
    <w:rsid w:val="367F3CAA"/>
    <w:rsid w:val="36812441"/>
    <w:rsid w:val="3689C0CD"/>
    <w:rsid w:val="368DAC42"/>
    <w:rsid w:val="36917836"/>
    <w:rsid w:val="36935120"/>
    <w:rsid w:val="369C1CF4"/>
    <w:rsid w:val="369CD792"/>
    <w:rsid w:val="36A0A195"/>
    <w:rsid w:val="36A1B20C"/>
    <w:rsid w:val="36A20020"/>
    <w:rsid w:val="36A21D6C"/>
    <w:rsid w:val="36A2AC98"/>
    <w:rsid w:val="36A3B4FC"/>
    <w:rsid w:val="36A8CAD3"/>
    <w:rsid w:val="36ACD3A0"/>
    <w:rsid w:val="36B2121A"/>
    <w:rsid w:val="36B34C7D"/>
    <w:rsid w:val="36BCCD7C"/>
    <w:rsid w:val="36BDE5A7"/>
    <w:rsid w:val="36BE39BD"/>
    <w:rsid w:val="36C37BF6"/>
    <w:rsid w:val="36C3D46A"/>
    <w:rsid w:val="36C49D63"/>
    <w:rsid w:val="36CBCE8B"/>
    <w:rsid w:val="36D2350B"/>
    <w:rsid w:val="36D32C4C"/>
    <w:rsid w:val="36D79F93"/>
    <w:rsid w:val="36E0633E"/>
    <w:rsid w:val="36E38F07"/>
    <w:rsid w:val="36E42FEB"/>
    <w:rsid w:val="36E46654"/>
    <w:rsid w:val="36E91ACE"/>
    <w:rsid w:val="36F2525B"/>
    <w:rsid w:val="36F6C0CA"/>
    <w:rsid w:val="36F9A0E1"/>
    <w:rsid w:val="36FB023A"/>
    <w:rsid w:val="36FCC8E3"/>
    <w:rsid w:val="3701DBD3"/>
    <w:rsid w:val="37048C62"/>
    <w:rsid w:val="37056CA5"/>
    <w:rsid w:val="370A7DBF"/>
    <w:rsid w:val="370BB747"/>
    <w:rsid w:val="370DCB21"/>
    <w:rsid w:val="370EE6F8"/>
    <w:rsid w:val="370F498C"/>
    <w:rsid w:val="37108F12"/>
    <w:rsid w:val="371514BD"/>
    <w:rsid w:val="371BBD65"/>
    <w:rsid w:val="371EC27F"/>
    <w:rsid w:val="3721DAF4"/>
    <w:rsid w:val="37224576"/>
    <w:rsid w:val="3723E60B"/>
    <w:rsid w:val="372B0725"/>
    <w:rsid w:val="372C6662"/>
    <w:rsid w:val="372E97F3"/>
    <w:rsid w:val="372FD269"/>
    <w:rsid w:val="373164E2"/>
    <w:rsid w:val="373E5317"/>
    <w:rsid w:val="373EE152"/>
    <w:rsid w:val="3741CD17"/>
    <w:rsid w:val="3741E483"/>
    <w:rsid w:val="3743E935"/>
    <w:rsid w:val="3746AC01"/>
    <w:rsid w:val="3746C08C"/>
    <w:rsid w:val="37487318"/>
    <w:rsid w:val="3748DEEB"/>
    <w:rsid w:val="37524582"/>
    <w:rsid w:val="37598934"/>
    <w:rsid w:val="375B2F1C"/>
    <w:rsid w:val="375B8BE2"/>
    <w:rsid w:val="3762A5F6"/>
    <w:rsid w:val="37674CCC"/>
    <w:rsid w:val="376C7BEF"/>
    <w:rsid w:val="376E5956"/>
    <w:rsid w:val="3771FA2F"/>
    <w:rsid w:val="377585B2"/>
    <w:rsid w:val="377CEDA2"/>
    <w:rsid w:val="377D5A65"/>
    <w:rsid w:val="3781AD19"/>
    <w:rsid w:val="3782F471"/>
    <w:rsid w:val="378612B1"/>
    <w:rsid w:val="3786159D"/>
    <w:rsid w:val="3787CEF0"/>
    <w:rsid w:val="37890210"/>
    <w:rsid w:val="378B65BB"/>
    <w:rsid w:val="3799C92B"/>
    <w:rsid w:val="379DE02D"/>
    <w:rsid w:val="379FB950"/>
    <w:rsid w:val="37A1A67D"/>
    <w:rsid w:val="37A2E75E"/>
    <w:rsid w:val="37A94268"/>
    <w:rsid w:val="37AD43B1"/>
    <w:rsid w:val="37AD8C72"/>
    <w:rsid w:val="37B1C956"/>
    <w:rsid w:val="37B2B72F"/>
    <w:rsid w:val="37B90DF3"/>
    <w:rsid w:val="37C7600A"/>
    <w:rsid w:val="37CB234C"/>
    <w:rsid w:val="37D0E923"/>
    <w:rsid w:val="37D1837E"/>
    <w:rsid w:val="37D1F637"/>
    <w:rsid w:val="37D258BF"/>
    <w:rsid w:val="37D952D2"/>
    <w:rsid w:val="37DA1D1B"/>
    <w:rsid w:val="37DC4DA3"/>
    <w:rsid w:val="37DCA4F8"/>
    <w:rsid w:val="37DE34C0"/>
    <w:rsid w:val="37E11EAE"/>
    <w:rsid w:val="37E18195"/>
    <w:rsid w:val="37E25C8E"/>
    <w:rsid w:val="37E5233D"/>
    <w:rsid w:val="37ED2BEA"/>
    <w:rsid w:val="37EFFB5B"/>
    <w:rsid w:val="37F6849F"/>
    <w:rsid w:val="37F81F6C"/>
    <w:rsid w:val="37FEE244"/>
    <w:rsid w:val="38037EC7"/>
    <w:rsid w:val="3805E438"/>
    <w:rsid w:val="3806A91F"/>
    <w:rsid w:val="38084779"/>
    <w:rsid w:val="380B7E50"/>
    <w:rsid w:val="380D0089"/>
    <w:rsid w:val="380F67F6"/>
    <w:rsid w:val="380FFE06"/>
    <w:rsid w:val="3813938A"/>
    <w:rsid w:val="3815ADBB"/>
    <w:rsid w:val="38216FED"/>
    <w:rsid w:val="3826B469"/>
    <w:rsid w:val="382A1A33"/>
    <w:rsid w:val="382C40B7"/>
    <w:rsid w:val="3830337B"/>
    <w:rsid w:val="3830BFA7"/>
    <w:rsid w:val="3835595F"/>
    <w:rsid w:val="3836F568"/>
    <w:rsid w:val="383752DA"/>
    <w:rsid w:val="38381D91"/>
    <w:rsid w:val="383F1EDC"/>
    <w:rsid w:val="38423042"/>
    <w:rsid w:val="3842DF91"/>
    <w:rsid w:val="38436110"/>
    <w:rsid w:val="38471DF1"/>
    <w:rsid w:val="3847F199"/>
    <w:rsid w:val="384A70D7"/>
    <w:rsid w:val="384C20AE"/>
    <w:rsid w:val="3850B73A"/>
    <w:rsid w:val="385648E7"/>
    <w:rsid w:val="3857B2F4"/>
    <w:rsid w:val="385B2C32"/>
    <w:rsid w:val="3860884C"/>
    <w:rsid w:val="38707126"/>
    <w:rsid w:val="3872B96C"/>
    <w:rsid w:val="3874C9A4"/>
    <w:rsid w:val="387AACD7"/>
    <w:rsid w:val="387EFDA4"/>
    <w:rsid w:val="388138F7"/>
    <w:rsid w:val="38850D85"/>
    <w:rsid w:val="3886E348"/>
    <w:rsid w:val="388F3DF7"/>
    <w:rsid w:val="3894DDD1"/>
    <w:rsid w:val="3898D70C"/>
    <w:rsid w:val="38A6B54F"/>
    <w:rsid w:val="38A6CC96"/>
    <w:rsid w:val="38AD0E44"/>
    <w:rsid w:val="38B292F7"/>
    <w:rsid w:val="38B4628A"/>
    <w:rsid w:val="38B8EFD1"/>
    <w:rsid w:val="38BCD5CD"/>
    <w:rsid w:val="38BD84B7"/>
    <w:rsid w:val="38BE3F65"/>
    <w:rsid w:val="38BE9C9C"/>
    <w:rsid w:val="38C46EC8"/>
    <w:rsid w:val="38CB4B1C"/>
    <w:rsid w:val="38CB806B"/>
    <w:rsid w:val="38CB9128"/>
    <w:rsid w:val="38D3D5DC"/>
    <w:rsid w:val="38D49756"/>
    <w:rsid w:val="38D53E86"/>
    <w:rsid w:val="38D6A294"/>
    <w:rsid w:val="38D74A71"/>
    <w:rsid w:val="38D95E04"/>
    <w:rsid w:val="38DBBFE1"/>
    <w:rsid w:val="38DD3C78"/>
    <w:rsid w:val="38DF7B32"/>
    <w:rsid w:val="38E7ADB7"/>
    <w:rsid w:val="38E98F0D"/>
    <w:rsid w:val="38F0DE54"/>
    <w:rsid w:val="38F6B215"/>
    <w:rsid w:val="38F94396"/>
    <w:rsid w:val="38FA00E9"/>
    <w:rsid w:val="3901000F"/>
    <w:rsid w:val="3903FE42"/>
    <w:rsid w:val="390C2E21"/>
    <w:rsid w:val="390CC98B"/>
    <w:rsid w:val="390CF18C"/>
    <w:rsid w:val="390F802B"/>
    <w:rsid w:val="3917C26F"/>
    <w:rsid w:val="39242286"/>
    <w:rsid w:val="39285B80"/>
    <w:rsid w:val="392CE70E"/>
    <w:rsid w:val="39343894"/>
    <w:rsid w:val="39353A9A"/>
    <w:rsid w:val="3936DC34"/>
    <w:rsid w:val="3937FCDF"/>
    <w:rsid w:val="393CD331"/>
    <w:rsid w:val="393D3C97"/>
    <w:rsid w:val="393F6580"/>
    <w:rsid w:val="394D9272"/>
    <w:rsid w:val="39534748"/>
    <w:rsid w:val="395847F1"/>
    <w:rsid w:val="39629FF7"/>
    <w:rsid w:val="3965E182"/>
    <w:rsid w:val="39678D0C"/>
    <w:rsid w:val="39737972"/>
    <w:rsid w:val="39766E24"/>
    <w:rsid w:val="39796D3F"/>
    <w:rsid w:val="398EE73E"/>
    <w:rsid w:val="39903BB2"/>
    <w:rsid w:val="399AF16B"/>
    <w:rsid w:val="399BC396"/>
    <w:rsid w:val="399C2894"/>
    <w:rsid w:val="399E3A54"/>
    <w:rsid w:val="39A2EC71"/>
    <w:rsid w:val="39A593E6"/>
    <w:rsid w:val="39A9859C"/>
    <w:rsid w:val="39A9E66E"/>
    <w:rsid w:val="39AB5787"/>
    <w:rsid w:val="39AD7336"/>
    <w:rsid w:val="39B1F37F"/>
    <w:rsid w:val="39B2D12F"/>
    <w:rsid w:val="39B50D8A"/>
    <w:rsid w:val="39B8F3A4"/>
    <w:rsid w:val="39BA31B1"/>
    <w:rsid w:val="39BC9A7D"/>
    <w:rsid w:val="39BDE11E"/>
    <w:rsid w:val="39C230E0"/>
    <w:rsid w:val="39C4530F"/>
    <w:rsid w:val="39CDCC98"/>
    <w:rsid w:val="39CF5F0E"/>
    <w:rsid w:val="39D2C2E3"/>
    <w:rsid w:val="39D33128"/>
    <w:rsid w:val="39D84FFD"/>
    <w:rsid w:val="39DEFAB6"/>
    <w:rsid w:val="39E485E6"/>
    <w:rsid w:val="39E56163"/>
    <w:rsid w:val="39E5C622"/>
    <w:rsid w:val="39E7A876"/>
    <w:rsid w:val="39E9797F"/>
    <w:rsid w:val="39EA3561"/>
    <w:rsid w:val="39EA6D53"/>
    <w:rsid w:val="39ED24FC"/>
    <w:rsid w:val="39F1AC13"/>
    <w:rsid w:val="39FB40E4"/>
    <w:rsid w:val="39FFC0A7"/>
    <w:rsid w:val="39FFFDFB"/>
    <w:rsid w:val="3A10973D"/>
    <w:rsid w:val="3A14C9CD"/>
    <w:rsid w:val="3A215741"/>
    <w:rsid w:val="3A23AB25"/>
    <w:rsid w:val="3A279ED9"/>
    <w:rsid w:val="3A27B587"/>
    <w:rsid w:val="3A355EAC"/>
    <w:rsid w:val="3A37A689"/>
    <w:rsid w:val="3A3B9EC1"/>
    <w:rsid w:val="3A4432A5"/>
    <w:rsid w:val="3A458BEA"/>
    <w:rsid w:val="3A49006C"/>
    <w:rsid w:val="3A4B3348"/>
    <w:rsid w:val="3A4DCAD8"/>
    <w:rsid w:val="3A5988C6"/>
    <w:rsid w:val="3A5A4EC4"/>
    <w:rsid w:val="3A5FE66B"/>
    <w:rsid w:val="3A6837F7"/>
    <w:rsid w:val="3A6B8807"/>
    <w:rsid w:val="3A6ECAA3"/>
    <w:rsid w:val="3A719E36"/>
    <w:rsid w:val="3A7CD4D2"/>
    <w:rsid w:val="3A800992"/>
    <w:rsid w:val="3A8034A1"/>
    <w:rsid w:val="3A8537F9"/>
    <w:rsid w:val="3A87028A"/>
    <w:rsid w:val="3A8B178E"/>
    <w:rsid w:val="3A90EAE6"/>
    <w:rsid w:val="3A983662"/>
    <w:rsid w:val="3A98F048"/>
    <w:rsid w:val="3A9CA1BA"/>
    <w:rsid w:val="3AA4168A"/>
    <w:rsid w:val="3AAE873A"/>
    <w:rsid w:val="3ABA9A9C"/>
    <w:rsid w:val="3ACE3E86"/>
    <w:rsid w:val="3AD79447"/>
    <w:rsid w:val="3AD939EE"/>
    <w:rsid w:val="3AD9A678"/>
    <w:rsid w:val="3ADFB886"/>
    <w:rsid w:val="3AE49387"/>
    <w:rsid w:val="3AE4F342"/>
    <w:rsid w:val="3AE982A0"/>
    <w:rsid w:val="3AEC2DB2"/>
    <w:rsid w:val="3AF41256"/>
    <w:rsid w:val="3AFA8323"/>
    <w:rsid w:val="3B03CC83"/>
    <w:rsid w:val="3B072F7B"/>
    <w:rsid w:val="3B09DF94"/>
    <w:rsid w:val="3B112880"/>
    <w:rsid w:val="3B130862"/>
    <w:rsid w:val="3B13F854"/>
    <w:rsid w:val="3B17A168"/>
    <w:rsid w:val="3B1B59F2"/>
    <w:rsid w:val="3B2971E9"/>
    <w:rsid w:val="3B2A5AAF"/>
    <w:rsid w:val="3B2ADA74"/>
    <w:rsid w:val="3B2F1FC7"/>
    <w:rsid w:val="3B336956"/>
    <w:rsid w:val="3B34DA26"/>
    <w:rsid w:val="3B35CF37"/>
    <w:rsid w:val="3B370162"/>
    <w:rsid w:val="3B3794A0"/>
    <w:rsid w:val="3B391DB0"/>
    <w:rsid w:val="3B3DBFA4"/>
    <w:rsid w:val="3B420735"/>
    <w:rsid w:val="3B43B036"/>
    <w:rsid w:val="3B47F8AC"/>
    <w:rsid w:val="3B53B8D1"/>
    <w:rsid w:val="3B5E6924"/>
    <w:rsid w:val="3B5FF9DD"/>
    <w:rsid w:val="3B62D8A5"/>
    <w:rsid w:val="3B63405D"/>
    <w:rsid w:val="3B659B24"/>
    <w:rsid w:val="3B67BF68"/>
    <w:rsid w:val="3B686635"/>
    <w:rsid w:val="3B75CE57"/>
    <w:rsid w:val="3B7EBE71"/>
    <w:rsid w:val="3B863131"/>
    <w:rsid w:val="3B86DBBE"/>
    <w:rsid w:val="3B8CDB22"/>
    <w:rsid w:val="3B8F6B2F"/>
    <w:rsid w:val="3B9853C2"/>
    <w:rsid w:val="3B991823"/>
    <w:rsid w:val="3B9C0001"/>
    <w:rsid w:val="3BACAC26"/>
    <w:rsid w:val="3BAF0295"/>
    <w:rsid w:val="3BB0542A"/>
    <w:rsid w:val="3BB0A196"/>
    <w:rsid w:val="3BB2FDA9"/>
    <w:rsid w:val="3BB62B6E"/>
    <w:rsid w:val="3BBEB0D0"/>
    <w:rsid w:val="3BC4EBB1"/>
    <w:rsid w:val="3BC752DA"/>
    <w:rsid w:val="3BCC4490"/>
    <w:rsid w:val="3BCCD710"/>
    <w:rsid w:val="3BCDB422"/>
    <w:rsid w:val="3BCF5CA6"/>
    <w:rsid w:val="3BD29377"/>
    <w:rsid w:val="3BD45B8F"/>
    <w:rsid w:val="3BD7F4C3"/>
    <w:rsid w:val="3BD88C48"/>
    <w:rsid w:val="3BDC4EBD"/>
    <w:rsid w:val="3BE444B2"/>
    <w:rsid w:val="3BE77D1C"/>
    <w:rsid w:val="3BEA1A8D"/>
    <w:rsid w:val="3BEA55F7"/>
    <w:rsid w:val="3BEA9A5B"/>
    <w:rsid w:val="3BEB14C3"/>
    <w:rsid w:val="3BEC20DB"/>
    <w:rsid w:val="3BEEC5B5"/>
    <w:rsid w:val="3BF02196"/>
    <w:rsid w:val="3BF25586"/>
    <w:rsid w:val="3BF33D07"/>
    <w:rsid w:val="3BF6A33B"/>
    <w:rsid w:val="3BFFE1A7"/>
    <w:rsid w:val="3C001B63"/>
    <w:rsid w:val="3C037E44"/>
    <w:rsid w:val="3C0471BD"/>
    <w:rsid w:val="3C047571"/>
    <w:rsid w:val="3C064DE2"/>
    <w:rsid w:val="3C0840AA"/>
    <w:rsid w:val="3C170BF2"/>
    <w:rsid w:val="3C17DC24"/>
    <w:rsid w:val="3C19E152"/>
    <w:rsid w:val="3C1F0C0A"/>
    <w:rsid w:val="3C1F10C5"/>
    <w:rsid w:val="3C2579C8"/>
    <w:rsid w:val="3C257A8B"/>
    <w:rsid w:val="3C25D3AA"/>
    <w:rsid w:val="3C2A0606"/>
    <w:rsid w:val="3C38E343"/>
    <w:rsid w:val="3C390484"/>
    <w:rsid w:val="3C3A6919"/>
    <w:rsid w:val="3C406225"/>
    <w:rsid w:val="3C421F42"/>
    <w:rsid w:val="3C4B3E78"/>
    <w:rsid w:val="3C5065A6"/>
    <w:rsid w:val="3C53048B"/>
    <w:rsid w:val="3C53FFF9"/>
    <w:rsid w:val="3C557414"/>
    <w:rsid w:val="3C573E22"/>
    <w:rsid w:val="3C6100B9"/>
    <w:rsid w:val="3C6234DB"/>
    <w:rsid w:val="3C677280"/>
    <w:rsid w:val="3C682646"/>
    <w:rsid w:val="3C68A6F9"/>
    <w:rsid w:val="3C6A68E4"/>
    <w:rsid w:val="3C6F7468"/>
    <w:rsid w:val="3C700F60"/>
    <w:rsid w:val="3C7241A8"/>
    <w:rsid w:val="3C7451B4"/>
    <w:rsid w:val="3C75DF92"/>
    <w:rsid w:val="3C7BB444"/>
    <w:rsid w:val="3C7C53DD"/>
    <w:rsid w:val="3C7E1A81"/>
    <w:rsid w:val="3C7E3682"/>
    <w:rsid w:val="3C887CB2"/>
    <w:rsid w:val="3C893F7F"/>
    <w:rsid w:val="3C8BE48E"/>
    <w:rsid w:val="3C8D3B6B"/>
    <w:rsid w:val="3C8FCAF7"/>
    <w:rsid w:val="3C9205FC"/>
    <w:rsid w:val="3C963F06"/>
    <w:rsid w:val="3C97EEB0"/>
    <w:rsid w:val="3C9D94F0"/>
    <w:rsid w:val="3C9E2BA2"/>
    <w:rsid w:val="3C9F3F9D"/>
    <w:rsid w:val="3CA7FC6F"/>
    <w:rsid w:val="3CA9A717"/>
    <w:rsid w:val="3CAC03EF"/>
    <w:rsid w:val="3CADC95E"/>
    <w:rsid w:val="3CB4FC2D"/>
    <w:rsid w:val="3CBCC501"/>
    <w:rsid w:val="3CBEFB20"/>
    <w:rsid w:val="3CC67C43"/>
    <w:rsid w:val="3CCA527A"/>
    <w:rsid w:val="3CCEDF0D"/>
    <w:rsid w:val="3CCFE242"/>
    <w:rsid w:val="3CD7239E"/>
    <w:rsid w:val="3CE4A4B5"/>
    <w:rsid w:val="3CE5F75C"/>
    <w:rsid w:val="3CE621AC"/>
    <w:rsid w:val="3CE674F0"/>
    <w:rsid w:val="3CEA4DF3"/>
    <w:rsid w:val="3CEB1E13"/>
    <w:rsid w:val="3CEC4D04"/>
    <w:rsid w:val="3CF12F84"/>
    <w:rsid w:val="3CF8B44C"/>
    <w:rsid w:val="3CFA4B2A"/>
    <w:rsid w:val="3CFCEB4D"/>
    <w:rsid w:val="3D0B2E21"/>
    <w:rsid w:val="3D0C9131"/>
    <w:rsid w:val="3D0DE423"/>
    <w:rsid w:val="3D1B6757"/>
    <w:rsid w:val="3D1BF822"/>
    <w:rsid w:val="3D1CCDAB"/>
    <w:rsid w:val="3D1EE567"/>
    <w:rsid w:val="3D20A3A4"/>
    <w:rsid w:val="3D245D62"/>
    <w:rsid w:val="3D246C59"/>
    <w:rsid w:val="3D24CC2C"/>
    <w:rsid w:val="3D2BC985"/>
    <w:rsid w:val="3D305D9B"/>
    <w:rsid w:val="3D31D866"/>
    <w:rsid w:val="3D321F7E"/>
    <w:rsid w:val="3D369817"/>
    <w:rsid w:val="3D425EB8"/>
    <w:rsid w:val="3D441452"/>
    <w:rsid w:val="3D47F065"/>
    <w:rsid w:val="3D493976"/>
    <w:rsid w:val="3D4D91B5"/>
    <w:rsid w:val="3D4E8F0B"/>
    <w:rsid w:val="3D5187C8"/>
    <w:rsid w:val="3D52958C"/>
    <w:rsid w:val="3D56172D"/>
    <w:rsid w:val="3D57977D"/>
    <w:rsid w:val="3D579CE1"/>
    <w:rsid w:val="3D5B719B"/>
    <w:rsid w:val="3D5E171F"/>
    <w:rsid w:val="3D5E65A1"/>
    <w:rsid w:val="3D6090F7"/>
    <w:rsid w:val="3D612251"/>
    <w:rsid w:val="3D63A061"/>
    <w:rsid w:val="3D64618D"/>
    <w:rsid w:val="3D674C3D"/>
    <w:rsid w:val="3D685F36"/>
    <w:rsid w:val="3D6D4E7F"/>
    <w:rsid w:val="3D6FD44B"/>
    <w:rsid w:val="3D77D28F"/>
    <w:rsid w:val="3D78ADF2"/>
    <w:rsid w:val="3D892AC4"/>
    <w:rsid w:val="3D8B176D"/>
    <w:rsid w:val="3D8CBBDE"/>
    <w:rsid w:val="3D8DF82C"/>
    <w:rsid w:val="3D9177A3"/>
    <w:rsid w:val="3D9196DE"/>
    <w:rsid w:val="3D96C94C"/>
    <w:rsid w:val="3D96E1A7"/>
    <w:rsid w:val="3D9EF109"/>
    <w:rsid w:val="3D9F725C"/>
    <w:rsid w:val="3DA08609"/>
    <w:rsid w:val="3DA2CEFF"/>
    <w:rsid w:val="3DA54A0F"/>
    <w:rsid w:val="3DA5F06E"/>
    <w:rsid w:val="3DAB6B41"/>
    <w:rsid w:val="3DAEA0A9"/>
    <w:rsid w:val="3DB4652F"/>
    <w:rsid w:val="3DB493D6"/>
    <w:rsid w:val="3DB7566B"/>
    <w:rsid w:val="3DC1483D"/>
    <w:rsid w:val="3DC29D92"/>
    <w:rsid w:val="3DC5D925"/>
    <w:rsid w:val="3DC7E4D9"/>
    <w:rsid w:val="3DCA07CA"/>
    <w:rsid w:val="3DCD2638"/>
    <w:rsid w:val="3DD04F10"/>
    <w:rsid w:val="3DD319D8"/>
    <w:rsid w:val="3DD5CCD5"/>
    <w:rsid w:val="3DD644E0"/>
    <w:rsid w:val="3DDECFB7"/>
    <w:rsid w:val="3DE4A2D8"/>
    <w:rsid w:val="3DE4D25D"/>
    <w:rsid w:val="3DED3D95"/>
    <w:rsid w:val="3DF13B27"/>
    <w:rsid w:val="3DF1C0EB"/>
    <w:rsid w:val="3DF76587"/>
    <w:rsid w:val="3E014D7D"/>
    <w:rsid w:val="3E016171"/>
    <w:rsid w:val="3E0302A4"/>
    <w:rsid w:val="3E0444D0"/>
    <w:rsid w:val="3E075660"/>
    <w:rsid w:val="3E088428"/>
    <w:rsid w:val="3E0BB30F"/>
    <w:rsid w:val="3E0BE739"/>
    <w:rsid w:val="3E106AD8"/>
    <w:rsid w:val="3E14E0B4"/>
    <w:rsid w:val="3E153CA6"/>
    <w:rsid w:val="3E1C0828"/>
    <w:rsid w:val="3E1EBEB1"/>
    <w:rsid w:val="3E2125AB"/>
    <w:rsid w:val="3E2DAB06"/>
    <w:rsid w:val="3E2E2DF5"/>
    <w:rsid w:val="3E347A44"/>
    <w:rsid w:val="3E42FBC3"/>
    <w:rsid w:val="3E4808BC"/>
    <w:rsid w:val="3E49B04E"/>
    <w:rsid w:val="3E4A437B"/>
    <w:rsid w:val="3E4A992A"/>
    <w:rsid w:val="3E52E6B8"/>
    <w:rsid w:val="3E587F3D"/>
    <w:rsid w:val="3E6156AF"/>
    <w:rsid w:val="3E664A28"/>
    <w:rsid w:val="3E693EF1"/>
    <w:rsid w:val="3E735610"/>
    <w:rsid w:val="3E791859"/>
    <w:rsid w:val="3E7A61B4"/>
    <w:rsid w:val="3E7A8427"/>
    <w:rsid w:val="3E7FF0B1"/>
    <w:rsid w:val="3E813F45"/>
    <w:rsid w:val="3E8737F6"/>
    <w:rsid w:val="3E8895E2"/>
    <w:rsid w:val="3E8A122B"/>
    <w:rsid w:val="3E8AF39D"/>
    <w:rsid w:val="3E90F6F6"/>
    <w:rsid w:val="3E924C5B"/>
    <w:rsid w:val="3E990D37"/>
    <w:rsid w:val="3E9A08A5"/>
    <w:rsid w:val="3E9A2A8E"/>
    <w:rsid w:val="3E9CC3E0"/>
    <w:rsid w:val="3E9D44E4"/>
    <w:rsid w:val="3E9EC8FB"/>
    <w:rsid w:val="3EA0E559"/>
    <w:rsid w:val="3EA2812D"/>
    <w:rsid w:val="3EA9ED33"/>
    <w:rsid w:val="3EA9FA74"/>
    <w:rsid w:val="3EAA69D5"/>
    <w:rsid w:val="3EACEBD2"/>
    <w:rsid w:val="3EAE887F"/>
    <w:rsid w:val="3EB730A1"/>
    <w:rsid w:val="3EC05DBD"/>
    <w:rsid w:val="3EC700F4"/>
    <w:rsid w:val="3ECE3433"/>
    <w:rsid w:val="3ECF3D35"/>
    <w:rsid w:val="3ED03BF0"/>
    <w:rsid w:val="3ED120DD"/>
    <w:rsid w:val="3ED518BD"/>
    <w:rsid w:val="3ED88ABB"/>
    <w:rsid w:val="3EDB267A"/>
    <w:rsid w:val="3EDC4434"/>
    <w:rsid w:val="3EDCE93D"/>
    <w:rsid w:val="3EDD9233"/>
    <w:rsid w:val="3EDECA99"/>
    <w:rsid w:val="3EE0AE1F"/>
    <w:rsid w:val="3EE36087"/>
    <w:rsid w:val="3EE3E9A1"/>
    <w:rsid w:val="3EE9C6BA"/>
    <w:rsid w:val="3EEFCA79"/>
    <w:rsid w:val="3EF10A4C"/>
    <w:rsid w:val="3EFA05F8"/>
    <w:rsid w:val="3EFBC1B4"/>
    <w:rsid w:val="3F019487"/>
    <w:rsid w:val="3F01EE11"/>
    <w:rsid w:val="3F07647E"/>
    <w:rsid w:val="3F0ACA41"/>
    <w:rsid w:val="3F0DE5C5"/>
    <w:rsid w:val="3F13C200"/>
    <w:rsid w:val="3F1452D6"/>
    <w:rsid w:val="3F15B0F7"/>
    <w:rsid w:val="3F15F029"/>
    <w:rsid w:val="3F198144"/>
    <w:rsid w:val="3F20ED03"/>
    <w:rsid w:val="3F27122A"/>
    <w:rsid w:val="3F2A21FC"/>
    <w:rsid w:val="3F2B5E46"/>
    <w:rsid w:val="3F2C81F5"/>
    <w:rsid w:val="3F2E45B2"/>
    <w:rsid w:val="3F2EE7D4"/>
    <w:rsid w:val="3F2FED5D"/>
    <w:rsid w:val="3F3F00BD"/>
    <w:rsid w:val="3F3F4E64"/>
    <w:rsid w:val="3F452969"/>
    <w:rsid w:val="3F4AD6E0"/>
    <w:rsid w:val="3F4F06AA"/>
    <w:rsid w:val="3F50DCAA"/>
    <w:rsid w:val="3F513940"/>
    <w:rsid w:val="3F527B62"/>
    <w:rsid w:val="3F57F7FA"/>
    <w:rsid w:val="3F5A0983"/>
    <w:rsid w:val="3F5FB0B0"/>
    <w:rsid w:val="3F62136E"/>
    <w:rsid w:val="3F63903B"/>
    <w:rsid w:val="3F670D3F"/>
    <w:rsid w:val="3F67AA79"/>
    <w:rsid w:val="3F6F3215"/>
    <w:rsid w:val="3F76AB1C"/>
    <w:rsid w:val="3F80277C"/>
    <w:rsid w:val="3F842659"/>
    <w:rsid w:val="3F8A1E45"/>
    <w:rsid w:val="3F9CA2E6"/>
    <w:rsid w:val="3FA7F0BA"/>
    <w:rsid w:val="3FAB7123"/>
    <w:rsid w:val="3FB8CC67"/>
    <w:rsid w:val="3FB91603"/>
    <w:rsid w:val="3FC1643A"/>
    <w:rsid w:val="3FC188D4"/>
    <w:rsid w:val="3FC5DA77"/>
    <w:rsid w:val="3FC8A124"/>
    <w:rsid w:val="3FCCB4A6"/>
    <w:rsid w:val="3FD01987"/>
    <w:rsid w:val="3FD168D4"/>
    <w:rsid w:val="3FD39DEE"/>
    <w:rsid w:val="3FD731F9"/>
    <w:rsid w:val="3FD87DD5"/>
    <w:rsid w:val="3FD89401"/>
    <w:rsid w:val="3FDBC310"/>
    <w:rsid w:val="3FE10D8A"/>
    <w:rsid w:val="3FE3E37B"/>
    <w:rsid w:val="3FE55600"/>
    <w:rsid w:val="3FEDB868"/>
    <w:rsid w:val="3FEE638B"/>
    <w:rsid w:val="3FF11635"/>
    <w:rsid w:val="3FF3DC15"/>
    <w:rsid w:val="3FF438E0"/>
    <w:rsid w:val="3FF7C14A"/>
    <w:rsid w:val="3FF7EB89"/>
    <w:rsid w:val="3FFA9E8A"/>
    <w:rsid w:val="3FFD1467"/>
    <w:rsid w:val="3FFF6035"/>
    <w:rsid w:val="4001DD03"/>
    <w:rsid w:val="400936E5"/>
    <w:rsid w:val="4009D196"/>
    <w:rsid w:val="400D3C44"/>
    <w:rsid w:val="400E6B60"/>
    <w:rsid w:val="40114821"/>
    <w:rsid w:val="4013BD6E"/>
    <w:rsid w:val="40183FAD"/>
    <w:rsid w:val="401AEF85"/>
    <w:rsid w:val="401B6878"/>
    <w:rsid w:val="401C73D2"/>
    <w:rsid w:val="4021C82E"/>
    <w:rsid w:val="4022BB4D"/>
    <w:rsid w:val="4024B8B5"/>
    <w:rsid w:val="402F4F44"/>
    <w:rsid w:val="403E4F45"/>
    <w:rsid w:val="404131AA"/>
    <w:rsid w:val="4043F9A9"/>
    <w:rsid w:val="404B0F32"/>
    <w:rsid w:val="404E3570"/>
    <w:rsid w:val="40541923"/>
    <w:rsid w:val="4059E0A9"/>
    <w:rsid w:val="405FE97D"/>
    <w:rsid w:val="406056C0"/>
    <w:rsid w:val="4063046F"/>
    <w:rsid w:val="4067DE39"/>
    <w:rsid w:val="407CFD4D"/>
    <w:rsid w:val="407FB641"/>
    <w:rsid w:val="4080E247"/>
    <w:rsid w:val="4084D9B4"/>
    <w:rsid w:val="4087E91E"/>
    <w:rsid w:val="408FA8A8"/>
    <w:rsid w:val="40964FA7"/>
    <w:rsid w:val="40967F9C"/>
    <w:rsid w:val="40994FCF"/>
    <w:rsid w:val="409F18ED"/>
    <w:rsid w:val="40A39269"/>
    <w:rsid w:val="40A8472A"/>
    <w:rsid w:val="40A913CB"/>
    <w:rsid w:val="40AE3E52"/>
    <w:rsid w:val="40B0338C"/>
    <w:rsid w:val="40B2C7FE"/>
    <w:rsid w:val="40B73D27"/>
    <w:rsid w:val="40B83EFA"/>
    <w:rsid w:val="40B97556"/>
    <w:rsid w:val="40BA1F55"/>
    <w:rsid w:val="40BABDC1"/>
    <w:rsid w:val="40BD9415"/>
    <w:rsid w:val="40C2043C"/>
    <w:rsid w:val="40C34DEC"/>
    <w:rsid w:val="40C3CEDE"/>
    <w:rsid w:val="40CB9B65"/>
    <w:rsid w:val="40CBA4F8"/>
    <w:rsid w:val="40D0FEE2"/>
    <w:rsid w:val="40D1C7B8"/>
    <w:rsid w:val="40D4A9B1"/>
    <w:rsid w:val="40DB89C9"/>
    <w:rsid w:val="40E7C120"/>
    <w:rsid w:val="40E8D1D1"/>
    <w:rsid w:val="40EB6C85"/>
    <w:rsid w:val="40EC39C6"/>
    <w:rsid w:val="40EC3C23"/>
    <w:rsid w:val="40EEEF38"/>
    <w:rsid w:val="40EF9931"/>
    <w:rsid w:val="40F66F16"/>
    <w:rsid w:val="40F8DD66"/>
    <w:rsid w:val="40F90860"/>
    <w:rsid w:val="40FAF8C1"/>
    <w:rsid w:val="40FD6647"/>
    <w:rsid w:val="41056010"/>
    <w:rsid w:val="41063384"/>
    <w:rsid w:val="410673C5"/>
    <w:rsid w:val="4106991F"/>
    <w:rsid w:val="410A5275"/>
    <w:rsid w:val="410FF561"/>
    <w:rsid w:val="41175596"/>
    <w:rsid w:val="411E1038"/>
    <w:rsid w:val="4128FE0D"/>
    <w:rsid w:val="4129DC99"/>
    <w:rsid w:val="412A083E"/>
    <w:rsid w:val="412C4EF6"/>
    <w:rsid w:val="412DC5A5"/>
    <w:rsid w:val="412DFF35"/>
    <w:rsid w:val="4132D843"/>
    <w:rsid w:val="413300C2"/>
    <w:rsid w:val="41336433"/>
    <w:rsid w:val="41344B57"/>
    <w:rsid w:val="41363CF5"/>
    <w:rsid w:val="4138218C"/>
    <w:rsid w:val="41385894"/>
    <w:rsid w:val="4138ACD9"/>
    <w:rsid w:val="41395D29"/>
    <w:rsid w:val="413B3B15"/>
    <w:rsid w:val="413F8F6A"/>
    <w:rsid w:val="4142F86A"/>
    <w:rsid w:val="41440D52"/>
    <w:rsid w:val="4144830E"/>
    <w:rsid w:val="4147AF2B"/>
    <w:rsid w:val="4156A9E1"/>
    <w:rsid w:val="415A1905"/>
    <w:rsid w:val="41606331"/>
    <w:rsid w:val="416E321C"/>
    <w:rsid w:val="416F5572"/>
    <w:rsid w:val="416FB2A4"/>
    <w:rsid w:val="4170F47D"/>
    <w:rsid w:val="41887DC1"/>
    <w:rsid w:val="418C24CE"/>
    <w:rsid w:val="418E8359"/>
    <w:rsid w:val="418E92CA"/>
    <w:rsid w:val="4191DB37"/>
    <w:rsid w:val="41929251"/>
    <w:rsid w:val="4199D69B"/>
    <w:rsid w:val="419CB66A"/>
    <w:rsid w:val="41A08DFE"/>
    <w:rsid w:val="41A0D1EB"/>
    <w:rsid w:val="41A111DC"/>
    <w:rsid w:val="41A187C7"/>
    <w:rsid w:val="41A3B333"/>
    <w:rsid w:val="41A582BD"/>
    <w:rsid w:val="41AB6661"/>
    <w:rsid w:val="41AB98C5"/>
    <w:rsid w:val="41ABEEB0"/>
    <w:rsid w:val="41AC41FE"/>
    <w:rsid w:val="41ACFA71"/>
    <w:rsid w:val="41B25F1D"/>
    <w:rsid w:val="41B9334A"/>
    <w:rsid w:val="41BC8E52"/>
    <w:rsid w:val="41BCB22D"/>
    <w:rsid w:val="41BCC033"/>
    <w:rsid w:val="41C0CB18"/>
    <w:rsid w:val="41CA0FAF"/>
    <w:rsid w:val="41CBC92F"/>
    <w:rsid w:val="41CD04D1"/>
    <w:rsid w:val="41D71F2F"/>
    <w:rsid w:val="41D883C8"/>
    <w:rsid w:val="41E0EC99"/>
    <w:rsid w:val="41EE244A"/>
    <w:rsid w:val="41F3D615"/>
    <w:rsid w:val="41F71B88"/>
    <w:rsid w:val="4204A621"/>
    <w:rsid w:val="420750CB"/>
    <w:rsid w:val="420D0AE5"/>
    <w:rsid w:val="420F2164"/>
    <w:rsid w:val="4213A9DE"/>
    <w:rsid w:val="42167311"/>
    <w:rsid w:val="42170E70"/>
    <w:rsid w:val="421EB759"/>
    <w:rsid w:val="422235A7"/>
    <w:rsid w:val="4224CEF8"/>
    <w:rsid w:val="422559D3"/>
    <w:rsid w:val="4226F1FD"/>
    <w:rsid w:val="422DA609"/>
    <w:rsid w:val="422E0AEC"/>
    <w:rsid w:val="423607FC"/>
    <w:rsid w:val="423BB169"/>
    <w:rsid w:val="423D3CC9"/>
    <w:rsid w:val="4241B789"/>
    <w:rsid w:val="42421EA7"/>
    <w:rsid w:val="4246933F"/>
    <w:rsid w:val="424E6767"/>
    <w:rsid w:val="424FDD25"/>
    <w:rsid w:val="4250F26D"/>
    <w:rsid w:val="425F1477"/>
    <w:rsid w:val="4262EA89"/>
    <w:rsid w:val="42675854"/>
    <w:rsid w:val="426A6226"/>
    <w:rsid w:val="427114A5"/>
    <w:rsid w:val="427D6334"/>
    <w:rsid w:val="427E6D68"/>
    <w:rsid w:val="4282C5E1"/>
    <w:rsid w:val="4283C14A"/>
    <w:rsid w:val="4286E2B8"/>
    <w:rsid w:val="428981AB"/>
    <w:rsid w:val="428A7109"/>
    <w:rsid w:val="428ACC49"/>
    <w:rsid w:val="428BE973"/>
    <w:rsid w:val="4290AEE3"/>
    <w:rsid w:val="429106B2"/>
    <w:rsid w:val="4291F5DB"/>
    <w:rsid w:val="42934A41"/>
    <w:rsid w:val="4296223A"/>
    <w:rsid w:val="42966815"/>
    <w:rsid w:val="4297DCD3"/>
    <w:rsid w:val="42990F34"/>
    <w:rsid w:val="4299FD45"/>
    <w:rsid w:val="429AF8A5"/>
    <w:rsid w:val="42A2166B"/>
    <w:rsid w:val="42A5487F"/>
    <w:rsid w:val="42A9DB13"/>
    <w:rsid w:val="42AA9E5F"/>
    <w:rsid w:val="42B00F8C"/>
    <w:rsid w:val="42B242B1"/>
    <w:rsid w:val="42B3F649"/>
    <w:rsid w:val="42B9A56D"/>
    <w:rsid w:val="42BA1BED"/>
    <w:rsid w:val="42BAE715"/>
    <w:rsid w:val="42BC5439"/>
    <w:rsid w:val="42BFB3C2"/>
    <w:rsid w:val="42C2B32C"/>
    <w:rsid w:val="42C7FF0F"/>
    <w:rsid w:val="42C84731"/>
    <w:rsid w:val="42C92B77"/>
    <w:rsid w:val="42D617C9"/>
    <w:rsid w:val="42E25CFE"/>
    <w:rsid w:val="42E2A394"/>
    <w:rsid w:val="42EBB63B"/>
    <w:rsid w:val="42F105CC"/>
    <w:rsid w:val="42F19494"/>
    <w:rsid w:val="42F1949C"/>
    <w:rsid w:val="42F1BA75"/>
    <w:rsid w:val="42F54BDC"/>
    <w:rsid w:val="42F5BD5B"/>
    <w:rsid w:val="42F969DD"/>
    <w:rsid w:val="42F994F1"/>
    <w:rsid w:val="42FF0FAF"/>
    <w:rsid w:val="43003153"/>
    <w:rsid w:val="43035921"/>
    <w:rsid w:val="43041B0F"/>
    <w:rsid w:val="430C4780"/>
    <w:rsid w:val="430DCA00"/>
    <w:rsid w:val="43189D58"/>
    <w:rsid w:val="431ADE27"/>
    <w:rsid w:val="431B7DD6"/>
    <w:rsid w:val="43280AF1"/>
    <w:rsid w:val="43298B01"/>
    <w:rsid w:val="432DBF5D"/>
    <w:rsid w:val="432EDDB3"/>
    <w:rsid w:val="433040E3"/>
    <w:rsid w:val="43356A2D"/>
    <w:rsid w:val="4338F425"/>
    <w:rsid w:val="43398F1D"/>
    <w:rsid w:val="433ADE7B"/>
    <w:rsid w:val="433CF575"/>
    <w:rsid w:val="4344C2E0"/>
    <w:rsid w:val="43483106"/>
    <w:rsid w:val="4348D324"/>
    <w:rsid w:val="434C779F"/>
    <w:rsid w:val="43505530"/>
    <w:rsid w:val="4350FF32"/>
    <w:rsid w:val="43597987"/>
    <w:rsid w:val="4359940C"/>
    <w:rsid w:val="4360EB9A"/>
    <w:rsid w:val="436245F7"/>
    <w:rsid w:val="43630F96"/>
    <w:rsid w:val="4366D2ED"/>
    <w:rsid w:val="4367D02B"/>
    <w:rsid w:val="4368D1BE"/>
    <w:rsid w:val="436976EA"/>
    <w:rsid w:val="436C1FA2"/>
    <w:rsid w:val="436C7E51"/>
    <w:rsid w:val="436E5179"/>
    <w:rsid w:val="4371BAA4"/>
    <w:rsid w:val="43722F6A"/>
    <w:rsid w:val="43757BD4"/>
    <w:rsid w:val="437FDE42"/>
    <w:rsid w:val="4387A926"/>
    <w:rsid w:val="4387F31D"/>
    <w:rsid w:val="4389FBD3"/>
    <w:rsid w:val="438A99D3"/>
    <w:rsid w:val="4396D379"/>
    <w:rsid w:val="43974C90"/>
    <w:rsid w:val="4399BE7B"/>
    <w:rsid w:val="439B6CC9"/>
    <w:rsid w:val="439BBC6D"/>
    <w:rsid w:val="43A34CA5"/>
    <w:rsid w:val="43AC2CD2"/>
    <w:rsid w:val="43AE07EB"/>
    <w:rsid w:val="43AFC06A"/>
    <w:rsid w:val="43B495FD"/>
    <w:rsid w:val="43B8DE24"/>
    <w:rsid w:val="43B98057"/>
    <w:rsid w:val="43B9D847"/>
    <w:rsid w:val="43BA72CB"/>
    <w:rsid w:val="43C08E10"/>
    <w:rsid w:val="43C25166"/>
    <w:rsid w:val="43C34DD7"/>
    <w:rsid w:val="43C90486"/>
    <w:rsid w:val="43C96B3E"/>
    <w:rsid w:val="43CAB4A9"/>
    <w:rsid w:val="43CAC3FA"/>
    <w:rsid w:val="43CB4FEC"/>
    <w:rsid w:val="43D03D7A"/>
    <w:rsid w:val="43D0E720"/>
    <w:rsid w:val="43D245B2"/>
    <w:rsid w:val="43D37447"/>
    <w:rsid w:val="43D664F5"/>
    <w:rsid w:val="43D69FA9"/>
    <w:rsid w:val="43DBAEB7"/>
    <w:rsid w:val="43DDBA8F"/>
    <w:rsid w:val="43E13EDF"/>
    <w:rsid w:val="43E44C06"/>
    <w:rsid w:val="43F13991"/>
    <w:rsid w:val="43F1BCD0"/>
    <w:rsid w:val="43F27403"/>
    <w:rsid w:val="43FAC02B"/>
    <w:rsid w:val="43FBE433"/>
    <w:rsid w:val="440351BA"/>
    <w:rsid w:val="4403AF7C"/>
    <w:rsid w:val="4407DC29"/>
    <w:rsid w:val="440D24BF"/>
    <w:rsid w:val="4413C675"/>
    <w:rsid w:val="4415E004"/>
    <w:rsid w:val="4416A3EA"/>
    <w:rsid w:val="441852E2"/>
    <w:rsid w:val="441A716F"/>
    <w:rsid w:val="441C5BB9"/>
    <w:rsid w:val="441FAEEB"/>
    <w:rsid w:val="44240B58"/>
    <w:rsid w:val="44247DEB"/>
    <w:rsid w:val="4426E906"/>
    <w:rsid w:val="4427FE84"/>
    <w:rsid w:val="442FFFAB"/>
    <w:rsid w:val="4434FFE3"/>
    <w:rsid w:val="44362E1E"/>
    <w:rsid w:val="4436CF0E"/>
    <w:rsid w:val="44372047"/>
    <w:rsid w:val="44383F6F"/>
    <w:rsid w:val="44398D8A"/>
    <w:rsid w:val="443CDB98"/>
    <w:rsid w:val="443E2A8E"/>
    <w:rsid w:val="44400129"/>
    <w:rsid w:val="4444F1A0"/>
    <w:rsid w:val="44453964"/>
    <w:rsid w:val="4447659E"/>
    <w:rsid w:val="444D3DF2"/>
    <w:rsid w:val="444DAD8F"/>
    <w:rsid w:val="444ED1F0"/>
    <w:rsid w:val="44507CAD"/>
    <w:rsid w:val="44548994"/>
    <w:rsid w:val="445DC391"/>
    <w:rsid w:val="4461ED83"/>
    <w:rsid w:val="44634CC2"/>
    <w:rsid w:val="446641B3"/>
    <w:rsid w:val="4467094E"/>
    <w:rsid w:val="44689330"/>
    <w:rsid w:val="446D6F8F"/>
    <w:rsid w:val="4475139A"/>
    <w:rsid w:val="4481DD97"/>
    <w:rsid w:val="44827F66"/>
    <w:rsid w:val="44875546"/>
    <w:rsid w:val="448B8779"/>
    <w:rsid w:val="448BBC6E"/>
    <w:rsid w:val="448D3D09"/>
    <w:rsid w:val="448ED2FF"/>
    <w:rsid w:val="449153F7"/>
    <w:rsid w:val="4491834B"/>
    <w:rsid w:val="4493AFD0"/>
    <w:rsid w:val="4494AF81"/>
    <w:rsid w:val="449A293C"/>
    <w:rsid w:val="449D5A20"/>
    <w:rsid w:val="44A5521F"/>
    <w:rsid w:val="44AD992E"/>
    <w:rsid w:val="44AEBF79"/>
    <w:rsid w:val="44B288A0"/>
    <w:rsid w:val="44B6F6B8"/>
    <w:rsid w:val="44B7286F"/>
    <w:rsid w:val="44B791A8"/>
    <w:rsid w:val="44BB68B1"/>
    <w:rsid w:val="44BDF96B"/>
    <w:rsid w:val="44BE187E"/>
    <w:rsid w:val="44C048F7"/>
    <w:rsid w:val="44C3AFE7"/>
    <w:rsid w:val="44C695E6"/>
    <w:rsid w:val="44C83503"/>
    <w:rsid w:val="44CA9562"/>
    <w:rsid w:val="44CCD3C8"/>
    <w:rsid w:val="44CE2EDD"/>
    <w:rsid w:val="44D06C62"/>
    <w:rsid w:val="44D51656"/>
    <w:rsid w:val="44DE44EF"/>
    <w:rsid w:val="44DF7107"/>
    <w:rsid w:val="44E01631"/>
    <w:rsid w:val="44ECDBC7"/>
    <w:rsid w:val="44ED03A8"/>
    <w:rsid w:val="44EDFC9F"/>
    <w:rsid w:val="44F1CCC2"/>
    <w:rsid w:val="44F7A79F"/>
    <w:rsid w:val="44FADEAD"/>
    <w:rsid w:val="44FE0B2C"/>
    <w:rsid w:val="45034CE1"/>
    <w:rsid w:val="4507A5EA"/>
    <w:rsid w:val="4510C6A8"/>
    <w:rsid w:val="4518E6EF"/>
    <w:rsid w:val="451A225B"/>
    <w:rsid w:val="451B08A0"/>
    <w:rsid w:val="451E3268"/>
    <w:rsid w:val="4522C9E9"/>
    <w:rsid w:val="45249702"/>
    <w:rsid w:val="452D0502"/>
    <w:rsid w:val="452E3124"/>
    <w:rsid w:val="453138B5"/>
    <w:rsid w:val="4535D975"/>
    <w:rsid w:val="45368459"/>
    <w:rsid w:val="4538B10C"/>
    <w:rsid w:val="453BC3C4"/>
    <w:rsid w:val="453FB04F"/>
    <w:rsid w:val="454D5FE7"/>
    <w:rsid w:val="454F133D"/>
    <w:rsid w:val="454F79FD"/>
    <w:rsid w:val="45505A73"/>
    <w:rsid w:val="455B56AF"/>
    <w:rsid w:val="455FC8D6"/>
    <w:rsid w:val="456765C0"/>
    <w:rsid w:val="456C9CB4"/>
    <w:rsid w:val="458055AD"/>
    <w:rsid w:val="45865CCE"/>
    <w:rsid w:val="4587C8F0"/>
    <w:rsid w:val="4588DD5E"/>
    <w:rsid w:val="45923A93"/>
    <w:rsid w:val="45943193"/>
    <w:rsid w:val="45962EBE"/>
    <w:rsid w:val="459696AD"/>
    <w:rsid w:val="4598DBB3"/>
    <w:rsid w:val="459CA759"/>
    <w:rsid w:val="45A09775"/>
    <w:rsid w:val="45A16E2E"/>
    <w:rsid w:val="45A1F343"/>
    <w:rsid w:val="45A20547"/>
    <w:rsid w:val="45A57FE8"/>
    <w:rsid w:val="45A5F901"/>
    <w:rsid w:val="45A6E158"/>
    <w:rsid w:val="45A97F05"/>
    <w:rsid w:val="45AB5813"/>
    <w:rsid w:val="45B1175F"/>
    <w:rsid w:val="45B2A61C"/>
    <w:rsid w:val="45B2BF2F"/>
    <w:rsid w:val="45B383D8"/>
    <w:rsid w:val="45B47600"/>
    <w:rsid w:val="45BD8388"/>
    <w:rsid w:val="45C1D4FA"/>
    <w:rsid w:val="45C2A48F"/>
    <w:rsid w:val="45C54748"/>
    <w:rsid w:val="45C6288A"/>
    <w:rsid w:val="45CCC868"/>
    <w:rsid w:val="45CE1616"/>
    <w:rsid w:val="45CF5EC8"/>
    <w:rsid w:val="45D11B37"/>
    <w:rsid w:val="45D2FCBA"/>
    <w:rsid w:val="45D3A952"/>
    <w:rsid w:val="45D902F6"/>
    <w:rsid w:val="45E4C60E"/>
    <w:rsid w:val="45E735AC"/>
    <w:rsid w:val="45EF60BC"/>
    <w:rsid w:val="45F36231"/>
    <w:rsid w:val="45F4E3AA"/>
    <w:rsid w:val="45F61286"/>
    <w:rsid w:val="45FAC8E8"/>
    <w:rsid w:val="45FBC0ED"/>
    <w:rsid w:val="4606D190"/>
    <w:rsid w:val="460881B8"/>
    <w:rsid w:val="460CEA4A"/>
    <w:rsid w:val="460EEA9C"/>
    <w:rsid w:val="4610C95D"/>
    <w:rsid w:val="461B6998"/>
    <w:rsid w:val="461CEFB4"/>
    <w:rsid w:val="461FF13B"/>
    <w:rsid w:val="4620CC4C"/>
    <w:rsid w:val="46300210"/>
    <w:rsid w:val="46303592"/>
    <w:rsid w:val="463279A8"/>
    <w:rsid w:val="4634D48C"/>
    <w:rsid w:val="46350CE4"/>
    <w:rsid w:val="46369198"/>
    <w:rsid w:val="46369F3D"/>
    <w:rsid w:val="4647ADEF"/>
    <w:rsid w:val="46485F57"/>
    <w:rsid w:val="464CFE17"/>
    <w:rsid w:val="464D169D"/>
    <w:rsid w:val="464EF23B"/>
    <w:rsid w:val="46573010"/>
    <w:rsid w:val="465DB3E6"/>
    <w:rsid w:val="466B575A"/>
    <w:rsid w:val="466D302A"/>
    <w:rsid w:val="466F2811"/>
    <w:rsid w:val="466FC1CF"/>
    <w:rsid w:val="46705D59"/>
    <w:rsid w:val="4674D4A7"/>
    <w:rsid w:val="467871F5"/>
    <w:rsid w:val="4679D8A6"/>
    <w:rsid w:val="467AAA38"/>
    <w:rsid w:val="46836839"/>
    <w:rsid w:val="46842D04"/>
    <w:rsid w:val="46848ED2"/>
    <w:rsid w:val="4687AAA8"/>
    <w:rsid w:val="46882E6E"/>
    <w:rsid w:val="468BF20A"/>
    <w:rsid w:val="469012DE"/>
    <w:rsid w:val="469A0361"/>
    <w:rsid w:val="46A330B0"/>
    <w:rsid w:val="46A4DB57"/>
    <w:rsid w:val="46A5B254"/>
    <w:rsid w:val="46AB5719"/>
    <w:rsid w:val="46AE6139"/>
    <w:rsid w:val="46AF44D1"/>
    <w:rsid w:val="46B25F77"/>
    <w:rsid w:val="46B871DE"/>
    <w:rsid w:val="46B8EE18"/>
    <w:rsid w:val="46BB3310"/>
    <w:rsid w:val="46C2D949"/>
    <w:rsid w:val="46C3FC54"/>
    <w:rsid w:val="46C87AC2"/>
    <w:rsid w:val="46CA1067"/>
    <w:rsid w:val="46CA11E2"/>
    <w:rsid w:val="46CADBA3"/>
    <w:rsid w:val="46CC5DC7"/>
    <w:rsid w:val="46D04179"/>
    <w:rsid w:val="46D20F1C"/>
    <w:rsid w:val="46D2B952"/>
    <w:rsid w:val="46D54E47"/>
    <w:rsid w:val="46D8CDF4"/>
    <w:rsid w:val="46DB77A5"/>
    <w:rsid w:val="46E0AC04"/>
    <w:rsid w:val="46E2C040"/>
    <w:rsid w:val="46E2E296"/>
    <w:rsid w:val="46E86311"/>
    <w:rsid w:val="46E8D832"/>
    <w:rsid w:val="46EA58B6"/>
    <w:rsid w:val="46EC34F2"/>
    <w:rsid w:val="46EC5187"/>
    <w:rsid w:val="46EF3E70"/>
    <w:rsid w:val="46FCA853"/>
    <w:rsid w:val="46FE220E"/>
    <w:rsid w:val="46FED27D"/>
    <w:rsid w:val="470310D2"/>
    <w:rsid w:val="47044128"/>
    <w:rsid w:val="4705E664"/>
    <w:rsid w:val="4706C0CC"/>
    <w:rsid w:val="470C0596"/>
    <w:rsid w:val="470CD7AE"/>
    <w:rsid w:val="470EA9D5"/>
    <w:rsid w:val="47125DB3"/>
    <w:rsid w:val="47140125"/>
    <w:rsid w:val="471849CE"/>
    <w:rsid w:val="4719B6CD"/>
    <w:rsid w:val="471D3489"/>
    <w:rsid w:val="47277AC1"/>
    <w:rsid w:val="472B009A"/>
    <w:rsid w:val="472CA871"/>
    <w:rsid w:val="4731D327"/>
    <w:rsid w:val="473397DB"/>
    <w:rsid w:val="4733FC66"/>
    <w:rsid w:val="4734E350"/>
    <w:rsid w:val="473A1549"/>
    <w:rsid w:val="473A99D8"/>
    <w:rsid w:val="473D6B33"/>
    <w:rsid w:val="47440B31"/>
    <w:rsid w:val="4745D996"/>
    <w:rsid w:val="474649A4"/>
    <w:rsid w:val="47467E34"/>
    <w:rsid w:val="474DC198"/>
    <w:rsid w:val="47542505"/>
    <w:rsid w:val="4757389F"/>
    <w:rsid w:val="47581850"/>
    <w:rsid w:val="475D2FC5"/>
    <w:rsid w:val="4763C845"/>
    <w:rsid w:val="4763FE77"/>
    <w:rsid w:val="476598DB"/>
    <w:rsid w:val="4765EC5A"/>
    <w:rsid w:val="47696364"/>
    <w:rsid w:val="476BC810"/>
    <w:rsid w:val="476C51C3"/>
    <w:rsid w:val="476D35CE"/>
    <w:rsid w:val="4770533F"/>
    <w:rsid w:val="477D2514"/>
    <w:rsid w:val="4785B670"/>
    <w:rsid w:val="47891D5F"/>
    <w:rsid w:val="478BE88B"/>
    <w:rsid w:val="4791841B"/>
    <w:rsid w:val="4793D9C9"/>
    <w:rsid w:val="4798D62D"/>
    <w:rsid w:val="479926C0"/>
    <w:rsid w:val="479E05A8"/>
    <w:rsid w:val="47A31670"/>
    <w:rsid w:val="47A7F229"/>
    <w:rsid w:val="47A950A2"/>
    <w:rsid w:val="47AAC05B"/>
    <w:rsid w:val="47B0027E"/>
    <w:rsid w:val="47B591DA"/>
    <w:rsid w:val="47BB0C27"/>
    <w:rsid w:val="47BEEF28"/>
    <w:rsid w:val="47C12093"/>
    <w:rsid w:val="47C39073"/>
    <w:rsid w:val="47C4C299"/>
    <w:rsid w:val="47C709BF"/>
    <w:rsid w:val="47C7A701"/>
    <w:rsid w:val="47C961D4"/>
    <w:rsid w:val="47C9A81C"/>
    <w:rsid w:val="47CB78F4"/>
    <w:rsid w:val="47CD8D47"/>
    <w:rsid w:val="47D4F2B0"/>
    <w:rsid w:val="47D8FA30"/>
    <w:rsid w:val="47E07150"/>
    <w:rsid w:val="47E16060"/>
    <w:rsid w:val="47E5D930"/>
    <w:rsid w:val="47E9929C"/>
    <w:rsid w:val="47EC0C6E"/>
    <w:rsid w:val="47F5A05C"/>
    <w:rsid w:val="47F612E0"/>
    <w:rsid w:val="47FB3D5D"/>
    <w:rsid w:val="47FCE9C9"/>
    <w:rsid w:val="4801D49A"/>
    <w:rsid w:val="480553C0"/>
    <w:rsid w:val="4806331C"/>
    <w:rsid w:val="48082C88"/>
    <w:rsid w:val="480ACDAB"/>
    <w:rsid w:val="480DF300"/>
    <w:rsid w:val="480E4590"/>
    <w:rsid w:val="48159446"/>
    <w:rsid w:val="481E1C74"/>
    <w:rsid w:val="48225B2F"/>
    <w:rsid w:val="482A5BE7"/>
    <w:rsid w:val="482C9633"/>
    <w:rsid w:val="482D3049"/>
    <w:rsid w:val="482DA8BA"/>
    <w:rsid w:val="482FD64A"/>
    <w:rsid w:val="4832CEB8"/>
    <w:rsid w:val="483CFDE6"/>
    <w:rsid w:val="483D279E"/>
    <w:rsid w:val="483D486F"/>
    <w:rsid w:val="483FC1F2"/>
    <w:rsid w:val="48451899"/>
    <w:rsid w:val="48453703"/>
    <w:rsid w:val="484C82A8"/>
    <w:rsid w:val="4852B418"/>
    <w:rsid w:val="485BD786"/>
    <w:rsid w:val="485D3390"/>
    <w:rsid w:val="485D6C2C"/>
    <w:rsid w:val="485FE658"/>
    <w:rsid w:val="48617D7D"/>
    <w:rsid w:val="48635CAC"/>
    <w:rsid w:val="4863CBEC"/>
    <w:rsid w:val="48652764"/>
    <w:rsid w:val="48653969"/>
    <w:rsid w:val="486FA3A8"/>
    <w:rsid w:val="48729383"/>
    <w:rsid w:val="487BE1D7"/>
    <w:rsid w:val="487ED27A"/>
    <w:rsid w:val="48873802"/>
    <w:rsid w:val="488F57C4"/>
    <w:rsid w:val="4892C2B3"/>
    <w:rsid w:val="489A4953"/>
    <w:rsid w:val="489C87DE"/>
    <w:rsid w:val="489DE498"/>
    <w:rsid w:val="48ADA985"/>
    <w:rsid w:val="48B193D8"/>
    <w:rsid w:val="48B268AE"/>
    <w:rsid w:val="48B54E08"/>
    <w:rsid w:val="48B71332"/>
    <w:rsid w:val="48B99FEE"/>
    <w:rsid w:val="48BB1E62"/>
    <w:rsid w:val="48BECD5C"/>
    <w:rsid w:val="48C0F9CF"/>
    <w:rsid w:val="48C2A7C2"/>
    <w:rsid w:val="48C9D455"/>
    <w:rsid w:val="48CA2AF5"/>
    <w:rsid w:val="48D1C638"/>
    <w:rsid w:val="48D28C1A"/>
    <w:rsid w:val="48D67B98"/>
    <w:rsid w:val="48E17D9B"/>
    <w:rsid w:val="48E3B39B"/>
    <w:rsid w:val="48EDACC6"/>
    <w:rsid w:val="48EF9194"/>
    <w:rsid w:val="48EFFCEF"/>
    <w:rsid w:val="48F0B683"/>
    <w:rsid w:val="48F42EBC"/>
    <w:rsid w:val="490303E4"/>
    <w:rsid w:val="4909CD66"/>
    <w:rsid w:val="490BD7B4"/>
    <w:rsid w:val="490CD8E5"/>
    <w:rsid w:val="490E8D0D"/>
    <w:rsid w:val="491076CD"/>
    <w:rsid w:val="4912608F"/>
    <w:rsid w:val="491A076D"/>
    <w:rsid w:val="4925DCC2"/>
    <w:rsid w:val="49294A2A"/>
    <w:rsid w:val="492B740D"/>
    <w:rsid w:val="492CEFBB"/>
    <w:rsid w:val="492E6245"/>
    <w:rsid w:val="4930069B"/>
    <w:rsid w:val="4934A334"/>
    <w:rsid w:val="4934A7AF"/>
    <w:rsid w:val="49352881"/>
    <w:rsid w:val="4938DBAE"/>
    <w:rsid w:val="4938F70D"/>
    <w:rsid w:val="4940730D"/>
    <w:rsid w:val="4947339B"/>
    <w:rsid w:val="494776B1"/>
    <w:rsid w:val="49490169"/>
    <w:rsid w:val="494E1784"/>
    <w:rsid w:val="494F3B03"/>
    <w:rsid w:val="495195F8"/>
    <w:rsid w:val="49544350"/>
    <w:rsid w:val="4954EBE0"/>
    <w:rsid w:val="496476FB"/>
    <w:rsid w:val="496B7FF4"/>
    <w:rsid w:val="496F7958"/>
    <w:rsid w:val="49734CE1"/>
    <w:rsid w:val="49762575"/>
    <w:rsid w:val="497C993B"/>
    <w:rsid w:val="497D30F7"/>
    <w:rsid w:val="4980262B"/>
    <w:rsid w:val="4981EA6F"/>
    <w:rsid w:val="4982C523"/>
    <w:rsid w:val="4982DE7C"/>
    <w:rsid w:val="498D3282"/>
    <w:rsid w:val="49904114"/>
    <w:rsid w:val="4992C025"/>
    <w:rsid w:val="49951E85"/>
    <w:rsid w:val="499661CE"/>
    <w:rsid w:val="49A072AD"/>
    <w:rsid w:val="49A2BA56"/>
    <w:rsid w:val="49A50DD2"/>
    <w:rsid w:val="49A57C61"/>
    <w:rsid w:val="49A6AD03"/>
    <w:rsid w:val="49AB08D5"/>
    <w:rsid w:val="49AC2A42"/>
    <w:rsid w:val="49AD6588"/>
    <w:rsid w:val="49BA2DFD"/>
    <w:rsid w:val="49BB9AC5"/>
    <w:rsid w:val="49C056C9"/>
    <w:rsid w:val="49C07643"/>
    <w:rsid w:val="49C07C21"/>
    <w:rsid w:val="49C0C653"/>
    <w:rsid w:val="49C658E7"/>
    <w:rsid w:val="49C8E714"/>
    <w:rsid w:val="49CB031C"/>
    <w:rsid w:val="49CD7BED"/>
    <w:rsid w:val="49CE96BA"/>
    <w:rsid w:val="49D6C1AE"/>
    <w:rsid w:val="49D8DA96"/>
    <w:rsid w:val="49DE3213"/>
    <w:rsid w:val="49E4AABC"/>
    <w:rsid w:val="49E5B011"/>
    <w:rsid w:val="49E639D5"/>
    <w:rsid w:val="49E655C8"/>
    <w:rsid w:val="49E9ADDC"/>
    <w:rsid w:val="49ECC3A4"/>
    <w:rsid w:val="49ECD8BA"/>
    <w:rsid w:val="49ED69E0"/>
    <w:rsid w:val="49EDF4B9"/>
    <w:rsid w:val="49EE2733"/>
    <w:rsid w:val="49EE7B40"/>
    <w:rsid w:val="49F2C1CD"/>
    <w:rsid w:val="49F3BCB9"/>
    <w:rsid w:val="49FA33B4"/>
    <w:rsid w:val="49FD633C"/>
    <w:rsid w:val="4A01B396"/>
    <w:rsid w:val="4A02587A"/>
    <w:rsid w:val="4A02CB15"/>
    <w:rsid w:val="4A03E4A6"/>
    <w:rsid w:val="4A03E53B"/>
    <w:rsid w:val="4A048C8E"/>
    <w:rsid w:val="4A0E3705"/>
    <w:rsid w:val="4A100C28"/>
    <w:rsid w:val="4A160CFF"/>
    <w:rsid w:val="4A19746A"/>
    <w:rsid w:val="4A1C8F13"/>
    <w:rsid w:val="4A1E003F"/>
    <w:rsid w:val="4A1FAF27"/>
    <w:rsid w:val="4A248D57"/>
    <w:rsid w:val="4A269734"/>
    <w:rsid w:val="4A2ADD60"/>
    <w:rsid w:val="4A3045FD"/>
    <w:rsid w:val="4A311F97"/>
    <w:rsid w:val="4A3297C8"/>
    <w:rsid w:val="4A33C369"/>
    <w:rsid w:val="4A36FAF2"/>
    <w:rsid w:val="4A3CABAB"/>
    <w:rsid w:val="4A3FF320"/>
    <w:rsid w:val="4A4372BC"/>
    <w:rsid w:val="4A4675F3"/>
    <w:rsid w:val="4A484176"/>
    <w:rsid w:val="4A4D34E2"/>
    <w:rsid w:val="4A4DD551"/>
    <w:rsid w:val="4A51B39C"/>
    <w:rsid w:val="4A52E05D"/>
    <w:rsid w:val="4A58C9C7"/>
    <w:rsid w:val="4A5C0E45"/>
    <w:rsid w:val="4A5E7530"/>
    <w:rsid w:val="4A5F62E6"/>
    <w:rsid w:val="4A623F48"/>
    <w:rsid w:val="4A64B1BF"/>
    <w:rsid w:val="4A665F11"/>
    <w:rsid w:val="4A6B258F"/>
    <w:rsid w:val="4A70AB2E"/>
    <w:rsid w:val="4A726DBE"/>
    <w:rsid w:val="4A7A2000"/>
    <w:rsid w:val="4A7FEFD7"/>
    <w:rsid w:val="4A8003CD"/>
    <w:rsid w:val="4A834374"/>
    <w:rsid w:val="4A88DBB4"/>
    <w:rsid w:val="4A8F5F0A"/>
    <w:rsid w:val="4A9136D5"/>
    <w:rsid w:val="4A91E82A"/>
    <w:rsid w:val="4A93BEA9"/>
    <w:rsid w:val="4A97000F"/>
    <w:rsid w:val="4A9D2A30"/>
    <w:rsid w:val="4AA0CC40"/>
    <w:rsid w:val="4AA2F8BA"/>
    <w:rsid w:val="4AA47595"/>
    <w:rsid w:val="4AAC8100"/>
    <w:rsid w:val="4AB313F0"/>
    <w:rsid w:val="4AB3D9FA"/>
    <w:rsid w:val="4AB74E5D"/>
    <w:rsid w:val="4AB95B4C"/>
    <w:rsid w:val="4ABA9C63"/>
    <w:rsid w:val="4ABC2EB5"/>
    <w:rsid w:val="4ABEFD29"/>
    <w:rsid w:val="4ABFE5F5"/>
    <w:rsid w:val="4ABFF1EA"/>
    <w:rsid w:val="4AC17334"/>
    <w:rsid w:val="4AC2D51D"/>
    <w:rsid w:val="4AC411B4"/>
    <w:rsid w:val="4AC834DD"/>
    <w:rsid w:val="4AD34779"/>
    <w:rsid w:val="4AD8788B"/>
    <w:rsid w:val="4ADB0C92"/>
    <w:rsid w:val="4ADBE3D7"/>
    <w:rsid w:val="4AE475E9"/>
    <w:rsid w:val="4AE6A983"/>
    <w:rsid w:val="4AF0644A"/>
    <w:rsid w:val="4AF6692D"/>
    <w:rsid w:val="4AFC15B2"/>
    <w:rsid w:val="4AFDAAA0"/>
    <w:rsid w:val="4B015D98"/>
    <w:rsid w:val="4B0369B6"/>
    <w:rsid w:val="4B0B2ABA"/>
    <w:rsid w:val="4B115CB2"/>
    <w:rsid w:val="4B1D8DB9"/>
    <w:rsid w:val="4B206FE7"/>
    <w:rsid w:val="4B21B35B"/>
    <w:rsid w:val="4B295780"/>
    <w:rsid w:val="4B29FD20"/>
    <w:rsid w:val="4B2C6932"/>
    <w:rsid w:val="4B2F8FBA"/>
    <w:rsid w:val="4B3B7D2D"/>
    <w:rsid w:val="4B3B8F97"/>
    <w:rsid w:val="4B3CC19B"/>
    <w:rsid w:val="4B451BFD"/>
    <w:rsid w:val="4B466690"/>
    <w:rsid w:val="4B50A0F7"/>
    <w:rsid w:val="4B5293F0"/>
    <w:rsid w:val="4B589AFD"/>
    <w:rsid w:val="4B5BCCDC"/>
    <w:rsid w:val="4B5C7029"/>
    <w:rsid w:val="4B64AF64"/>
    <w:rsid w:val="4B651937"/>
    <w:rsid w:val="4B65EB5A"/>
    <w:rsid w:val="4B668784"/>
    <w:rsid w:val="4B67707E"/>
    <w:rsid w:val="4B70467B"/>
    <w:rsid w:val="4B71C721"/>
    <w:rsid w:val="4B726012"/>
    <w:rsid w:val="4B73C579"/>
    <w:rsid w:val="4B754DE5"/>
    <w:rsid w:val="4B790CAC"/>
    <w:rsid w:val="4B7B4651"/>
    <w:rsid w:val="4B7C1BA2"/>
    <w:rsid w:val="4B7C7A36"/>
    <w:rsid w:val="4B8D47B3"/>
    <w:rsid w:val="4B915138"/>
    <w:rsid w:val="4B934AA0"/>
    <w:rsid w:val="4B9D2F7E"/>
    <w:rsid w:val="4B9DFBE0"/>
    <w:rsid w:val="4BA4AF8C"/>
    <w:rsid w:val="4BA4FC41"/>
    <w:rsid w:val="4BA6B3FB"/>
    <w:rsid w:val="4BA81D30"/>
    <w:rsid w:val="4BA98412"/>
    <w:rsid w:val="4BAA2503"/>
    <w:rsid w:val="4BACDC48"/>
    <w:rsid w:val="4BB3C3E2"/>
    <w:rsid w:val="4BBED961"/>
    <w:rsid w:val="4BC0149B"/>
    <w:rsid w:val="4BC13F75"/>
    <w:rsid w:val="4BC5C21A"/>
    <w:rsid w:val="4BCAE3A4"/>
    <w:rsid w:val="4BCAE67D"/>
    <w:rsid w:val="4BCDF7C5"/>
    <w:rsid w:val="4BD4BEB9"/>
    <w:rsid w:val="4BD62598"/>
    <w:rsid w:val="4BDAF6C1"/>
    <w:rsid w:val="4BE64A4D"/>
    <w:rsid w:val="4BE8F02E"/>
    <w:rsid w:val="4BECECD5"/>
    <w:rsid w:val="4BF76A92"/>
    <w:rsid w:val="4BFF9931"/>
    <w:rsid w:val="4C05C389"/>
    <w:rsid w:val="4C0DD4B5"/>
    <w:rsid w:val="4C0E2371"/>
    <w:rsid w:val="4C132397"/>
    <w:rsid w:val="4C141048"/>
    <w:rsid w:val="4C1DD28B"/>
    <w:rsid w:val="4C252AE4"/>
    <w:rsid w:val="4C2821AD"/>
    <w:rsid w:val="4C2BF7BB"/>
    <w:rsid w:val="4C2F04CE"/>
    <w:rsid w:val="4C3118A6"/>
    <w:rsid w:val="4C330D85"/>
    <w:rsid w:val="4C35F0F8"/>
    <w:rsid w:val="4C3C08BB"/>
    <w:rsid w:val="4C3D6DE8"/>
    <w:rsid w:val="4C4151C3"/>
    <w:rsid w:val="4C43ACE4"/>
    <w:rsid w:val="4C4CB4D7"/>
    <w:rsid w:val="4C4E8287"/>
    <w:rsid w:val="4C515104"/>
    <w:rsid w:val="4C5A4E70"/>
    <w:rsid w:val="4C5C062B"/>
    <w:rsid w:val="4C5E6C4B"/>
    <w:rsid w:val="4C6553F8"/>
    <w:rsid w:val="4C66A834"/>
    <w:rsid w:val="4C672EB4"/>
    <w:rsid w:val="4C68D6B0"/>
    <w:rsid w:val="4C68F6C9"/>
    <w:rsid w:val="4C69221E"/>
    <w:rsid w:val="4C6D3A32"/>
    <w:rsid w:val="4C72F277"/>
    <w:rsid w:val="4C77470C"/>
    <w:rsid w:val="4C787F11"/>
    <w:rsid w:val="4C836F4E"/>
    <w:rsid w:val="4C8599CA"/>
    <w:rsid w:val="4C877EE0"/>
    <w:rsid w:val="4C87BD32"/>
    <w:rsid w:val="4C8CF747"/>
    <w:rsid w:val="4C928774"/>
    <w:rsid w:val="4C983962"/>
    <w:rsid w:val="4C9BE34F"/>
    <w:rsid w:val="4C9F20E9"/>
    <w:rsid w:val="4CA2065E"/>
    <w:rsid w:val="4CA36078"/>
    <w:rsid w:val="4CA73B6B"/>
    <w:rsid w:val="4CA930FC"/>
    <w:rsid w:val="4CAC189F"/>
    <w:rsid w:val="4CAEB292"/>
    <w:rsid w:val="4CB0287F"/>
    <w:rsid w:val="4CB18A3A"/>
    <w:rsid w:val="4CB64CF2"/>
    <w:rsid w:val="4CB7DFE8"/>
    <w:rsid w:val="4CBC5B66"/>
    <w:rsid w:val="4CC83465"/>
    <w:rsid w:val="4CCAE102"/>
    <w:rsid w:val="4CD77A54"/>
    <w:rsid w:val="4CD7A18B"/>
    <w:rsid w:val="4CDB8C88"/>
    <w:rsid w:val="4CDE6797"/>
    <w:rsid w:val="4CE1C751"/>
    <w:rsid w:val="4CE37520"/>
    <w:rsid w:val="4CE4F04D"/>
    <w:rsid w:val="4CEFC80C"/>
    <w:rsid w:val="4CF3C96A"/>
    <w:rsid w:val="4D0A002F"/>
    <w:rsid w:val="4D0C28C1"/>
    <w:rsid w:val="4D0D7C8E"/>
    <w:rsid w:val="4D0DA396"/>
    <w:rsid w:val="4D0E9044"/>
    <w:rsid w:val="4D0EE60B"/>
    <w:rsid w:val="4D10760B"/>
    <w:rsid w:val="4D11EEC6"/>
    <w:rsid w:val="4D14812D"/>
    <w:rsid w:val="4D1FEB82"/>
    <w:rsid w:val="4D22C708"/>
    <w:rsid w:val="4D257259"/>
    <w:rsid w:val="4D26FE90"/>
    <w:rsid w:val="4D284527"/>
    <w:rsid w:val="4D2C538D"/>
    <w:rsid w:val="4D2EEFB8"/>
    <w:rsid w:val="4D2F2DF8"/>
    <w:rsid w:val="4D34ECC4"/>
    <w:rsid w:val="4D376915"/>
    <w:rsid w:val="4D39FE17"/>
    <w:rsid w:val="4D3B3103"/>
    <w:rsid w:val="4D48FBBA"/>
    <w:rsid w:val="4D49F793"/>
    <w:rsid w:val="4D4DCB25"/>
    <w:rsid w:val="4D51049E"/>
    <w:rsid w:val="4D557B9D"/>
    <w:rsid w:val="4D5D956B"/>
    <w:rsid w:val="4D6783E6"/>
    <w:rsid w:val="4D7364F1"/>
    <w:rsid w:val="4D739BB4"/>
    <w:rsid w:val="4D7F954D"/>
    <w:rsid w:val="4D851381"/>
    <w:rsid w:val="4D85450C"/>
    <w:rsid w:val="4D87D7FD"/>
    <w:rsid w:val="4D8F03AA"/>
    <w:rsid w:val="4D9149B5"/>
    <w:rsid w:val="4D9E7053"/>
    <w:rsid w:val="4DA110BF"/>
    <w:rsid w:val="4DA4BAA2"/>
    <w:rsid w:val="4DAB1AE0"/>
    <w:rsid w:val="4DADF0AB"/>
    <w:rsid w:val="4DAF4BF1"/>
    <w:rsid w:val="4DB17D6D"/>
    <w:rsid w:val="4DBB0398"/>
    <w:rsid w:val="4DBD829C"/>
    <w:rsid w:val="4DBE96F6"/>
    <w:rsid w:val="4DC126F5"/>
    <w:rsid w:val="4DC1D86D"/>
    <w:rsid w:val="4DC2A3F9"/>
    <w:rsid w:val="4DC2F091"/>
    <w:rsid w:val="4DC561EB"/>
    <w:rsid w:val="4DC564C5"/>
    <w:rsid w:val="4DCC7FA5"/>
    <w:rsid w:val="4DCE8527"/>
    <w:rsid w:val="4DD4FE0A"/>
    <w:rsid w:val="4DD5F2DF"/>
    <w:rsid w:val="4DD77B52"/>
    <w:rsid w:val="4DD86C0C"/>
    <w:rsid w:val="4DDA2465"/>
    <w:rsid w:val="4DDCDEEB"/>
    <w:rsid w:val="4DE11891"/>
    <w:rsid w:val="4DE7AAAD"/>
    <w:rsid w:val="4DF452FD"/>
    <w:rsid w:val="4DF4AF92"/>
    <w:rsid w:val="4DF658B9"/>
    <w:rsid w:val="4DF8F116"/>
    <w:rsid w:val="4DFDFCBB"/>
    <w:rsid w:val="4DFF0358"/>
    <w:rsid w:val="4DFF998E"/>
    <w:rsid w:val="4E01CE46"/>
    <w:rsid w:val="4E06CCB5"/>
    <w:rsid w:val="4E0F68FE"/>
    <w:rsid w:val="4E1FD859"/>
    <w:rsid w:val="4E21BA80"/>
    <w:rsid w:val="4E235993"/>
    <w:rsid w:val="4E24CE38"/>
    <w:rsid w:val="4E291E4E"/>
    <w:rsid w:val="4E306900"/>
    <w:rsid w:val="4E33371E"/>
    <w:rsid w:val="4E344CE3"/>
    <w:rsid w:val="4E3CC368"/>
    <w:rsid w:val="4E40E1AE"/>
    <w:rsid w:val="4E42F938"/>
    <w:rsid w:val="4E439FAA"/>
    <w:rsid w:val="4E4542CC"/>
    <w:rsid w:val="4E49AB3B"/>
    <w:rsid w:val="4E4D6FFB"/>
    <w:rsid w:val="4E4E10F3"/>
    <w:rsid w:val="4E4EC519"/>
    <w:rsid w:val="4E54C42E"/>
    <w:rsid w:val="4E575067"/>
    <w:rsid w:val="4E57D9C8"/>
    <w:rsid w:val="4E5F99A5"/>
    <w:rsid w:val="4E63DC51"/>
    <w:rsid w:val="4E69204F"/>
    <w:rsid w:val="4E6BEBAD"/>
    <w:rsid w:val="4E734645"/>
    <w:rsid w:val="4E75702A"/>
    <w:rsid w:val="4E76E5CE"/>
    <w:rsid w:val="4E78A377"/>
    <w:rsid w:val="4E78B898"/>
    <w:rsid w:val="4E7CA6AB"/>
    <w:rsid w:val="4E80E47B"/>
    <w:rsid w:val="4E83F2FD"/>
    <w:rsid w:val="4E8C0D9C"/>
    <w:rsid w:val="4E91984A"/>
    <w:rsid w:val="4E945827"/>
    <w:rsid w:val="4E945A57"/>
    <w:rsid w:val="4E98D63B"/>
    <w:rsid w:val="4E98FECE"/>
    <w:rsid w:val="4E9EA2A9"/>
    <w:rsid w:val="4E9F8DBA"/>
    <w:rsid w:val="4EA12845"/>
    <w:rsid w:val="4EA1F2E7"/>
    <w:rsid w:val="4EA534C1"/>
    <w:rsid w:val="4EAD987C"/>
    <w:rsid w:val="4EB6E828"/>
    <w:rsid w:val="4EBCCC6F"/>
    <w:rsid w:val="4EBD2397"/>
    <w:rsid w:val="4EBD3C8A"/>
    <w:rsid w:val="4EC55E6F"/>
    <w:rsid w:val="4EC9C9A3"/>
    <w:rsid w:val="4ECAF68D"/>
    <w:rsid w:val="4ECCCB80"/>
    <w:rsid w:val="4ECF1C25"/>
    <w:rsid w:val="4ECFB18A"/>
    <w:rsid w:val="4ED2C4D1"/>
    <w:rsid w:val="4ED50491"/>
    <w:rsid w:val="4ED52E2A"/>
    <w:rsid w:val="4ED882E1"/>
    <w:rsid w:val="4ED89358"/>
    <w:rsid w:val="4EE0535D"/>
    <w:rsid w:val="4EE139D3"/>
    <w:rsid w:val="4EE24B40"/>
    <w:rsid w:val="4EE73839"/>
    <w:rsid w:val="4EE94D82"/>
    <w:rsid w:val="4EEA117D"/>
    <w:rsid w:val="4EEB5E75"/>
    <w:rsid w:val="4EEC4190"/>
    <w:rsid w:val="4EF3B612"/>
    <w:rsid w:val="4EF3BCB4"/>
    <w:rsid w:val="4EF82EF9"/>
    <w:rsid w:val="4F061B8C"/>
    <w:rsid w:val="4F06EE8D"/>
    <w:rsid w:val="4F0934D2"/>
    <w:rsid w:val="4F1269D5"/>
    <w:rsid w:val="4F15CECA"/>
    <w:rsid w:val="4F162929"/>
    <w:rsid w:val="4F16B9E8"/>
    <w:rsid w:val="4F173D98"/>
    <w:rsid w:val="4F1B8B73"/>
    <w:rsid w:val="4F1FCC45"/>
    <w:rsid w:val="4F1FE8A2"/>
    <w:rsid w:val="4F327211"/>
    <w:rsid w:val="4F399C8E"/>
    <w:rsid w:val="4F3AA726"/>
    <w:rsid w:val="4F3FB528"/>
    <w:rsid w:val="4F54F189"/>
    <w:rsid w:val="4F5C31C5"/>
    <w:rsid w:val="4F6424E6"/>
    <w:rsid w:val="4F684C0B"/>
    <w:rsid w:val="4F6A89E4"/>
    <w:rsid w:val="4F6FEB3B"/>
    <w:rsid w:val="4F744A69"/>
    <w:rsid w:val="4F7E169F"/>
    <w:rsid w:val="4F80343F"/>
    <w:rsid w:val="4F86F6F8"/>
    <w:rsid w:val="4F88BC5D"/>
    <w:rsid w:val="4F89726E"/>
    <w:rsid w:val="4F89A22F"/>
    <w:rsid w:val="4F8A3BC3"/>
    <w:rsid w:val="4F92E4D6"/>
    <w:rsid w:val="4F930218"/>
    <w:rsid w:val="4F95714D"/>
    <w:rsid w:val="4F96351A"/>
    <w:rsid w:val="4F9BB436"/>
    <w:rsid w:val="4F9CD29E"/>
    <w:rsid w:val="4FA72C18"/>
    <w:rsid w:val="4FAA1F3B"/>
    <w:rsid w:val="4FADADDE"/>
    <w:rsid w:val="4FBC9EC2"/>
    <w:rsid w:val="4FCCEFBB"/>
    <w:rsid w:val="4FCE8EF1"/>
    <w:rsid w:val="4FD4F525"/>
    <w:rsid w:val="4FD5F5A8"/>
    <w:rsid w:val="4FD650C1"/>
    <w:rsid w:val="4FD84E0D"/>
    <w:rsid w:val="4FDE0146"/>
    <w:rsid w:val="4FDFD223"/>
    <w:rsid w:val="4FE58D76"/>
    <w:rsid w:val="4FE61F82"/>
    <w:rsid w:val="4FEA1768"/>
    <w:rsid w:val="4FEF7F88"/>
    <w:rsid w:val="4FF6BE3B"/>
    <w:rsid w:val="4FFBFE8B"/>
    <w:rsid w:val="4FFCC3F8"/>
    <w:rsid w:val="4FFCDB68"/>
    <w:rsid w:val="5002163C"/>
    <w:rsid w:val="5004491A"/>
    <w:rsid w:val="50091199"/>
    <w:rsid w:val="500A2B31"/>
    <w:rsid w:val="500E3537"/>
    <w:rsid w:val="5010409C"/>
    <w:rsid w:val="50130145"/>
    <w:rsid w:val="50159B95"/>
    <w:rsid w:val="501C43F9"/>
    <w:rsid w:val="502605D6"/>
    <w:rsid w:val="50283E77"/>
    <w:rsid w:val="502A7BC0"/>
    <w:rsid w:val="502CB1F7"/>
    <w:rsid w:val="502FB45A"/>
    <w:rsid w:val="5033DD9B"/>
    <w:rsid w:val="503D581F"/>
    <w:rsid w:val="503D69E4"/>
    <w:rsid w:val="503DE282"/>
    <w:rsid w:val="5040F0F6"/>
    <w:rsid w:val="50421CA5"/>
    <w:rsid w:val="50460CA9"/>
    <w:rsid w:val="504A27FE"/>
    <w:rsid w:val="504BD46F"/>
    <w:rsid w:val="505795B2"/>
    <w:rsid w:val="5059FBE2"/>
    <w:rsid w:val="505E7FC2"/>
    <w:rsid w:val="50670DDE"/>
    <w:rsid w:val="5067B55D"/>
    <w:rsid w:val="506BFEC4"/>
    <w:rsid w:val="507369AB"/>
    <w:rsid w:val="5074E569"/>
    <w:rsid w:val="50798B5E"/>
    <w:rsid w:val="5079AACD"/>
    <w:rsid w:val="507E9AE8"/>
    <w:rsid w:val="507EE6C0"/>
    <w:rsid w:val="50864736"/>
    <w:rsid w:val="508EFF98"/>
    <w:rsid w:val="5093E3C6"/>
    <w:rsid w:val="50961CF5"/>
    <w:rsid w:val="50999858"/>
    <w:rsid w:val="509EAA01"/>
    <w:rsid w:val="509EF653"/>
    <w:rsid w:val="50A7261F"/>
    <w:rsid w:val="50A73493"/>
    <w:rsid w:val="50B79C72"/>
    <w:rsid w:val="50B8A75A"/>
    <w:rsid w:val="50BA2300"/>
    <w:rsid w:val="50BB508A"/>
    <w:rsid w:val="50BCD3D8"/>
    <w:rsid w:val="50C02135"/>
    <w:rsid w:val="50C14D73"/>
    <w:rsid w:val="50C44D12"/>
    <w:rsid w:val="50C57166"/>
    <w:rsid w:val="50C5F69A"/>
    <w:rsid w:val="50C5FAFC"/>
    <w:rsid w:val="50C6C907"/>
    <w:rsid w:val="50CC7C48"/>
    <w:rsid w:val="50D26757"/>
    <w:rsid w:val="50D62244"/>
    <w:rsid w:val="50D88A00"/>
    <w:rsid w:val="50DA534B"/>
    <w:rsid w:val="50DA6079"/>
    <w:rsid w:val="50DB2912"/>
    <w:rsid w:val="50DBBC8A"/>
    <w:rsid w:val="50DCE514"/>
    <w:rsid w:val="50DDF47F"/>
    <w:rsid w:val="50E39CEB"/>
    <w:rsid w:val="50E5179B"/>
    <w:rsid w:val="50F363B0"/>
    <w:rsid w:val="50F5A967"/>
    <w:rsid w:val="510071F4"/>
    <w:rsid w:val="5100A401"/>
    <w:rsid w:val="51010233"/>
    <w:rsid w:val="51039506"/>
    <w:rsid w:val="5103C109"/>
    <w:rsid w:val="5105188F"/>
    <w:rsid w:val="51051D5E"/>
    <w:rsid w:val="510573EC"/>
    <w:rsid w:val="510607CD"/>
    <w:rsid w:val="5107A663"/>
    <w:rsid w:val="5107B081"/>
    <w:rsid w:val="510A0EFC"/>
    <w:rsid w:val="510D0DE7"/>
    <w:rsid w:val="5116A9A1"/>
    <w:rsid w:val="51203846"/>
    <w:rsid w:val="5120E9BE"/>
    <w:rsid w:val="51228332"/>
    <w:rsid w:val="51274CE3"/>
    <w:rsid w:val="51287837"/>
    <w:rsid w:val="5128EFE3"/>
    <w:rsid w:val="512AD1C9"/>
    <w:rsid w:val="512E372A"/>
    <w:rsid w:val="512EC0CC"/>
    <w:rsid w:val="512F15EF"/>
    <w:rsid w:val="512F647D"/>
    <w:rsid w:val="5131E4F7"/>
    <w:rsid w:val="513BD83A"/>
    <w:rsid w:val="514190AC"/>
    <w:rsid w:val="5144963E"/>
    <w:rsid w:val="514A39FB"/>
    <w:rsid w:val="514F0B3B"/>
    <w:rsid w:val="51513567"/>
    <w:rsid w:val="515278CB"/>
    <w:rsid w:val="51578592"/>
    <w:rsid w:val="5158BAB4"/>
    <w:rsid w:val="515CF70F"/>
    <w:rsid w:val="5163560F"/>
    <w:rsid w:val="51710C6D"/>
    <w:rsid w:val="517782CF"/>
    <w:rsid w:val="517ACACF"/>
    <w:rsid w:val="517CA1F4"/>
    <w:rsid w:val="517E4400"/>
    <w:rsid w:val="51851BB1"/>
    <w:rsid w:val="518780D9"/>
    <w:rsid w:val="518E30A8"/>
    <w:rsid w:val="518F962C"/>
    <w:rsid w:val="51912E35"/>
    <w:rsid w:val="5192CC04"/>
    <w:rsid w:val="5199DA08"/>
    <w:rsid w:val="519C7F8A"/>
    <w:rsid w:val="519D2F13"/>
    <w:rsid w:val="519DE8E1"/>
    <w:rsid w:val="519F4907"/>
    <w:rsid w:val="51A2EC64"/>
    <w:rsid w:val="51AAD5E8"/>
    <w:rsid w:val="51AB1090"/>
    <w:rsid w:val="51B0696F"/>
    <w:rsid w:val="51B0B21F"/>
    <w:rsid w:val="51BBFF0C"/>
    <w:rsid w:val="51BE9602"/>
    <w:rsid w:val="51C3D379"/>
    <w:rsid w:val="51C40382"/>
    <w:rsid w:val="51C72194"/>
    <w:rsid w:val="51CBFE89"/>
    <w:rsid w:val="51D7ADC0"/>
    <w:rsid w:val="51D7EB8C"/>
    <w:rsid w:val="51D8E22D"/>
    <w:rsid w:val="51D96692"/>
    <w:rsid w:val="51DEA289"/>
    <w:rsid w:val="51E0CB73"/>
    <w:rsid w:val="51E2D276"/>
    <w:rsid w:val="51E603F0"/>
    <w:rsid w:val="51E9547E"/>
    <w:rsid w:val="51EDFBEB"/>
    <w:rsid w:val="51F60FBD"/>
    <w:rsid w:val="51F6C461"/>
    <w:rsid w:val="52042EFE"/>
    <w:rsid w:val="5204BA6D"/>
    <w:rsid w:val="52067C82"/>
    <w:rsid w:val="52069B41"/>
    <w:rsid w:val="520BA542"/>
    <w:rsid w:val="520C5A5A"/>
    <w:rsid w:val="520DD7BC"/>
    <w:rsid w:val="520E3297"/>
    <w:rsid w:val="52110FFE"/>
    <w:rsid w:val="521C979C"/>
    <w:rsid w:val="521D7965"/>
    <w:rsid w:val="5228E6A7"/>
    <w:rsid w:val="5228ECA7"/>
    <w:rsid w:val="522A7A90"/>
    <w:rsid w:val="522D9BFA"/>
    <w:rsid w:val="522FA3FF"/>
    <w:rsid w:val="52382B99"/>
    <w:rsid w:val="523A0D95"/>
    <w:rsid w:val="523D58EA"/>
    <w:rsid w:val="5240B779"/>
    <w:rsid w:val="5243B8F8"/>
    <w:rsid w:val="5251013B"/>
    <w:rsid w:val="525ECD7D"/>
    <w:rsid w:val="525FDEDF"/>
    <w:rsid w:val="5263D44C"/>
    <w:rsid w:val="52673D70"/>
    <w:rsid w:val="52695C00"/>
    <w:rsid w:val="526F996A"/>
    <w:rsid w:val="526FED68"/>
    <w:rsid w:val="5270670A"/>
    <w:rsid w:val="52723855"/>
    <w:rsid w:val="52723930"/>
    <w:rsid w:val="5272DA44"/>
    <w:rsid w:val="527B1D66"/>
    <w:rsid w:val="52803DF3"/>
    <w:rsid w:val="52845E32"/>
    <w:rsid w:val="52852FD3"/>
    <w:rsid w:val="528DA18A"/>
    <w:rsid w:val="52935A37"/>
    <w:rsid w:val="52961802"/>
    <w:rsid w:val="529B4F6A"/>
    <w:rsid w:val="529C589E"/>
    <w:rsid w:val="529E7D50"/>
    <w:rsid w:val="529EE150"/>
    <w:rsid w:val="529FD068"/>
    <w:rsid w:val="52AA9CD8"/>
    <w:rsid w:val="52AB2377"/>
    <w:rsid w:val="52B348ED"/>
    <w:rsid w:val="52B76FEF"/>
    <w:rsid w:val="52BC735F"/>
    <w:rsid w:val="52BEE1E7"/>
    <w:rsid w:val="52C2F583"/>
    <w:rsid w:val="52C404AB"/>
    <w:rsid w:val="52C90275"/>
    <w:rsid w:val="52CE2F9F"/>
    <w:rsid w:val="52CE6377"/>
    <w:rsid w:val="52D3F8D9"/>
    <w:rsid w:val="52D8A50C"/>
    <w:rsid w:val="52DD4BF4"/>
    <w:rsid w:val="52E54A46"/>
    <w:rsid w:val="52E60055"/>
    <w:rsid w:val="52E67665"/>
    <w:rsid w:val="52EEB79B"/>
    <w:rsid w:val="52EF47DF"/>
    <w:rsid w:val="52F2073F"/>
    <w:rsid w:val="52F414F6"/>
    <w:rsid w:val="52F84CB0"/>
    <w:rsid w:val="52F8F28E"/>
    <w:rsid w:val="52FB4165"/>
    <w:rsid w:val="53001131"/>
    <w:rsid w:val="530205BE"/>
    <w:rsid w:val="530547CD"/>
    <w:rsid w:val="53083438"/>
    <w:rsid w:val="53096E20"/>
    <w:rsid w:val="5318729C"/>
    <w:rsid w:val="532421DE"/>
    <w:rsid w:val="53254D57"/>
    <w:rsid w:val="53266ECE"/>
    <w:rsid w:val="532A92D1"/>
    <w:rsid w:val="53330E6F"/>
    <w:rsid w:val="53397759"/>
    <w:rsid w:val="53399C33"/>
    <w:rsid w:val="533A2F0C"/>
    <w:rsid w:val="533B6646"/>
    <w:rsid w:val="533EB22B"/>
    <w:rsid w:val="5342B678"/>
    <w:rsid w:val="53438260"/>
    <w:rsid w:val="53505369"/>
    <w:rsid w:val="535447E2"/>
    <w:rsid w:val="5357EC37"/>
    <w:rsid w:val="5358F0CC"/>
    <w:rsid w:val="535CFC66"/>
    <w:rsid w:val="53616A7F"/>
    <w:rsid w:val="5361C08D"/>
    <w:rsid w:val="53675E24"/>
    <w:rsid w:val="536F358E"/>
    <w:rsid w:val="536F6A51"/>
    <w:rsid w:val="5370B0ED"/>
    <w:rsid w:val="5371C492"/>
    <w:rsid w:val="5373A4B4"/>
    <w:rsid w:val="53743F1F"/>
    <w:rsid w:val="5377E9CA"/>
    <w:rsid w:val="537D99E8"/>
    <w:rsid w:val="537E9B4C"/>
    <w:rsid w:val="5385A609"/>
    <w:rsid w:val="53890C86"/>
    <w:rsid w:val="5391207F"/>
    <w:rsid w:val="539590EF"/>
    <w:rsid w:val="5398A583"/>
    <w:rsid w:val="539960B5"/>
    <w:rsid w:val="539AD7AF"/>
    <w:rsid w:val="53A558C0"/>
    <w:rsid w:val="53A89120"/>
    <w:rsid w:val="53AC1D5B"/>
    <w:rsid w:val="53AE09D5"/>
    <w:rsid w:val="53B0EDD3"/>
    <w:rsid w:val="53B3BF84"/>
    <w:rsid w:val="53B7D46B"/>
    <w:rsid w:val="53B7F7F0"/>
    <w:rsid w:val="53BCFB93"/>
    <w:rsid w:val="53C04A32"/>
    <w:rsid w:val="53C12D6B"/>
    <w:rsid w:val="53C6F7AD"/>
    <w:rsid w:val="53C751AC"/>
    <w:rsid w:val="53C8DAAA"/>
    <w:rsid w:val="53CCB452"/>
    <w:rsid w:val="53CD3F85"/>
    <w:rsid w:val="53D31F05"/>
    <w:rsid w:val="53D34C25"/>
    <w:rsid w:val="53D89915"/>
    <w:rsid w:val="53D9F300"/>
    <w:rsid w:val="53DB1A7E"/>
    <w:rsid w:val="53DE2359"/>
    <w:rsid w:val="53DF273A"/>
    <w:rsid w:val="53E70263"/>
    <w:rsid w:val="53E7AAAD"/>
    <w:rsid w:val="53E80330"/>
    <w:rsid w:val="53E9BE40"/>
    <w:rsid w:val="53E9FE2F"/>
    <w:rsid w:val="53EA7BFB"/>
    <w:rsid w:val="53EFDDBA"/>
    <w:rsid w:val="53F16319"/>
    <w:rsid w:val="53F4BD3B"/>
    <w:rsid w:val="53F6F3B4"/>
    <w:rsid w:val="53FDD7BA"/>
    <w:rsid w:val="54067AEB"/>
    <w:rsid w:val="5406F6FC"/>
    <w:rsid w:val="540D3CC0"/>
    <w:rsid w:val="54121548"/>
    <w:rsid w:val="5416E3EF"/>
    <w:rsid w:val="541D9AC7"/>
    <w:rsid w:val="541EFCBB"/>
    <w:rsid w:val="54222D76"/>
    <w:rsid w:val="5423528E"/>
    <w:rsid w:val="542525E5"/>
    <w:rsid w:val="5429AB09"/>
    <w:rsid w:val="542AFB56"/>
    <w:rsid w:val="542BF6C8"/>
    <w:rsid w:val="542EF261"/>
    <w:rsid w:val="54363FCD"/>
    <w:rsid w:val="543814CD"/>
    <w:rsid w:val="5440823D"/>
    <w:rsid w:val="54428FA2"/>
    <w:rsid w:val="5444B5B8"/>
    <w:rsid w:val="544879D8"/>
    <w:rsid w:val="544DCCC9"/>
    <w:rsid w:val="54511255"/>
    <w:rsid w:val="5457D63E"/>
    <w:rsid w:val="545BDC3B"/>
    <w:rsid w:val="54628594"/>
    <w:rsid w:val="54628C5B"/>
    <w:rsid w:val="5466536C"/>
    <w:rsid w:val="547470D0"/>
    <w:rsid w:val="54769CA1"/>
    <w:rsid w:val="547BE345"/>
    <w:rsid w:val="547CBD5D"/>
    <w:rsid w:val="547D5F2E"/>
    <w:rsid w:val="5480F2EA"/>
    <w:rsid w:val="5482BD78"/>
    <w:rsid w:val="54882A27"/>
    <w:rsid w:val="5490C956"/>
    <w:rsid w:val="549163CE"/>
    <w:rsid w:val="5491868B"/>
    <w:rsid w:val="54926257"/>
    <w:rsid w:val="5493177A"/>
    <w:rsid w:val="549CC74E"/>
    <w:rsid w:val="549E48FC"/>
    <w:rsid w:val="549FDF10"/>
    <w:rsid w:val="54A1A2CE"/>
    <w:rsid w:val="54A314D1"/>
    <w:rsid w:val="54A37AFE"/>
    <w:rsid w:val="54A88DBD"/>
    <w:rsid w:val="54A9ECEB"/>
    <w:rsid w:val="54AE1E9E"/>
    <w:rsid w:val="54B6B9C7"/>
    <w:rsid w:val="54B6F11C"/>
    <w:rsid w:val="54B87E92"/>
    <w:rsid w:val="54BC476F"/>
    <w:rsid w:val="54BEA7F4"/>
    <w:rsid w:val="54C02A20"/>
    <w:rsid w:val="54C0573D"/>
    <w:rsid w:val="54C11083"/>
    <w:rsid w:val="54C2579A"/>
    <w:rsid w:val="54C351B0"/>
    <w:rsid w:val="54C62DC9"/>
    <w:rsid w:val="54C955EE"/>
    <w:rsid w:val="54CAFC5C"/>
    <w:rsid w:val="54CCE0AF"/>
    <w:rsid w:val="54CFF40E"/>
    <w:rsid w:val="54D1CDFD"/>
    <w:rsid w:val="54D3400D"/>
    <w:rsid w:val="54D90C1D"/>
    <w:rsid w:val="54E09D42"/>
    <w:rsid w:val="54E5E1F2"/>
    <w:rsid w:val="54E85577"/>
    <w:rsid w:val="54E95444"/>
    <w:rsid w:val="54FA118B"/>
    <w:rsid w:val="54FC5BBC"/>
    <w:rsid w:val="54FFDC9B"/>
    <w:rsid w:val="55014732"/>
    <w:rsid w:val="5501C9B6"/>
    <w:rsid w:val="55021363"/>
    <w:rsid w:val="5502BC47"/>
    <w:rsid w:val="55041BB7"/>
    <w:rsid w:val="5505084B"/>
    <w:rsid w:val="550708F6"/>
    <w:rsid w:val="5507900E"/>
    <w:rsid w:val="55093BBE"/>
    <w:rsid w:val="550C42D0"/>
    <w:rsid w:val="550EDD00"/>
    <w:rsid w:val="55107C88"/>
    <w:rsid w:val="5512553C"/>
    <w:rsid w:val="55133E4C"/>
    <w:rsid w:val="5515D38A"/>
    <w:rsid w:val="551F8481"/>
    <w:rsid w:val="5521D29F"/>
    <w:rsid w:val="5524EF86"/>
    <w:rsid w:val="552681CE"/>
    <w:rsid w:val="552902A2"/>
    <w:rsid w:val="552A58D7"/>
    <w:rsid w:val="552D7C9D"/>
    <w:rsid w:val="552EA8AB"/>
    <w:rsid w:val="552ED76F"/>
    <w:rsid w:val="55311A55"/>
    <w:rsid w:val="5533560A"/>
    <w:rsid w:val="5537956A"/>
    <w:rsid w:val="55398516"/>
    <w:rsid w:val="553AE886"/>
    <w:rsid w:val="553E79E9"/>
    <w:rsid w:val="554D3671"/>
    <w:rsid w:val="554FB0C7"/>
    <w:rsid w:val="554FFC49"/>
    <w:rsid w:val="5558AF3D"/>
    <w:rsid w:val="555A73D6"/>
    <w:rsid w:val="555A787A"/>
    <w:rsid w:val="5565E775"/>
    <w:rsid w:val="5567BA91"/>
    <w:rsid w:val="55693B59"/>
    <w:rsid w:val="556FE82B"/>
    <w:rsid w:val="55730A98"/>
    <w:rsid w:val="5578AE98"/>
    <w:rsid w:val="557A32AB"/>
    <w:rsid w:val="557EB131"/>
    <w:rsid w:val="557F987A"/>
    <w:rsid w:val="5581650B"/>
    <w:rsid w:val="5586467C"/>
    <w:rsid w:val="55870284"/>
    <w:rsid w:val="55883D07"/>
    <w:rsid w:val="55899175"/>
    <w:rsid w:val="558A9B61"/>
    <w:rsid w:val="558C1010"/>
    <w:rsid w:val="558EA871"/>
    <w:rsid w:val="5593BD58"/>
    <w:rsid w:val="559C980D"/>
    <w:rsid w:val="55A4283A"/>
    <w:rsid w:val="55A5E019"/>
    <w:rsid w:val="55A64A32"/>
    <w:rsid w:val="55B09715"/>
    <w:rsid w:val="55C2C377"/>
    <w:rsid w:val="55C38525"/>
    <w:rsid w:val="55C63A87"/>
    <w:rsid w:val="55C72CA8"/>
    <w:rsid w:val="55C80330"/>
    <w:rsid w:val="55C97856"/>
    <w:rsid w:val="55CF3E08"/>
    <w:rsid w:val="55D02EBF"/>
    <w:rsid w:val="55D2716E"/>
    <w:rsid w:val="55D2B5DD"/>
    <w:rsid w:val="55D33EE5"/>
    <w:rsid w:val="55D990C4"/>
    <w:rsid w:val="55E0339C"/>
    <w:rsid w:val="55E0BEA4"/>
    <w:rsid w:val="55E1EE92"/>
    <w:rsid w:val="55E39AE8"/>
    <w:rsid w:val="55E3ED9F"/>
    <w:rsid w:val="55E48E9A"/>
    <w:rsid w:val="55E777C4"/>
    <w:rsid w:val="55E82819"/>
    <w:rsid w:val="55E88B1E"/>
    <w:rsid w:val="55E8CC1D"/>
    <w:rsid w:val="55EC2580"/>
    <w:rsid w:val="55ED60F1"/>
    <w:rsid w:val="55F315FD"/>
    <w:rsid w:val="55F382CC"/>
    <w:rsid w:val="55F4B59F"/>
    <w:rsid w:val="560B79ED"/>
    <w:rsid w:val="560EBB31"/>
    <w:rsid w:val="560FC63A"/>
    <w:rsid w:val="5610FB8C"/>
    <w:rsid w:val="5612F008"/>
    <w:rsid w:val="5616EEE1"/>
    <w:rsid w:val="56199C0B"/>
    <w:rsid w:val="5619D501"/>
    <w:rsid w:val="561B4DBE"/>
    <w:rsid w:val="5627E036"/>
    <w:rsid w:val="56291594"/>
    <w:rsid w:val="5629B106"/>
    <w:rsid w:val="56330235"/>
    <w:rsid w:val="5635606B"/>
    <w:rsid w:val="56371AB2"/>
    <w:rsid w:val="563A27FF"/>
    <w:rsid w:val="563D3787"/>
    <w:rsid w:val="563D51E1"/>
    <w:rsid w:val="56476CFA"/>
    <w:rsid w:val="564A33CE"/>
    <w:rsid w:val="564D631B"/>
    <w:rsid w:val="5650004C"/>
    <w:rsid w:val="565205B9"/>
    <w:rsid w:val="5653813A"/>
    <w:rsid w:val="5657833C"/>
    <w:rsid w:val="565AD06C"/>
    <w:rsid w:val="565EA18E"/>
    <w:rsid w:val="56604A04"/>
    <w:rsid w:val="56613ADD"/>
    <w:rsid w:val="5665AEFE"/>
    <w:rsid w:val="5665B9C2"/>
    <w:rsid w:val="56670D2A"/>
    <w:rsid w:val="566828C7"/>
    <w:rsid w:val="566C8D47"/>
    <w:rsid w:val="567127A2"/>
    <w:rsid w:val="567B5216"/>
    <w:rsid w:val="567BCE29"/>
    <w:rsid w:val="567CE66A"/>
    <w:rsid w:val="56811D46"/>
    <w:rsid w:val="5683C384"/>
    <w:rsid w:val="568B03D4"/>
    <w:rsid w:val="5692DFA3"/>
    <w:rsid w:val="5694EA35"/>
    <w:rsid w:val="56A1E808"/>
    <w:rsid w:val="56A2DBD4"/>
    <w:rsid w:val="56A35EA0"/>
    <w:rsid w:val="56A4A780"/>
    <w:rsid w:val="56AB0618"/>
    <w:rsid w:val="56ABA8E5"/>
    <w:rsid w:val="56AE970E"/>
    <w:rsid w:val="56B2BC4E"/>
    <w:rsid w:val="56B7EFCD"/>
    <w:rsid w:val="56C09134"/>
    <w:rsid w:val="56C3C6D8"/>
    <w:rsid w:val="56C993FE"/>
    <w:rsid w:val="56D4B2DD"/>
    <w:rsid w:val="56D59E5D"/>
    <w:rsid w:val="56D98126"/>
    <w:rsid w:val="56DC2553"/>
    <w:rsid w:val="56DCAB08"/>
    <w:rsid w:val="56E042C7"/>
    <w:rsid w:val="56E1DA86"/>
    <w:rsid w:val="56E74F33"/>
    <w:rsid w:val="56EDB973"/>
    <w:rsid w:val="56F62479"/>
    <w:rsid w:val="56FAD2B7"/>
    <w:rsid w:val="5701849F"/>
    <w:rsid w:val="5708194A"/>
    <w:rsid w:val="571294D6"/>
    <w:rsid w:val="5714DCDD"/>
    <w:rsid w:val="571B6EA4"/>
    <w:rsid w:val="571C54B7"/>
    <w:rsid w:val="57210C7F"/>
    <w:rsid w:val="572399FE"/>
    <w:rsid w:val="5727AA15"/>
    <w:rsid w:val="5729A4F7"/>
    <w:rsid w:val="572AA092"/>
    <w:rsid w:val="572B6BCC"/>
    <w:rsid w:val="572BF355"/>
    <w:rsid w:val="572D6007"/>
    <w:rsid w:val="57351405"/>
    <w:rsid w:val="5747ED5F"/>
    <w:rsid w:val="5748E098"/>
    <w:rsid w:val="574A44D4"/>
    <w:rsid w:val="574F0656"/>
    <w:rsid w:val="5750BA37"/>
    <w:rsid w:val="5755EBF6"/>
    <w:rsid w:val="5756D0EB"/>
    <w:rsid w:val="575E1892"/>
    <w:rsid w:val="57611657"/>
    <w:rsid w:val="576412B3"/>
    <w:rsid w:val="5764EC14"/>
    <w:rsid w:val="57656B6A"/>
    <w:rsid w:val="57659128"/>
    <w:rsid w:val="5766A202"/>
    <w:rsid w:val="5767D81B"/>
    <w:rsid w:val="576D8CDF"/>
    <w:rsid w:val="576E9513"/>
    <w:rsid w:val="577304D4"/>
    <w:rsid w:val="5775CB06"/>
    <w:rsid w:val="57760546"/>
    <w:rsid w:val="5779C981"/>
    <w:rsid w:val="577AB093"/>
    <w:rsid w:val="577BA440"/>
    <w:rsid w:val="577BFCC1"/>
    <w:rsid w:val="577CD1E3"/>
    <w:rsid w:val="578AA5EE"/>
    <w:rsid w:val="578C0605"/>
    <w:rsid w:val="57A3738E"/>
    <w:rsid w:val="57AFA274"/>
    <w:rsid w:val="57B317A9"/>
    <w:rsid w:val="57B3D7F1"/>
    <w:rsid w:val="57B6E10B"/>
    <w:rsid w:val="57BAE8D0"/>
    <w:rsid w:val="57C1F492"/>
    <w:rsid w:val="57C69A1A"/>
    <w:rsid w:val="57C7D007"/>
    <w:rsid w:val="57CD6308"/>
    <w:rsid w:val="57D644A7"/>
    <w:rsid w:val="57D894C8"/>
    <w:rsid w:val="57DC9A34"/>
    <w:rsid w:val="57DC9C99"/>
    <w:rsid w:val="57E265F3"/>
    <w:rsid w:val="57E52665"/>
    <w:rsid w:val="57E84508"/>
    <w:rsid w:val="57E976A0"/>
    <w:rsid w:val="57EEC56F"/>
    <w:rsid w:val="57F28511"/>
    <w:rsid w:val="57F54C35"/>
    <w:rsid w:val="57F91A70"/>
    <w:rsid w:val="57FBEC51"/>
    <w:rsid w:val="58023887"/>
    <w:rsid w:val="58040079"/>
    <w:rsid w:val="58054B3A"/>
    <w:rsid w:val="58092F62"/>
    <w:rsid w:val="580B37B8"/>
    <w:rsid w:val="581394B0"/>
    <w:rsid w:val="58193948"/>
    <w:rsid w:val="582575A9"/>
    <w:rsid w:val="5826C816"/>
    <w:rsid w:val="582D28B7"/>
    <w:rsid w:val="582F589C"/>
    <w:rsid w:val="5831372B"/>
    <w:rsid w:val="5832218C"/>
    <w:rsid w:val="583269CA"/>
    <w:rsid w:val="58343E7C"/>
    <w:rsid w:val="583796BF"/>
    <w:rsid w:val="583B92D1"/>
    <w:rsid w:val="5844C9DB"/>
    <w:rsid w:val="584500E8"/>
    <w:rsid w:val="58462D4C"/>
    <w:rsid w:val="58463A08"/>
    <w:rsid w:val="5848B947"/>
    <w:rsid w:val="5848CD03"/>
    <w:rsid w:val="5848E106"/>
    <w:rsid w:val="58512F76"/>
    <w:rsid w:val="58551439"/>
    <w:rsid w:val="58563F65"/>
    <w:rsid w:val="58651F02"/>
    <w:rsid w:val="5865A154"/>
    <w:rsid w:val="586A75E1"/>
    <w:rsid w:val="586BF524"/>
    <w:rsid w:val="58703FBD"/>
    <w:rsid w:val="587A470E"/>
    <w:rsid w:val="587FFC73"/>
    <w:rsid w:val="5888BBFA"/>
    <w:rsid w:val="588A178F"/>
    <w:rsid w:val="589557D8"/>
    <w:rsid w:val="58960145"/>
    <w:rsid w:val="589CE213"/>
    <w:rsid w:val="589F3FCA"/>
    <w:rsid w:val="58A30F1D"/>
    <w:rsid w:val="58A7729A"/>
    <w:rsid w:val="58AD13E2"/>
    <w:rsid w:val="58B11CCB"/>
    <w:rsid w:val="58B66B02"/>
    <w:rsid w:val="58B6DC50"/>
    <w:rsid w:val="58BDB2DC"/>
    <w:rsid w:val="58BFB0B9"/>
    <w:rsid w:val="58C1668B"/>
    <w:rsid w:val="58C1B183"/>
    <w:rsid w:val="58C8EEDF"/>
    <w:rsid w:val="58CA0988"/>
    <w:rsid w:val="58CAEBF8"/>
    <w:rsid w:val="58CB129F"/>
    <w:rsid w:val="58D57660"/>
    <w:rsid w:val="58D81BC7"/>
    <w:rsid w:val="58DA8ABE"/>
    <w:rsid w:val="58E3783E"/>
    <w:rsid w:val="58E4577A"/>
    <w:rsid w:val="58ECDC4E"/>
    <w:rsid w:val="58F1DBAC"/>
    <w:rsid w:val="58F3795D"/>
    <w:rsid w:val="58F390D1"/>
    <w:rsid w:val="58F52C04"/>
    <w:rsid w:val="58F66B57"/>
    <w:rsid w:val="58F6838C"/>
    <w:rsid w:val="58F92214"/>
    <w:rsid w:val="58FA5327"/>
    <w:rsid w:val="58FCC18D"/>
    <w:rsid w:val="5902A2CF"/>
    <w:rsid w:val="5904A85B"/>
    <w:rsid w:val="59066763"/>
    <w:rsid w:val="59068C6B"/>
    <w:rsid w:val="5909BDA5"/>
    <w:rsid w:val="590A7994"/>
    <w:rsid w:val="590D976E"/>
    <w:rsid w:val="5910C992"/>
    <w:rsid w:val="5910E13C"/>
    <w:rsid w:val="5915F4EF"/>
    <w:rsid w:val="59196F9E"/>
    <w:rsid w:val="591B8669"/>
    <w:rsid w:val="5920F2C5"/>
    <w:rsid w:val="5923A0BB"/>
    <w:rsid w:val="5927AD94"/>
    <w:rsid w:val="5929C003"/>
    <w:rsid w:val="5929E26F"/>
    <w:rsid w:val="592ACF60"/>
    <w:rsid w:val="59312617"/>
    <w:rsid w:val="59376DC3"/>
    <w:rsid w:val="593A4F29"/>
    <w:rsid w:val="593F048C"/>
    <w:rsid w:val="594A1708"/>
    <w:rsid w:val="595F0750"/>
    <w:rsid w:val="59628EE4"/>
    <w:rsid w:val="596DAE0A"/>
    <w:rsid w:val="59716E11"/>
    <w:rsid w:val="5975EF40"/>
    <w:rsid w:val="59777954"/>
    <w:rsid w:val="5978EEB2"/>
    <w:rsid w:val="597D20B8"/>
    <w:rsid w:val="597D4855"/>
    <w:rsid w:val="59812071"/>
    <w:rsid w:val="59836AF9"/>
    <w:rsid w:val="598554BA"/>
    <w:rsid w:val="59888642"/>
    <w:rsid w:val="598BD922"/>
    <w:rsid w:val="5991731B"/>
    <w:rsid w:val="5992C23E"/>
    <w:rsid w:val="5993D754"/>
    <w:rsid w:val="59943259"/>
    <w:rsid w:val="59943BF9"/>
    <w:rsid w:val="5998334D"/>
    <w:rsid w:val="599C3110"/>
    <w:rsid w:val="599DF6CE"/>
    <w:rsid w:val="599F2FA3"/>
    <w:rsid w:val="59A1DB14"/>
    <w:rsid w:val="59A4E464"/>
    <w:rsid w:val="59AEABCD"/>
    <w:rsid w:val="59B62E7E"/>
    <w:rsid w:val="59BC1BA4"/>
    <w:rsid w:val="59BCCA75"/>
    <w:rsid w:val="59BFAFBA"/>
    <w:rsid w:val="59C3BE40"/>
    <w:rsid w:val="59C6BED3"/>
    <w:rsid w:val="59CCDC5C"/>
    <w:rsid w:val="59CDC68E"/>
    <w:rsid w:val="59CF6BB4"/>
    <w:rsid w:val="59D31626"/>
    <w:rsid w:val="59D4B5DC"/>
    <w:rsid w:val="59D54277"/>
    <w:rsid w:val="59D7496B"/>
    <w:rsid w:val="59E31051"/>
    <w:rsid w:val="59E8613A"/>
    <w:rsid w:val="59ECDD0B"/>
    <w:rsid w:val="59ED845A"/>
    <w:rsid w:val="59EF5019"/>
    <w:rsid w:val="59F4BC48"/>
    <w:rsid w:val="5A025B3F"/>
    <w:rsid w:val="5A091B5F"/>
    <w:rsid w:val="5A092B8C"/>
    <w:rsid w:val="5A0BDD6E"/>
    <w:rsid w:val="5A0ED851"/>
    <w:rsid w:val="5A11FF25"/>
    <w:rsid w:val="5A13F0EF"/>
    <w:rsid w:val="5A1D010C"/>
    <w:rsid w:val="5A1E99BB"/>
    <w:rsid w:val="5A209590"/>
    <w:rsid w:val="5A20DAFB"/>
    <w:rsid w:val="5A21F12D"/>
    <w:rsid w:val="5A22EA1A"/>
    <w:rsid w:val="5A2844C8"/>
    <w:rsid w:val="5A2971CA"/>
    <w:rsid w:val="5A2B4347"/>
    <w:rsid w:val="5A2EEEA8"/>
    <w:rsid w:val="5A2FD76B"/>
    <w:rsid w:val="5A328268"/>
    <w:rsid w:val="5A34EAD7"/>
    <w:rsid w:val="5A358194"/>
    <w:rsid w:val="5A358457"/>
    <w:rsid w:val="5A39D1E7"/>
    <w:rsid w:val="5A410A00"/>
    <w:rsid w:val="5A4473EF"/>
    <w:rsid w:val="5A464675"/>
    <w:rsid w:val="5A4777D5"/>
    <w:rsid w:val="5A4BCC33"/>
    <w:rsid w:val="5A51C882"/>
    <w:rsid w:val="5A572389"/>
    <w:rsid w:val="5A579E8A"/>
    <w:rsid w:val="5A58B87B"/>
    <w:rsid w:val="5A5DBDC7"/>
    <w:rsid w:val="5A5F90BC"/>
    <w:rsid w:val="5A6447BF"/>
    <w:rsid w:val="5A66BB26"/>
    <w:rsid w:val="5A693FC8"/>
    <w:rsid w:val="5A6E53C2"/>
    <w:rsid w:val="5A6E9D43"/>
    <w:rsid w:val="5A729412"/>
    <w:rsid w:val="5A760699"/>
    <w:rsid w:val="5A7A54E8"/>
    <w:rsid w:val="5A7D10FD"/>
    <w:rsid w:val="5A916E57"/>
    <w:rsid w:val="5A946C8D"/>
    <w:rsid w:val="5A9707ED"/>
    <w:rsid w:val="5AA17F92"/>
    <w:rsid w:val="5AA82A18"/>
    <w:rsid w:val="5AAA3D08"/>
    <w:rsid w:val="5AACA5C8"/>
    <w:rsid w:val="5AB03757"/>
    <w:rsid w:val="5AB0F465"/>
    <w:rsid w:val="5AB309F6"/>
    <w:rsid w:val="5AB35080"/>
    <w:rsid w:val="5AB8E828"/>
    <w:rsid w:val="5AC54DA8"/>
    <w:rsid w:val="5ACCCDAE"/>
    <w:rsid w:val="5ACD0F03"/>
    <w:rsid w:val="5ACE7715"/>
    <w:rsid w:val="5ACF39E7"/>
    <w:rsid w:val="5ACF39F6"/>
    <w:rsid w:val="5ADA8977"/>
    <w:rsid w:val="5ADABD86"/>
    <w:rsid w:val="5ADF145A"/>
    <w:rsid w:val="5AE1A529"/>
    <w:rsid w:val="5AE25828"/>
    <w:rsid w:val="5AE5DACD"/>
    <w:rsid w:val="5AE68204"/>
    <w:rsid w:val="5AE752CE"/>
    <w:rsid w:val="5AE76E58"/>
    <w:rsid w:val="5AED00B4"/>
    <w:rsid w:val="5AF04720"/>
    <w:rsid w:val="5AF77DB9"/>
    <w:rsid w:val="5AF913FE"/>
    <w:rsid w:val="5AF95F33"/>
    <w:rsid w:val="5AFB9A4D"/>
    <w:rsid w:val="5AFD9B37"/>
    <w:rsid w:val="5AFED9F8"/>
    <w:rsid w:val="5AFEEB7E"/>
    <w:rsid w:val="5B06E5FC"/>
    <w:rsid w:val="5B0CBAA3"/>
    <w:rsid w:val="5B121210"/>
    <w:rsid w:val="5B1B4BE6"/>
    <w:rsid w:val="5B2682BF"/>
    <w:rsid w:val="5B27F5C8"/>
    <w:rsid w:val="5B2BAB3A"/>
    <w:rsid w:val="5B2C7B2F"/>
    <w:rsid w:val="5B3034A5"/>
    <w:rsid w:val="5B32F8EE"/>
    <w:rsid w:val="5B34EC4D"/>
    <w:rsid w:val="5B36AD88"/>
    <w:rsid w:val="5B3C0675"/>
    <w:rsid w:val="5B4123D0"/>
    <w:rsid w:val="5B442D06"/>
    <w:rsid w:val="5B4F158F"/>
    <w:rsid w:val="5B509BBF"/>
    <w:rsid w:val="5B5209F5"/>
    <w:rsid w:val="5B5C627F"/>
    <w:rsid w:val="5B5D6E87"/>
    <w:rsid w:val="5B6043E6"/>
    <w:rsid w:val="5B647375"/>
    <w:rsid w:val="5B653848"/>
    <w:rsid w:val="5B6A9783"/>
    <w:rsid w:val="5B70A32C"/>
    <w:rsid w:val="5B72A048"/>
    <w:rsid w:val="5B841B47"/>
    <w:rsid w:val="5B84444E"/>
    <w:rsid w:val="5B869441"/>
    <w:rsid w:val="5B8C0746"/>
    <w:rsid w:val="5B8D9168"/>
    <w:rsid w:val="5B8FEB02"/>
    <w:rsid w:val="5B92EE06"/>
    <w:rsid w:val="5B944FEB"/>
    <w:rsid w:val="5B975AD9"/>
    <w:rsid w:val="5B993AB8"/>
    <w:rsid w:val="5B9B2F02"/>
    <w:rsid w:val="5B9CDDCB"/>
    <w:rsid w:val="5B9D573F"/>
    <w:rsid w:val="5B9F8CF2"/>
    <w:rsid w:val="5BA145EB"/>
    <w:rsid w:val="5BA76CF3"/>
    <w:rsid w:val="5BA77427"/>
    <w:rsid w:val="5BB063FC"/>
    <w:rsid w:val="5BB1277E"/>
    <w:rsid w:val="5BB1C933"/>
    <w:rsid w:val="5BC3C786"/>
    <w:rsid w:val="5BC75F9C"/>
    <w:rsid w:val="5BC7B149"/>
    <w:rsid w:val="5BCCD4B6"/>
    <w:rsid w:val="5BD0E31E"/>
    <w:rsid w:val="5BD1079D"/>
    <w:rsid w:val="5BD222D6"/>
    <w:rsid w:val="5BDDFC41"/>
    <w:rsid w:val="5BE1CA66"/>
    <w:rsid w:val="5BE330F2"/>
    <w:rsid w:val="5BE461C7"/>
    <w:rsid w:val="5BEB8E46"/>
    <w:rsid w:val="5BEC0663"/>
    <w:rsid w:val="5BED1CED"/>
    <w:rsid w:val="5BF8A0E0"/>
    <w:rsid w:val="5BFA5691"/>
    <w:rsid w:val="5BFCF5C2"/>
    <w:rsid w:val="5C11E864"/>
    <w:rsid w:val="5C14D6D7"/>
    <w:rsid w:val="5C1620B6"/>
    <w:rsid w:val="5C174CD2"/>
    <w:rsid w:val="5C21A7F0"/>
    <w:rsid w:val="5C23A621"/>
    <w:rsid w:val="5C245355"/>
    <w:rsid w:val="5C264DA5"/>
    <w:rsid w:val="5C26ECA8"/>
    <w:rsid w:val="5C29637F"/>
    <w:rsid w:val="5C2BC748"/>
    <w:rsid w:val="5C2CA5AE"/>
    <w:rsid w:val="5C2CFDD9"/>
    <w:rsid w:val="5C2D4597"/>
    <w:rsid w:val="5C30C839"/>
    <w:rsid w:val="5C31AD59"/>
    <w:rsid w:val="5C344418"/>
    <w:rsid w:val="5C36C870"/>
    <w:rsid w:val="5C371C80"/>
    <w:rsid w:val="5C3C2AC8"/>
    <w:rsid w:val="5C3E3A11"/>
    <w:rsid w:val="5C3F6E3B"/>
    <w:rsid w:val="5C4D74FF"/>
    <w:rsid w:val="5C4DAE13"/>
    <w:rsid w:val="5C50A50B"/>
    <w:rsid w:val="5C557356"/>
    <w:rsid w:val="5C591E46"/>
    <w:rsid w:val="5C593F1B"/>
    <w:rsid w:val="5C604E44"/>
    <w:rsid w:val="5C69A968"/>
    <w:rsid w:val="5C6B38FC"/>
    <w:rsid w:val="5C710C70"/>
    <w:rsid w:val="5C715DEA"/>
    <w:rsid w:val="5C72D8F2"/>
    <w:rsid w:val="5C737C36"/>
    <w:rsid w:val="5C7561CA"/>
    <w:rsid w:val="5C77AFFB"/>
    <w:rsid w:val="5C7ED0CE"/>
    <w:rsid w:val="5C7F0B64"/>
    <w:rsid w:val="5C7F247A"/>
    <w:rsid w:val="5C84817C"/>
    <w:rsid w:val="5C86ECB6"/>
    <w:rsid w:val="5C8CFE39"/>
    <w:rsid w:val="5C8D3C63"/>
    <w:rsid w:val="5C8D9AA3"/>
    <w:rsid w:val="5C8F586D"/>
    <w:rsid w:val="5C8FFD97"/>
    <w:rsid w:val="5C912CF4"/>
    <w:rsid w:val="5C92119B"/>
    <w:rsid w:val="5C942F3B"/>
    <w:rsid w:val="5C9C6DB6"/>
    <w:rsid w:val="5C9D0FF3"/>
    <w:rsid w:val="5C9D7790"/>
    <w:rsid w:val="5CA17888"/>
    <w:rsid w:val="5CA2E794"/>
    <w:rsid w:val="5CA4A0E1"/>
    <w:rsid w:val="5CA56C92"/>
    <w:rsid w:val="5CA75099"/>
    <w:rsid w:val="5CA7BB94"/>
    <w:rsid w:val="5CAAF6A0"/>
    <w:rsid w:val="5CB04DB0"/>
    <w:rsid w:val="5CB06E68"/>
    <w:rsid w:val="5CB4B5DA"/>
    <w:rsid w:val="5CB52529"/>
    <w:rsid w:val="5CB52CD4"/>
    <w:rsid w:val="5CBB376C"/>
    <w:rsid w:val="5CBDA1DF"/>
    <w:rsid w:val="5CBEC566"/>
    <w:rsid w:val="5CBF67C2"/>
    <w:rsid w:val="5CC38FF0"/>
    <w:rsid w:val="5CC410C1"/>
    <w:rsid w:val="5CC8D4AC"/>
    <w:rsid w:val="5CD00E82"/>
    <w:rsid w:val="5CD43DD1"/>
    <w:rsid w:val="5CD95AD4"/>
    <w:rsid w:val="5CDAF3BA"/>
    <w:rsid w:val="5CE2B8B9"/>
    <w:rsid w:val="5CE309C6"/>
    <w:rsid w:val="5CE416C4"/>
    <w:rsid w:val="5CE45132"/>
    <w:rsid w:val="5CED61B8"/>
    <w:rsid w:val="5CEDB48D"/>
    <w:rsid w:val="5CEEC901"/>
    <w:rsid w:val="5CF1DD8F"/>
    <w:rsid w:val="5CF1E7CB"/>
    <w:rsid w:val="5CF5BC44"/>
    <w:rsid w:val="5CF8FC1F"/>
    <w:rsid w:val="5CFA70A2"/>
    <w:rsid w:val="5D02A557"/>
    <w:rsid w:val="5D050102"/>
    <w:rsid w:val="5D05FB0F"/>
    <w:rsid w:val="5D092EB5"/>
    <w:rsid w:val="5D0CC4E5"/>
    <w:rsid w:val="5D0F94F1"/>
    <w:rsid w:val="5D11C37D"/>
    <w:rsid w:val="5D1C9AB9"/>
    <w:rsid w:val="5D211A60"/>
    <w:rsid w:val="5D246258"/>
    <w:rsid w:val="5D258A44"/>
    <w:rsid w:val="5D2A10DD"/>
    <w:rsid w:val="5D2AE587"/>
    <w:rsid w:val="5D310349"/>
    <w:rsid w:val="5D37F80C"/>
    <w:rsid w:val="5D3E37F4"/>
    <w:rsid w:val="5D3FCB66"/>
    <w:rsid w:val="5D40BA43"/>
    <w:rsid w:val="5D416D7D"/>
    <w:rsid w:val="5D461E35"/>
    <w:rsid w:val="5D47A079"/>
    <w:rsid w:val="5D47A525"/>
    <w:rsid w:val="5D4BABEC"/>
    <w:rsid w:val="5D4E9488"/>
    <w:rsid w:val="5D5189E4"/>
    <w:rsid w:val="5D51F59B"/>
    <w:rsid w:val="5D53457C"/>
    <w:rsid w:val="5D5AA8F3"/>
    <w:rsid w:val="5D61C0E7"/>
    <w:rsid w:val="5D67EAA5"/>
    <w:rsid w:val="5D6AA887"/>
    <w:rsid w:val="5D6BE2B3"/>
    <w:rsid w:val="5D6E2AA7"/>
    <w:rsid w:val="5D6E6032"/>
    <w:rsid w:val="5D709DD3"/>
    <w:rsid w:val="5D717E6B"/>
    <w:rsid w:val="5D72D351"/>
    <w:rsid w:val="5D78FDA4"/>
    <w:rsid w:val="5D7D1167"/>
    <w:rsid w:val="5D800DDC"/>
    <w:rsid w:val="5D82A75C"/>
    <w:rsid w:val="5D85D56A"/>
    <w:rsid w:val="5D8637E6"/>
    <w:rsid w:val="5D89AB0B"/>
    <w:rsid w:val="5D8B0C27"/>
    <w:rsid w:val="5D90614A"/>
    <w:rsid w:val="5D938031"/>
    <w:rsid w:val="5D987197"/>
    <w:rsid w:val="5D9EF424"/>
    <w:rsid w:val="5D9FC643"/>
    <w:rsid w:val="5DA0790E"/>
    <w:rsid w:val="5DA0C801"/>
    <w:rsid w:val="5DA14F2E"/>
    <w:rsid w:val="5DA1C17A"/>
    <w:rsid w:val="5DA56FA6"/>
    <w:rsid w:val="5DA6B023"/>
    <w:rsid w:val="5DA6FF98"/>
    <w:rsid w:val="5DAB564D"/>
    <w:rsid w:val="5DAFE2D7"/>
    <w:rsid w:val="5DB23B87"/>
    <w:rsid w:val="5DB3DE3D"/>
    <w:rsid w:val="5DB475D9"/>
    <w:rsid w:val="5DBD2B6B"/>
    <w:rsid w:val="5DBEC421"/>
    <w:rsid w:val="5DC22BEB"/>
    <w:rsid w:val="5DC4B563"/>
    <w:rsid w:val="5DC5703C"/>
    <w:rsid w:val="5DC5DB0D"/>
    <w:rsid w:val="5DC74B22"/>
    <w:rsid w:val="5DC87A47"/>
    <w:rsid w:val="5DD20258"/>
    <w:rsid w:val="5DD301B1"/>
    <w:rsid w:val="5DD86874"/>
    <w:rsid w:val="5DDA1950"/>
    <w:rsid w:val="5DDA46EB"/>
    <w:rsid w:val="5DDAF534"/>
    <w:rsid w:val="5DDE6291"/>
    <w:rsid w:val="5DDF64D9"/>
    <w:rsid w:val="5DE53E5A"/>
    <w:rsid w:val="5DE6D56F"/>
    <w:rsid w:val="5DE722CB"/>
    <w:rsid w:val="5DE8623D"/>
    <w:rsid w:val="5DEC347E"/>
    <w:rsid w:val="5DFA3C0A"/>
    <w:rsid w:val="5E049E4C"/>
    <w:rsid w:val="5E060B11"/>
    <w:rsid w:val="5E0847C7"/>
    <w:rsid w:val="5E0D3F38"/>
    <w:rsid w:val="5E1BA313"/>
    <w:rsid w:val="5E1CCC45"/>
    <w:rsid w:val="5E217066"/>
    <w:rsid w:val="5E217294"/>
    <w:rsid w:val="5E251DF3"/>
    <w:rsid w:val="5E273B5C"/>
    <w:rsid w:val="5E275944"/>
    <w:rsid w:val="5E332C79"/>
    <w:rsid w:val="5E3524D7"/>
    <w:rsid w:val="5E488AFA"/>
    <w:rsid w:val="5E5D8E1C"/>
    <w:rsid w:val="5E5E4B05"/>
    <w:rsid w:val="5E661668"/>
    <w:rsid w:val="5E670BB6"/>
    <w:rsid w:val="5E680561"/>
    <w:rsid w:val="5E6B348E"/>
    <w:rsid w:val="5E6B8E46"/>
    <w:rsid w:val="5E6DFB88"/>
    <w:rsid w:val="5E8C5F67"/>
    <w:rsid w:val="5E8DB1C9"/>
    <w:rsid w:val="5E8E83B8"/>
    <w:rsid w:val="5E90D3AD"/>
    <w:rsid w:val="5E915642"/>
    <w:rsid w:val="5E9180F9"/>
    <w:rsid w:val="5E91DA95"/>
    <w:rsid w:val="5E947834"/>
    <w:rsid w:val="5E9984CC"/>
    <w:rsid w:val="5E9991D7"/>
    <w:rsid w:val="5E9E3D4A"/>
    <w:rsid w:val="5E9FF855"/>
    <w:rsid w:val="5EA2B684"/>
    <w:rsid w:val="5EA5166B"/>
    <w:rsid w:val="5EAFCE96"/>
    <w:rsid w:val="5EB76229"/>
    <w:rsid w:val="5EB89EDF"/>
    <w:rsid w:val="5EBA7FC8"/>
    <w:rsid w:val="5EBAEDF1"/>
    <w:rsid w:val="5EBF2DF0"/>
    <w:rsid w:val="5EC8E71C"/>
    <w:rsid w:val="5ECA4AF0"/>
    <w:rsid w:val="5ECB06B1"/>
    <w:rsid w:val="5ECC69F1"/>
    <w:rsid w:val="5ECF3FE1"/>
    <w:rsid w:val="5ED62633"/>
    <w:rsid w:val="5ED8CA57"/>
    <w:rsid w:val="5EE02283"/>
    <w:rsid w:val="5EE0DAA8"/>
    <w:rsid w:val="5EE221D4"/>
    <w:rsid w:val="5EE4DFB4"/>
    <w:rsid w:val="5EE6668D"/>
    <w:rsid w:val="5EE88C84"/>
    <w:rsid w:val="5EECAFB4"/>
    <w:rsid w:val="5EECCB71"/>
    <w:rsid w:val="5EEDE061"/>
    <w:rsid w:val="5EF8CF50"/>
    <w:rsid w:val="5EFD4CFF"/>
    <w:rsid w:val="5F01F3C8"/>
    <w:rsid w:val="5F025724"/>
    <w:rsid w:val="5F0947A2"/>
    <w:rsid w:val="5F12B441"/>
    <w:rsid w:val="5F16A477"/>
    <w:rsid w:val="5F17482B"/>
    <w:rsid w:val="5F193981"/>
    <w:rsid w:val="5F1DF824"/>
    <w:rsid w:val="5F22D184"/>
    <w:rsid w:val="5F2436A3"/>
    <w:rsid w:val="5F2838A4"/>
    <w:rsid w:val="5F30598F"/>
    <w:rsid w:val="5F348833"/>
    <w:rsid w:val="5F370737"/>
    <w:rsid w:val="5F3DE9CB"/>
    <w:rsid w:val="5F436CA5"/>
    <w:rsid w:val="5F44076E"/>
    <w:rsid w:val="5F4B49DF"/>
    <w:rsid w:val="5F4BA3B3"/>
    <w:rsid w:val="5F4CC596"/>
    <w:rsid w:val="5F4EB1C1"/>
    <w:rsid w:val="5F542B67"/>
    <w:rsid w:val="5F58A11B"/>
    <w:rsid w:val="5F5A93F1"/>
    <w:rsid w:val="5F637496"/>
    <w:rsid w:val="5F65FCE5"/>
    <w:rsid w:val="5F662F67"/>
    <w:rsid w:val="5F6BC859"/>
    <w:rsid w:val="5F6BE11B"/>
    <w:rsid w:val="5F6E14A1"/>
    <w:rsid w:val="5F7AD367"/>
    <w:rsid w:val="5F7CD3B5"/>
    <w:rsid w:val="5F8036BC"/>
    <w:rsid w:val="5F85D3D9"/>
    <w:rsid w:val="5F86395F"/>
    <w:rsid w:val="5F8E03D3"/>
    <w:rsid w:val="5F92967F"/>
    <w:rsid w:val="5F93F53F"/>
    <w:rsid w:val="5F9C40CC"/>
    <w:rsid w:val="5F9CF04C"/>
    <w:rsid w:val="5FA6991E"/>
    <w:rsid w:val="5FAB8098"/>
    <w:rsid w:val="5FADB8D3"/>
    <w:rsid w:val="5FAF491E"/>
    <w:rsid w:val="5FB3797C"/>
    <w:rsid w:val="5FB4A4D8"/>
    <w:rsid w:val="5FB4A78E"/>
    <w:rsid w:val="5FB576A2"/>
    <w:rsid w:val="5FB61CD5"/>
    <w:rsid w:val="5FB7A3D2"/>
    <w:rsid w:val="5FBE519F"/>
    <w:rsid w:val="5FC573EA"/>
    <w:rsid w:val="5FCBD798"/>
    <w:rsid w:val="5FCFAC14"/>
    <w:rsid w:val="5FD25ED3"/>
    <w:rsid w:val="5FD67F36"/>
    <w:rsid w:val="5FDC663B"/>
    <w:rsid w:val="5FE3898C"/>
    <w:rsid w:val="5FEAECA5"/>
    <w:rsid w:val="5FEB8DA1"/>
    <w:rsid w:val="5FECBA2D"/>
    <w:rsid w:val="5FF0D906"/>
    <w:rsid w:val="5FF1FE26"/>
    <w:rsid w:val="5FF29FFF"/>
    <w:rsid w:val="5FF52F3D"/>
    <w:rsid w:val="60038871"/>
    <w:rsid w:val="60080DAA"/>
    <w:rsid w:val="60115743"/>
    <w:rsid w:val="6012A43E"/>
    <w:rsid w:val="6018A22F"/>
    <w:rsid w:val="601F42D6"/>
    <w:rsid w:val="6021490B"/>
    <w:rsid w:val="60289A69"/>
    <w:rsid w:val="6029F911"/>
    <w:rsid w:val="60302A8B"/>
    <w:rsid w:val="60317B5D"/>
    <w:rsid w:val="60387AF6"/>
    <w:rsid w:val="603C3071"/>
    <w:rsid w:val="60405537"/>
    <w:rsid w:val="60405940"/>
    <w:rsid w:val="604142E7"/>
    <w:rsid w:val="60439F55"/>
    <w:rsid w:val="6044BD2F"/>
    <w:rsid w:val="604D7361"/>
    <w:rsid w:val="6051A917"/>
    <w:rsid w:val="6051FF9A"/>
    <w:rsid w:val="6054113B"/>
    <w:rsid w:val="605C94CA"/>
    <w:rsid w:val="606268D4"/>
    <w:rsid w:val="60662C56"/>
    <w:rsid w:val="6067D4C4"/>
    <w:rsid w:val="606C075D"/>
    <w:rsid w:val="606F94ED"/>
    <w:rsid w:val="607430BD"/>
    <w:rsid w:val="6076B169"/>
    <w:rsid w:val="6076EDB9"/>
    <w:rsid w:val="608236A4"/>
    <w:rsid w:val="60836D26"/>
    <w:rsid w:val="6084C653"/>
    <w:rsid w:val="60918C6B"/>
    <w:rsid w:val="60925E68"/>
    <w:rsid w:val="60943FEC"/>
    <w:rsid w:val="609B0237"/>
    <w:rsid w:val="609C2787"/>
    <w:rsid w:val="60A82AF4"/>
    <w:rsid w:val="60AB7D4A"/>
    <w:rsid w:val="60AC449D"/>
    <w:rsid w:val="60ACE956"/>
    <w:rsid w:val="60B6A8BF"/>
    <w:rsid w:val="60BA83A9"/>
    <w:rsid w:val="60C1607E"/>
    <w:rsid w:val="60C48FA0"/>
    <w:rsid w:val="60C5DE5B"/>
    <w:rsid w:val="60CA2405"/>
    <w:rsid w:val="60CB7506"/>
    <w:rsid w:val="60CC7724"/>
    <w:rsid w:val="60D5708A"/>
    <w:rsid w:val="60D71172"/>
    <w:rsid w:val="60E3F2FD"/>
    <w:rsid w:val="60E6F296"/>
    <w:rsid w:val="60E7F853"/>
    <w:rsid w:val="60E8D8E8"/>
    <w:rsid w:val="60ED21C9"/>
    <w:rsid w:val="60F07FD4"/>
    <w:rsid w:val="60F2C2BA"/>
    <w:rsid w:val="60F39187"/>
    <w:rsid w:val="60F39D6B"/>
    <w:rsid w:val="60F4BCB6"/>
    <w:rsid w:val="60F53B5F"/>
    <w:rsid w:val="60F96506"/>
    <w:rsid w:val="60FD0E59"/>
    <w:rsid w:val="60FDB7C5"/>
    <w:rsid w:val="60FF4D62"/>
    <w:rsid w:val="6102176B"/>
    <w:rsid w:val="610AEEB1"/>
    <w:rsid w:val="610FEDC8"/>
    <w:rsid w:val="6118A843"/>
    <w:rsid w:val="6119485A"/>
    <w:rsid w:val="6120AF47"/>
    <w:rsid w:val="612186C9"/>
    <w:rsid w:val="612388D0"/>
    <w:rsid w:val="6124F825"/>
    <w:rsid w:val="61275AA2"/>
    <w:rsid w:val="612ED18A"/>
    <w:rsid w:val="6130348B"/>
    <w:rsid w:val="61334207"/>
    <w:rsid w:val="6145E78C"/>
    <w:rsid w:val="61462ED6"/>
    <w:rsid w:val="61466272"/>
    <w:rsid w:val="614794A5"/>
    <w:rsid w:val="614CBE2B"/>
    <w:rsid w:val="6151463C"/>
    <w:rsid w:val="6161FECC"/>
    <w:rsid w:val="61633461"/>
    <w:rsid w:val="6166A932"/>
    <w:rsid w:val="6167A305"/>
    <w:rsid w:val="6176B507"/>
    <w:rsid w:val="61794213"/>
    <w:rsid w:val="617E26D4"/>
    <w:rsid w:val="618511E0"/>
    <w:rsid w:val="61860F5A"/>
    <w:rsid w:val="6186655D"/>
    <w:rsid w:val="618C194A"/>
    <w:rsid w:val="618E954E"/>
    <w:rsid w:val="6192C33F"/>
    <w:rsid w:val="619364C2"/>
    <w:rsid w:val="6194A583"/>
    <w:rsid w:val="6196890B"/>
    <w:rsid w:val="61977F35"/>
    <w:rsid w:val="619A601C"/>
    <w:rsid w:val="61A64A0E"/>
    <w:rsid w:val="61A7E977"/>
    <w:rsid w:val="61AA5C00"/>
    <w:rsid w:val="61AA819C"/>
    <w:rsid w:val="61AB44BD"/>
    <w:rsid w:val="61B02DE3"/>
    <w:rsid w:val="61B31D9B"/>
    <w:rsid w:val="61B3769B"/>
    <w:rsid w:val="61B5B3AB"/>
    <w:rsid w:val="61B73B52"/>
    <w:rsid w:val="61B84B69"/>
    <w:rsid w:val="61BE5D8C"/>
    <w:rsid w:val="61BF73FD"/>
    <w:rsid w:val="61C19693"/>
    <w:rsid w:val="61C26FF1"/>
    <w:rsid w:val="61C49BC7"/>
    <w:rsid w:val="61C715E9"/>
    <w:rsid w:val="61CA7398"/>
    <w:rsid w:val="61CC130E"/>
    <w:rsid w:val="61CEF427"/>
    <w:rsid w:val="61CFEE4D"/>
    <w:rsid w:val="61DA6988"/>
    <w:rsid w:val="61DBF434"/>
    <w:rsid w:val="61EE94CC"/>
    <w:rsid w:val="61F1F36C"/>
    <w:rsid w:val="61F2B02F"/>
    <w:rsid w:val="61F39F58"/>
    <w:rsid w:val="61F6C9BD"/>
    <w:rsid w:val="61F7806A"/>
    <w:rsid w:val="61F8AE50"/>
    <w:rsid w:val="61FA804E"/>
    <w:rsid w:val="61FCD86B"/>
    <w:rsid w:val="620083C4"/>
    <w:rsid w:val="6200FD6F"/>
    <w:rsid w:val="6206D06A"/>
    <w:rsid w:val="620900A5"/>
    <w:rsid w:val="6215BF70"/>
    <w:rsid w:val="62161825"/>
    <w:rsid w:val="62161AB4"/>
    <w:rsid w:val="6217A4D0"/>
    <w:rsid w:val="621927E8"/>
    <w:rsid w:val="62199276"/>
    <w:rsid w:val="6222CF54"/>
    <w:rsid w:val="62260818"/>
    <w:rsid w:val="622C16DB"/>
    <w:rsid w:val="62302915"/>
    <w:rsid w:val="62313ABD"/>
    <w:rsid w:val="62369C7B"/>
    <w:rsid w:val="6236F58C"/>
    <w:rsid w:val="62416284"/>
    <w:rsid w:val="6243B6D7"/>
    <w:rsid w:val="624426D8"/>
    <w:rsid w:val="62485336"/>
    <w:rsid w:val="624932CA"/>
    <w:rsid w:val="624F8414"/>
    <w:rsid w:val="6256AE05"/>
    <w:rsid w:val="62582F47"/>
    <w:rsid w:val="625D14D0"/>
    <w:rsid w:val="625FDCC1"/>
    <w:rsid w:val="62661BE3"/>
    <w:rsid w:val="626B460F"/>
    <w:rsid w:val="62713CDF"/>
    <w:rsid w:val="6272852A"/>
    <w:rsid w:val="627545AC"/>
    <w:rsid w:val="627A91BC"/>
    <w:rsid w:val="627B2AD5"/>
    <w:rsid w:val="6283D584"/>
    <w:rsid w:val="62927546"/>
    <w:rsid w:val="62951B7D"/>
    <w:rsid w:val="629A2A65"/>
    <w:rsid w:val="629C94D4"/>
    <w:rsid w:val="629D3504"/>
    <w:rsid w:val="62A0E8F7"/>
    <w:rsid w:val="62A151B0"/>
    <w:rsid w:val="62A41BEE"/>
    <w:rsid w:val="62A58C32"/>
    <w:rsid w:val="62A59193"/>
    <w:rsid w:val="62A796EB"/>
    <w:rsid w:val="62B253B6"/>
    <w:rsid w:val="62B8B026"/>
    <w:rsid w:val="62C02C48"/>
    <w:rsid w:val="62C3FA56"/>
    <w:rsid w:val="62CAAAF8"/>
    <w:rsid w:val="62CAD20E"/>
    <w:rsid w:val="62CF980E"/>
    <w:rsid w:val="62D5941E"/>
    <w:rsid w:val="62D668CE"/>
    <w:rsid w:val="62DB57EF"/>
    <w:rsid w:val="62DBAB48"/>
    <w:rsid w:val="62DD35A6"/>
    <w:rsid w:val="62E67997"/>
    <w:rsid w:val="62ED314E"/>
    <w:rsid w:val="62EF3BF8"/>
    <w:rsid w:val="62F0D669"/>
    <w:rsid w:val="62F30213"/>
    <w:rsid w:val="62F54E36"/>
    <w:rsid w:val="62F5F1BD"/>
    <w:rsid w:val="62F85714"/>
    <w:rsid w:val="62F8C649"/>
    <w:rsid w:val="62FED2DF"/>
    <w:rsid w:val="6302B8A6"/>
    <w:rsid w:val="63034CBA"/>
    <w:rsid w:val="630A195A"/>
    <w:rsid w:val="630C0078"/>
    <w:rsid w:val="6315C3EB"/>
    <w:rsid w:val="631820B7"/>
    <w:rsid w:val="6319394E"/>
    <w:rsid w:val="631A0097"/>
    <w:rsid w:val="631CA42C"/>
    <w:rsid w:val="632057FF"/>
    <w:rsid w:val="63215BD6"/>
    <w:rsid w:val="63273966"/>
    <w:rsid w:val="63286814"/>
    <w:rsid w:val="633373B0"/>
    <w:rsid w:val="633B5095"/>
    <w:rsid w:val="63437B53"/>
    <w:rsid w:val="6346176F"/>
    <w:rsid w:val="634718B1"/>
    <w:rsid w:val="63479668"/>
    <w:rsid w:val="63489875"/>
    <w:rsid w:val="6349A9A4"/>
    <w:rsid w:val="634B4F7A"/>
    <w:rsid w:val="6352C570"/>
    <w:rsid w:val="635645E6"/>
    <w:rsid w:val="6366751B"/>
    <w:rsid w:val="63682B78"/>
    <w:rsid w:val="636952B8"/>
    <w:rsid w:val="636C1D1A"/>
    <w:rsid w:val="6374124D"/>
    <w:rsid w:val="637EA8A4"/>
    <w:rsid w:val="638473C3"/>
    <w:rsid w:val="638CADAD"/>
    <w:rsid w:val="638E524E"/>
    <w:rsid w:val="638E54C3"/>
    <w:rsid w:val="6395F5C6"/>
    <w:rsid w:val="6398F689"/>
    <w:rsid w:val="639C52BF"/>
    <w:rsid w:val="639F0707"/>
    <w:rsid w:val="63A95575"/>
    <w:rsid w:val="63A9A1C2"/>
    <w:rsid w:val="63AA255E"/>
    <w:rsid w:val="63AAC631"/>
    <w:rsid w:val="63AF5731"/>
    <w:rsid w:val="63B0539B"/>
    <w:rsid w:val="63B1164B"/>
    <w:rsid w:val="63B49095"/>
    <w:rsid w:val="63BCD69F"/>
    <w:rsid w:val="63C50033"/>
    <w:rsid w:val="63C5F8B3"/>
    <w:rsid w:val="63C926F7"/>
    <w:rsid w:val="63D303C5"/>
    <w:rsid w:val="63D52639"/>
    <w:rsid w:val="63DB68AA"/>
    <w:rsid w:val="63DBB425"/>
    <w:rsid w:val="63DC2D5D"/>
    <w:rsid w:val="63DC8110"/>
    <w:rsid w:val="63E18DBB"/>
    <w:rsid w:val="63E3C6F7"/>
    <w:rsid w:val="63ED09BB"/>
    <w:rsid w:val="63F06B22"/>
    <w:rsid w:val="63F40513"/>
    <w:rsid w:val="63F6C464"/>
    <w:rsid w:val="63F74C57"/>
    <w:rsid w:val="63F97E8E"/>
    <w:rsid w:val="64004C8B"/>
    <w:rsid w:val="6404C7CB"/>
    <w:rsid w:val="64056B25"/>
    <w:rsid w:val="6412604F"/>
    <w:rsid w:val="6412F431"/>
    <w:rsid w:val="641C8FE6"/>
    <w:rsid w:val="641F95D0"/>
    <w:rsid w:val="64208172"/>
    <w:rsid w:val="6421E54A"/>
    <w:rsid w:val="64228D86"/>
    <w:rsid w:val="64256D26"/>
    <w:rsid w:val="64264313"/>
    <w:rsid w:val="642C14BA"/>
    <w:rsid w:val="6432164F"/>
    <w:rsid w:val="6436C1A8"/>
    <w:rsid w:val="643F1D6A"/>
    <w:rsid w:val="6441445E"/>
    <w:rsid w:val="6445B2EC"/>
    <w:rsid w:val="644A4681"/>
    <w:rsid w:val="644EA157"/>
    <w:rsid w:val="644FE458"/>
    <w:rsid w:val="64591752"/>
    <w:rsid w:val="6459B919"/>
    <w:rsid w:val="645B9F6F"/>
    <w:rsid w:val="645FEFAB"/>
    <w:rsid w:val="645FFE8A"/>
    <w:rsid w:val="646077F2"/>
    <w:rsid w:val="6461E910"/>
    <w:rsid w:val="6462BA98"/>
    <w:rsid w:val="6467111E"/>
    <w:rsid w:val="646856FC"/>
    <w:rsid w:val="64700F5F"/>
    <w:rsid w:val="64711DDC"/>
    <w:rsid w:val="64774FD5"/>
    <w:rsid w:val="64776238"/>
    <w:rsid w:val="647E1727"/>
    <w:rsid w:val="6484411E"/>
    <w:rsid w:val="648902EB"/>
    <w:rsid w:val="64899129"/>
    <w:rsid w:val="648FDBE6"/>
    <w:rsid w:val="64911949"/>
    <w:rsid w:val="649987CF"/>
    <w:rsid w:val="64998D36"/>
    <w:rsid w:val="649DA175"/>
    <w:rsid w:val="649EF863"/>
    <w:rsid w:val="64AAC598"/>
    <w:rsid w:val="64AD97A3"/>
    <w:rsid w:val="64AF49A9"/>
    <w:rsid w:val="64B43732"/>
    <w:rsid w:val="64BBF478"/>
    <w:rsid w:val="64BF33DE"/>
    <w:rsid w:val="64C0B0F4"/>
    <w:rsid w:val="64C2EEC4"/>
    <w:rsid w:val="64C30905"/>
    <w:rsid w:val="64C902F9"/>
    <w:rsid w:val="64D04CD3"/>
    <w:rsid w:val="64D22A29"/>
    <w:rsid w:val="64D46243"/>
    <w:rsid w:val="64D9E1C0"/>
    <w:rsid w:val="64DA8588"/>
    <w:rsid w:val="64DB2997"/>
    <w:rsid w:val="64DBFC06"/>
    <w:rsid w:val="64EBEEB7"/>
    <w:rsid w:val="64EE236B"/>
    <w:rsid w:val="64F78D28"/>
    <w:rsid w:val="64FCD742"/>
    <w:rsid w:val="65066535"/>
    <w:rsid w:val="651525C2"/>
    <w:rsid w:val="651E054B"/>
    <w:rsid w:val="651F3744"/>
    <w:rsid w:val="65220006"/>
    <w:rsid w:val="652A2155"/>
    <w:rsid w:val="652D40ED"/>
    <w:rsid w:val="652FC2B5"/>
    <w:rsid w:val="6531B9C4"/>
    <w:rsid w:val="65327C2F"/>
    <w:rsid w:val="65349D4F"/>
    <w:rsid w:val="6538EB32"/>
    <w:rsid w:val="65441DE6"/>
    <w:rsid w:val="654421C7"/>
    <w:rsid w:val="65475EE9"/>
    <w:rsid w:val="655464D9"/>
    <w:rsid w:val="6561375F"/>
    <w:rsid w:val="6564A55C"/>
    <w:rsid w:val="656AC515"/>
    <w:rsid w:val="656B3F28"/>
    <w:rsid w:val="6572CCAB"/>
    <w:rsid w:val="6575A579"/>
    <w:rsid w:val="65761003"/>
    <w:rsid w:val="6576338F"/>
    <w:rsid w:val="6576D2A4"/>
    <w:rsid w:val="6578C211"/>
    <w:rsid w:val="6579B06C"/>
    <w:rsid w:val="657C4DDC"/>
    <w:rsid w:val="657C50BA"/>
    <w:rsid w:val="65826871"/>
    <w:rsid w:val="6584487C"/>
    <w:rsid w:val="65884BDD"/>
    <w:rsid w:val="658B8F3E"/>
    <w:rsid w:val="658BC21C"/>
    <w:rsid w:val="6591B5EE"/>
    <w:rsid w:val="6598AEDA"/>
    <w:rsid w:val="65A1729E"/>
    <w:rsid w:val="65A3B2B1"/>
    <w:rsid w:val="65A729C4"/>
    <w:rsid w:val="65AB55E0"/>
    <w:rsid w:val="65B16440"/>
    <w:rsid w:val="65B2197C"/>
    <w:rsid w:val="65BBC352"/>
    <w:rsid w:val="65BF1D52"/>
    <w:rsid w:val="65C9C5C8"/>
    <w:rsid w:val="65CF0987"/>
    <w:rsid w:val="65D28ECF"/>
    <w:rsid w:val="65D5501F"/>
    <w:rsid w:val="65DA852A"/>
    <w:rsid w:val="65E134E6"/>
    <w:rsid w:val="65E7CCB5"/>
    <w:rsid w:val="65E86F4F"/>
    <w:rsid w:val="65E9028D"/>
    <w:rsid w:val="65EA1F1B"/>
    <w:rsid w:val="65EA3A8F"/>
    <w:rsid w:val="65F1F9E4"/>
    <w:rsid w:val="65F78FEF"/>
    <w:rsid w:val="65F82730"/>
    <w:rsid w:val="65F8A7CB"/>
    <w:rsid w:val="65FBAFEA"/>
    <w:rsid w:val="65FBBECA"/>
    <w:rsid w:val="6605B4CF"/>
    <w:rsid w:val="660ACD6B"/>
    <w:rsid w:val="660ED253"/>
    <w:rsid w:val="660F492A"/>
    <w:rsid w:val="6611A3B0"/>
    <w:rsid w:val="6612AB0B"/>
    <w:rsid w:val="6617FF3E"/>
    <w:rsid w:val="661D9120"/>
    <w:rsid w:val="661E8210"/>
    <w:rsid w:val="662077D7"/>
    <w:rsid w:val="662408A7"/>
    <w:rsid w:val="662EFBBD"/>
    <w:rsid w:val="6632AEDA"/>
    <w:rsid w:val="66333304"/>
    <w:rsid w:val="6635BE93"/>
    <w:rsid w:val="6636260F"/>
    <w:rsid w:val="66365EEF"/>
    <w:rsid w:val="663B8D36"/>
    <w:rsid w:val="6646F2D5"/>
    <w:rsid w:val="6647E3CE"/>
    <w:rsid w:val="664D14D9"/>
    <w:rsid w:val="664F2160"/>
    <w:rsid w:val="66541489"/>
    <w:rsid w:val="665A22FC"/>
    <w:rsid w:val="665E4828"/>
    <w:rsid w:val="665F84C9"/>
    <w:rsid w:val="6660E32A"/>
    <w:rsid w:val="66623EEF"/>
    <w:rsid w:val="66673E99"/>
    <w:rsid w:val="6668188B"/>
    <w:rsid w:val="666BAF7A"/>
    <w:rsid w:val="666BEFEF"/>
    <w:rsid w:val="666DFDE7"/>
    <w:rsid w:val="6674D465"/>
    <w:rsid w:val="667D2CF4"/>
    <w:rsid w:val="6680BAAC"/>
    <w:rsid w:val="66817045"/>
    <w:rsid w:val="6682BEF9"/>
    <w:rsid w:val="6683726A"/>
    <w:rsid w:val="66876841"/>
    <w:rsid w:val="668A39D3"/>
    <w:rsid w:val="669A0391"/>
    <w:rsid w:val="669BC333"/>
    <w:rsid w:val="669DBFC6"/>
    <w:rsid w:val="669EF148"/>
    <w:rsid w:val="66A89D94"/>
    <w:rsid w:val="66A9CFB4"/>
    <w:rsid w:val="66AA5AEE"/>
    <w:rsid w:val="66AA78F0"/>
    <w:rsid w:val="66ABA058"/>
    <w:rsid w:val="66B04818"/>
    <w:rsid w:val="66B95AA5"/>
    <w:rsid w:val="66BDAF41"/>
    <w:rsid w:val="66C0F85F"/>
    <w:rsid w:val="66C51CC0"/>
    <w:rsid w:val="66CD5B1C"/>
    <w:rsid w:val="66CF585A"/>
    <w:rsid w:val="66D1B6C4"/>
    <w:rsid w:val="66D6F605"/>
    <w:rsid w:val="66DC45CE"/>
    <w:rsid w:val="66E079BE"/>
    <w:rsid w:val="66E34F98"/>
    <w:rsid w:val="66E6198E"/>
    <w:rsid w:val="66E6A8C1"/>
    <w:rsid w:val="66E7D557"/>
    <w:rsid w:val="66ECFB60"/>
    <w:rsid w:val="66ED53D6"/>
    <w:rsid w:val="66ED62E9"/>
    <w:rsid w:val="66F06EFB"/>
    <w:rsid w:val="66FA3A06"/>
    <w:rsid w:val="66FD95F9"/>
    <w:rsid w:val="6702695C"/>
    <w:rsid w:val="6705886C"/>
    <w:rsid w:val="67078F10"/>
    <w:rsid w:val="67084C44"/>
    <w:rsid w:val="670E9C2A"/>
    <w:rsid w:val="671186F7"/>
    <w:rsid w:val="6714132F"/>
    <w:rsid w:val="6716AED1"/>
    <w:rsid w:val="671898F6"/>
    <w:rsid w:val="671ADFDD"/>
    <w:rsid w:val="671D8E05"/>
    <w:rsid w:val="672F73A4"/>
    <w:rsid w:val="6733A16E"/>
    <w:rsid w:val="673CB482"/>
    <w:rsid w:val="673DBBCD"/>
    <w:rsid w:val="67487182"/>
    <w:rsid w:val="6748BBA8"/>
    <w:rsid w:val="6750190F"/>
    <w:rsid w:val="67508CAF"/>
    <w:rsid w:val="6758D9F6"/>
    <w:rsid w:val="675B2D75"/>
    <w:rsid w:val="675F6CDA"/>
    <w:rsid w:val="6767B91F"/>
    <w:rsid w:val="676F5973"/>
    <w:rsid w:val="676F6AE2"/>
    <w:rsid w:val="676F9C4A"/>
    <w:rsid w:val="6772D1D1"/>
    <w:rsid w:val="67740EED"/>
    <w:rsid w:val="67774CCA"/>
    <w:rsid w:val="677BFFD0"/>
    <w:rsid w:val="677D8A18"/>
    <w:rsid w:val="677E43F4"/>
    <w:rsid w:val="6784E009"/>
    <w:rsid w:val="678870AB"/>
    <w:rsid w:val="678BF8E1"/>
    <w:rsid w:val="679B8E48"/>
    <w:rsid w:val="679E172D"/>
    <w:rsid w:val="67AC3A6C"/>
    <w:rsid w:val="67ACADA5"/>
    <w:rsid w:val="67B5732D"/>
    <w:rsid w:val="67BA293F"/>
    <w:rsid w:val="67BAC8C9"/>
    <w:rsid w:val="67BF083E"/>
    <w:rsid w:val="67C0C8E8"/>
    <w:rsid w:val="67C842AF"/>
    <w:rsid w:val="67CC1094"/>
    <w:rsid w:val="67D2E9B9"/>
    <w:rsid w:val="67D33E6E"/>
    <w:rsid w:val="67D39F66"/>
    <w:rsid w:val="67D49726"/>
    <w:rsid w:val="67D95909"/>
    <w:rsid w:val="67DC5FAF"/>
    <w:rsid w:val="67DD132E"/>
    <w:rsid w:val="67EC441A"/>
    <w:rsid w:val="67ECBB39"/>
    <w:rsid w:val="67F47CFC"/>
    <w:rsid w:val="67F95DE0"/>
    <w:rsid w:val="67FCC7EC"/>
    <w:rsid w:val="67FDCA4A"/>
    <w:rsid w:val="68006E39"/>
    <w:rsid w:val="680A87C7"/>
    <w:rsid w:val="680B39D6"/>
    <w:rsid w:val="680E2228"/>
    <w:rsid w:val="6818142E"/>
    <w:rsid w:val="6821168D"/>
    <w:rsid w:val="6825891F"/>
    <w:rsid w:val="682D113A"/>
    <w:rsid w:val="682DBA5C"/>
    <w:rsid w:val="682FDBAB"/>
    <w:rsid w:val="6832D75D"/>
    <w:rsid w:val="68372E29"/>
    <w:rsid w:val="684087A4"/>
    <w:rsid w:val="684269F3"/>
    <w:rsid w:val="6843F23D"/>
    <w:rsid w:val="68444354"/>
    <w:rsid w:val="68448BC0"/>
    <w:rsid w:val="68497C42"/>
    <w:rsid w:val="684ACDEE"/>
    <w:rsid w:val="684C6BCD"/>
    <w:rsid w:val="684C6D7C"/>
    <w:rsid w:val="6858C070"/>
    <w:rsid w:val="685AEE79"/>
    <w:rsid w:val="685B2608"/>
    <w:rsid w:val="685C9F71"/>
    <w:rsid w:val="685EF539"/>
    <w:rsid w:val="6862E125"/>
    <w:rsid w:val="6863C3AD"/>
    <w:rsid w:val="6869E531"/>
    <w:rsid w:val="686DC87D"/>
    <w:rsid w:val="686F9986"/>
    <w:rsid w:val="6878548C"/>
    <w:rsid w:val="68786784"/>
    <w:rsid w:val="6878FD3F"/>
    <w:rsid w:val="68854DD6"/>
    <w:rsid w:val="68872DCC"/>
    <w:rsid w:val="688932AC"/>
    <w:rsid w:val="689480C4"/>
    <w:rsid w:val="689679BC"/>
    <w:rsid w:val="6898898D"/>
    <w:rsid w:val="689C1E6C"/>
    <w:rsid w:val="689E807E"/>
    <w:rsid w:val="689E83A0"/>
    <w:rsid w:val="68A2B14E"/>
    <w:rsid w:val="68A66AD5"/>
    <w:rsid w:val="68ABBBF3"/>
    <w:rsid w:val="68ADA97E"/>
    <w:rsid w:val="68B25E01"/>
    <w:rsid w:val="68B4F545"/>
    <w:rsid w:val="68B82DB5"/>
    <w:rsid w:val="68BF8298"/>
    <w:rsid w:val="68C64E64"/>
    <w:rsid w:val="68C8A811"/>
    <w:rsid w:val="68C9F24A"/>
    <w:rsid w:val="68D28E74"/>
    <w:rsid w:val="68D383A4"/>
    <w:rsid w:val="68D4BF02"/>
    <w:rsid w:val="68D6FFA6"/>
    <w:rsid w:val="68D86EBA"/>
    <w:rsid w:val="68D9E883"/>
    <w:rsid w:val="68DDBABF"/>
    <w:rsid w:val="68E08262"/>
    <w:rsid w:val="68E8E608"/>
    <w:rsid w:val="68EAF29E"/>
    <w:rsid w:val="68ED99F4"/>
    <w:rsid w:val="68EE2AF8"/>
    <w:rsid w:val="68F21026"/>
    <w:rsid w:val="68F28C59"/>
    <w:rsid w:val="68F341CA"/>
    <w:rsid w:val="68F49186"/>
    <w:rsid w:val="68F62A1A"/>
    <w:rsid w:val="68F65C8F"/>
    <w:rsid w:val="68FAAAFF"/>
    <w:rsid w:val="68FCD50C"/>
    <w:rsid w:val="69023D25"/>
    <w:rsid w:val="690349B7"/>
    <w:rsid w:val="69046B08"/>
    <w:rsid w:val="690DDFEB"/>
    <w:rsid w:val="6911F316"/>
    <w:rsid w:val="6913948F"/>
    <w:rsid w:val="6914E171"/>
    <w:rsid w:val="6919C5CB"/>
    <w:rsid w:val="691A5E4D"/>
    <w:rsid w:val="6920ED8B"/>
    <w:rsid w:val="69229BAE"/>
    <w:rsid w:val="69246D29"/>
    <w:rsid w:val="6926940C"/>
    <w:rsid w:val="692CB341"/>
    <w:rsid w:val="692FCD9B"/>
    <w:rsid w:val="69352732"/>
    <w:rsid w:val="69357516"/>
    <w:rsid w:val="6939B366"/>
    <w:rsid w:val="693C18E6"/>
    <w:rsid w:val="69428314"/>
    <w:rsid w:val="69442BDD"/>
    <w:rsid w:val="6946BC1D"/>
    <w:rsid w:val="69473A07"/>
    <w:rsid w:val="6947D220"/>
    <w:rsid w:val="69480BFF"/>
    <w:rsid w:val="6954CDF3"/>
    <w:rsid w:val="69572F92"/>
    <w:rsid w:val="695F173C"/>
    <w:rsid w:val="69681237"/>
    <w:rsid w:val="696B1B92"/>
    <w:rsid w:val="696CF9AA"/>
    <w:rsid w:val="696EB97F"/>
    <w:rsid w:val="696EF93C"/>
    <w:rsid w:val="6972D39A"/>
    <w:rsid w:val="6978B2CB"/>
    <w:rsid w:val="697CCF92"/>
    <w:rsid w:val="69869377"/>
    <w:rsid w:val="698BDDD0"/>
    <w:rsid w:val="698FD87A"/>
    <w:rsid w:val="699115FA"/>
    <w:rsid w:val="69947A33"/>
    <w:rsid w:val="6995CE9C"/>
    <w:rsid w:val="699EC01B"/>
    <w:rsid w:val="699F424B"/>
    <w:rsid w:val="69A031C3"/>
    <w:rsid w:val="69A2759B"/>
    <w:rsid w:val="69A2E290"/>
    <w:rsid w:val="69A4E4AE"/>
    <w:rsid w:val="69A818AC"/>
    <w:rsid w:val="69ABBC59"/>
    <w:rsid w:val="69B4757C"/>
    <w:rsid w:val="69B4CCDE"/>
    <w:rsid w:val="69B8A143"/>
    <w:rsid w:val="69BC83C6"/>
    <w:rsid w:val="69BF83A9"/>
    <w:rsid w:val="69C22A7A"/>
    <w:rsid w:val="69CAEE2C"/>
    <w:rsid w:val="69CD2391"/>
    <w:rsid w:val="69CDAD08"/>
    <w:rsid w:val="69CDF5E1"/>
    <w:rsid w:val="69CFBCED"/>
    <w:rsid w:val="69D52C64"/>
    <w:rsid w:val="69D604DB"/>
    <w:rsid w:val="69D6CFC4"/>
    <w:rsid w:val="69DB3E7B"/>
    <w:rsid w:val="69DB664D"/>
    <w:rsid w:val="69DD7C5E"/>
    <w:rsid w:val="69DDF85B"/>
    <w:rsid w:val="69DEF018"/>
    <w:rsid w:val="69DF3347"/>
    <w:rsid w:val="69E32C3E"/>
    <w:rsid w:val="69E86300"/>
    <w:rsid w:val="69EAD4BA"/>
    <w:rsid w:val="69EEB290"/>
    <w:rsid w:val="69F16C8A"/>
    <w:rsid w:val="69F29AD9"/>
    <w:rsid w:val="69F6C730"/>
    <w:rsid w:val="69F707A0"/>
    <w:rsid w:val="69FE0016"/>
    <w:rsid w:val="6A00700E"/>
    <w:rsid w:val="6A08DADF"/>
    <w:rsid w:val="6A0902C9"/>
    <w:rsid w:val="6A12EBF8"/>
    <w:rsid w:val="6A13A10D"/>
    <w:rsid w:val="6A1863C0"/>
    <w:rsid w:val="6A1AC070"/>
    <w:rsid w:val="6A1EF577"/>
    <w:rsid w:val="6A2641E9"/>
    <w:rsid w:val="6A29B108"/>
    <w:rsid w:val="6A2D4585"/>
    <w:rsid w:val="6A2EBB8D"/>
    <w:rsid w:val="6A30488B"/>
    <w:rsid w:val="6A30F446"/>
    <w:rsid w:val="6A38EE52"/>
    <w:rsid w:val="6A398525"/>
    <w:rsid w:val="6A3B0CA9"/>
    <w:rsid w:val="6A3BC1BB"/>
    <w:rsid w:val="6A3DCF13"/>
    <w:rsid w:val="6A3FFFD3"/>
    <w:rsid w:val="6A40D5F1"/>
    <w:rsid w:val="6A43AC6F"/>
    <w:rsid w:val="6A465FE8"/>
    <w:rsid w:val="6A4AD9E4"/>
    <w:rsid w:val="6A4DE15C"/>
    <w:rsid w:val="6A4E6967"/>
    <w:rsid w:val="6A531565"/>
    <w:rsid w:val="6A5708A9"/>
    <w:rsid w:val="6A5C1401"/>
    <w:rsid w:val="6A5C8A1B"/>
    <w:rsid w:val="6A684822"/>
    <w:rsid w:val="6A7204D8"/>
    <w:rsid w:val="6A786130"/>
    <w:rsid w:val="6A7B6132"/>
    <w:rsid w:val="6A885F12"/>
    <w:rsid w:val="6A88A648"/>
    <w:rsid w:val="6A982E11"/>
    <w:rsid w:val="6A9B18B0"/>
    <w:rsid w:val="6AA0AE17"/>
    <w:rsid w:val="6AAB2703"/>
    <w:rsid w:val="6AABEFDE"/>
    <w:rsid w:val="6AACDADE"/>
    <w:rsid w:val="6AB0332E"/>
    <w:rsid w:val="6AB1A573"/>
    <w:rsid w:val="6AB6DB61"/>
    <w:rsid w:val="6ABD1052"/>
    <w:rsid w:val="6ABE28EC"/>
    <w:rsid w:val="6AC398DE"/>
    <w:rsid w:val="6AC4D9C8"/>
    <w:rsid w:val="6ACA685D"/>
    <w:rsid w:val="6ACAF0FD"/>
    <w:rsid w:val="6ACDD194"/>
    <w:rsid w:val="6AD146C3"/>
    <w:rsid w:val="6ADA29A2"/>
    <w:rsid w:val="6ADB84CE"/>
    <w:rsid w:val="6ADBF235"/>
    <w:rsid w:val="6ADEF65B"/>
    <w:rsid w:val="6AE08917"/>
    <w:rsid w:val="6AE352EF"/>
    <w:rsid w:val="6AE46150"/>
    <w:rsid w:val="6AE59EEF"/>
    <w:rsid w:val="6AE806FF"/>
    <w:rsid w:val="6AF3CF11"/>
    <w:rsid w:val="6AF68B54"/>
    <w:rsid w:val="6AFBADDA"/>
    <w:rsid w:val="6AFE5102"/>
    <w:rsid w:val="6B024D4D"/>
    <w:rsid w:val="6B02947D"/>
    <w:rsid w:val="6B02F4F8"/>
    <w:rsid w:val="6B049C6E"/>
    <w:rsid w:val="6B0565EA"/>
    <w:rsid w:val="6B084F3C"/>
    <w:rsid w:val="6B09FC1F"/>
    <w:rsid w:val="6B14BF77"/>
    <w:rsid w:val="6B19B443"/>
    <w:rsid w:val="6B1C7CD0"/>
    <w:rsid w:val="6B2571A9"/>
    <w:rsid w:val="6B29D02D"/>
    <w:rsid w:val="6B2A4612"/>
    <w:rsid w:val="6B2A6CC9"/>
    <w:rsid w:val="6B2BA944"/>
    <w:rsid w:val="6B39A738"/>
    <w:rsid w:val="6B3D41C7"/>
    <w:rsid w:val="6B3F3ABC"/>
    <w:rsid w:val="6B417EA6"/>
    <w:rsid w:val="6B43CE4A"/>
    <w:rsid w:val="6B442B7F"/>
    <w:rsid w:val="6B447FEE"/>
    <w:rsid w:val="6B448F2C"/>
    <w:rsid w:val="6B459EEA"/>
    <w:rsid w:val="6B462576"/>
    <w:rsid w:val="6B4BD51D"/>
    <w:rsid w:val="6B53C3FF"/>
    <w:rsid w:val="6B59BF15"/>
    <w:rsid w:val="6B60C3C9"/>
    <w:rsid w:val="6B624CF1"/>
    <w:rsid w:val="6B66EDB5"/>
    <w:rsid w:val="6B690F5B"/>
    <w:rsid w:val="6B69295A"/>
    <w:rsid w:val="6B69CB92"/>
    <w:rsid w:val="6B6CA014"/>
    <w:rsid w:val="6B6D3BE1"/>
    <w:rsid w:val="6B6E3AA9"/>
    <w:rsid w:val="6B72F0E1"/>
    <w:rsid w:val="6B788589"/>
    <w:rsid w:val="6B79444E"/>
    <w:rsid w:val="6B7F33FE"/>
    <w:rsid w:val="6B814101"/>
    <w:rsid w:val="6B821EB6"/>
    <w:rsid w:val="6B857B1B"/>
    <w:rsid w:val="6B85FE30"/>
    <w:rsid w:val="6B8730D1"/>
    <w:rsid w:val="6B8FD43F"/>
    <w:rsid w:val="6B95234D"/>
    <w:rsid w:val="6B955ED3"/>
    <w:rsid w:val="6B9A1B9F"/>
    <w:rsid w:val="6B9A5BAB"/>
    <w:rsid w:val="6BAA936C"/>
    <w:rsid w:val="6BAA9B0A"/>
    <w:rsid w:val="6BB00547"/>
    <w:rsid w:val="6BB1680B"/>
    <w:rsid w:val="6BC05A6F"/>
    <w:rsid w:val="6BC06063"/>
    <w:rsid w:val="6BC40946"/>
    <w:rsid w:val="6BC625AC"/>
    <w:rsid w:val="6BCBBFE5"/>
    <w:rsid w:val="6BD0A617"/>
    <w:rsid w:val="6BD37F61"/>
    <w:rsid w:val="6BD719EA"/>
    <w:rsid w:val="6BD88D6D"/>
    <w:rsid w:val="6BDD007A"/>
    <w:rsid w:val="6BDD10DF"/>
    <w:rsid w:val="6BDF7D71"/>
    <w:rsid w:val="6BE5A658"/>
    <w:rsid w:val="6BE6664F"/>
    <w:rsid w:val="6BEB10F2"/>
    <w:rsid w:val="6BEB112F"/>
    <w:rsid w:val="6BF43B34"/>
    <w:rsid w:val="6BF84F6C"/>
    <w:rsid w:val="6BFB0849"/>
    <w:rsid w:val="6C01B451"/>
    <w:rsid w:val="6C0E2E13"/>
    <w:rsid w:val="6C0FE287"/>
    <w:rsid w:val="6C11F90D"/>
    <w:rsid w:val="6C143360"/>
    <w:rsid w:val="6C17D9A6"/>
    <w:rsid w:val="6C207A04"/>
    <w:rsid w:val="6C26EABE"/>
    <w:rsid w:val="6C29F1FC"/>
    <w:rsid w:val="6C336101"/>
    <w:rsid w:val="6C35D5CA"/>
    <w:rsid w:val="6C36DC43"/>
    <w:rsid w:val="6C36E689"/>
    <w:rsid w:val="6C379FFD"/>
    <w:rsid w:val="6C3E05B0"/>
    <w:rsid w:val="6C431BFE"/>
    <w:rsid w:val="6C43FCD6"/>
    <w:rsid w:val="6C47C532"/>
    <w:rsid w:val="6C48C9C6"/>
    <w:rsid w:val="6C48D006"/>
    <w:rsid w:val="6C4D54D7"/>
    <w:rsid w:val="6C4F1272"/>
    <w:rsid w:val="6C51279D"/>
    <w:rsid w:val="6C5715B7"/>
    <w:rsid w:val="6C59E6A9"/>
    <w:rsid w:val="6C5A6A7C"/>
    <w:rsid w:val="6C627412"/>
    <w:rsid w:val="6C638BFE"/>
    <w:rsid w:val="6C63C4EA"/>
    <w:rsid w:val="6C649503"/>
    <w:rsid w:val="6C67CC1A"/>
    <w:rsid w:val="6C68E5F7"/>
    <w:rsid w:val="6C6D53A4"/>
    <w:rsid w:val="6C77EC2C"/>
    <w:rsid w:val="6C7A7255"/>
    <w:rsid w:val="6C7C2144"/>
    <w:rsid w:val="6C7C3397"/>
    <w:rsid w:val="6C7EF4EB"/>
    <w:rsid w:val="6C7FA095"/>
    <w:rsid w:val="6C7FEC84"/>
    <w:rsid w:val="6C820900"/>
    <w:rsid w:val="6C855789"/>
    <w:rsid w:val="6C8646DE"/>
    <w:rsid w:val="6C89C334"/>
    <w:rsid w:val="6C89DF88"/>
    <w:rsid w:val="6C90B2B3"/>
    <w:rsid w:val="6C9174A3"/>
    <w:rsid w:val="6C98522B"/>
    <w:rsid w:val="6C98AE9E"/>
    <w:rsid w:val="6CA0F1F9"/>
    <w:rsid w:val="6CAF67CB"/>
    <w:rsid w:val="6CAF8BFF"/>
    <w:rsid w:val="6CB19B0F"/>
    <w:rsid w:val="6CB3169B"/>
    <w:rsid w:val="6CB45F56"/>
    <w:rsid w:val="6CB9ECCF"/>
    <w:rsid w:val="6CBAD37F"/>
    <w:rsid w:val="6CC946AF"/>
    <w:rsid w:val="6CCD65F2"/>
    <w:rsid w:val="6CCD6BAD"/>
    <w:rsid w:val="6CD04E31"/>
    <w:rsid w:val="6CD709A8"/>
    <w:rsid w:val="6CDC52FC"/>
    <w:rsid w:val="6CDD1192"/>
    <w:rsid w:val="6CE42B0F"/>
    <w:rsid w:val="6CE7576B"/>
    <w:rsid w:val="6CF2C129"/>
    <w:rsid w:val="6CFAFB0E"/>
    <w:rsid w:val="6CFB577B"/>
    <w:rsid w:val="6CFC89DD"/>
    <w:rsid w:val="6CFE5ED4"/>
    <w:rsid w:val="6CFED0EE"/>
    <w:rsid w:val="6D027FDF"/>
    <w:rsid w:val="6D054AC7"/>
    <w:rsid w:val="6D114879"/>
    <w:rsid w:val="6D19D281"/>
    <w:rsid w:val="6D1BFAEB"/>
    <w:rsid w:val="6D2811D4"/>
    <w:rsid w:val="6D2C46D2"/>
    <w:rsid w:val="6D2D1B6E"/>
    <w:rsid w:val="6D33CA54"/>
    <w:rsid w:val="6D39E5BA"/>
    <w:rsid w:val="6D3D4DB6"/>
    <w:rsid w:val="6D3DCDDF"/>
    <w:rsid w:val="6D3E37BA"/>
    <w:rsid w:val="6D3F54B5"/>
    <w:rsid w:val="6D469D1D"/>
    <w:rsid w:val="6D48FDB9"/>
    <w:rsid w:val="6D4CBD9E"/>
    <w:rsid w:val="6D4CE9B1"/>
    <w:rsid w:val="6D4D3F3E"/>
    <w:rsid w:val="6D4D9124"/>
    <w:rsid w:val="6D538BD4"/>
    <w:rsid w:val="6D58120B"/>
    <w:rsid w:val="6D587610"/>
    <w:rsid w:val="6D5B723E"/>
    <w:rsid w:val="6D5E0187"/>
    <w:rsid w:val="6D615B63"/>
    <w:rsid w:val="6D61F3C8"/>
    <w:rsid w:val="6D6237DD"/>
    <w:rsid w:val="6D6590F2"/>
    <w:rsid w:val="6D6AA363"/>
    <w:rsid w:val="6D6CE9A1"/>
    <w:rsid w:val="6D6D673A"/>
    <w:rsid w:val="6D751454"/>
    <w:rsid w:val="6D7A569C"/>
    <w:rsid w:val="6D7D7C74"/>
    <w:rsid w:val="6D7E4AC3"/>
    <w:rsid w:val="6D7F657D"/>
    <w:rsid w:val="6D81A384"/>
    <w:rsid w:val="6D870D7A"/>
    <w:rsid w:val="6D976E6C"/>
    <w:rsid w:val="6D993DF6"/>
    <w:rsid w:val="6D999369"/>
    <w:rsid w:val="6D9A7272"/>
    <w:rsid w:val="6D9C4885"/>
    <w:rsid w:val="6D9FB089"/>
    <w:rsid w:val="6DA13C2E"/>
    <w:rsid w:val="6DA24450"/>
    <w:rsid w:val="6DA52FC1"/>
    <w:rsid w:val="6DAB9507"/>
    <w:rsid w:val="6DAF7C2B"/>
    <w:rsid w:val="6DB7272E"/>
    <w:rsid w:val="6DBA7375"/>
    <w:rsid w:val="6DBD4F6B"/>
    <w:rsid w:val="6DBE5BD4"/>
    <w:rsid w:val="6DC03CCF"/>
    <w:rsid w:val="6DC0EEAF"/>
    <w:rsid w:val="6DC20F0C"/>
    <w:rsid w:val="6DC22442"/>
    <w:rsid w:val="6DC66341"/>
    <w:rsid w:val="6DC70620"/>
    <w:rsid w:val="6DC9680F"/>
    <w:rsid w:val="6DD262F2"/>
    <w:rsid w:val="6DDC4240"/>
    <w:rsid w:val="6DDCE26D"/>
    <w:rsid w:val="6DDE874C"/>
    <w:rsid w:val="6DDED5A2"/>
    <w:rsid w:val="6DE41C6C"/>
    <w:rsid w:val="6DE7B977"/>
    <w:rsid w:val="6DE7ECEA"/>
    <w:rsid w:val="6DED1336"/>
    <w:rsid w:val="6DF27D7E"/>
    <w:rsid w:val="6DF2D1D0"/>
    <w:rsid w:val="6DF99FD6"/>
    <w:rsid w:val="6DF9C1C0"/>
    <w:rsid w:val="6DFE5ACF"/>
    <w:rsid w:val="6E066932"/>
    <w:rsid w:val="6E07A5F8"/>
    <w:rsid w:val="6E0AB601"/>
    <w:rsid w:val="6E1A5DE2"/>
    <w:rsid w:val="6E1B9682"/>
    <w:rsid w:val="6E1FF3A7"/>
    <w:rsid w:val="6E20B6AD"/>
    <w:rsid w:val="6E23EF53"/>
    <w:rsid w:val="6E24016C"/>
    <w:rsid w:val="6E259754"/>
    <w:rsid w:val="6E2BAF06"/>
    <w:rsid w:val="6E351E2D"/>
    <w:rsid w:val="6E3A4F04"/>
    <w:rsid w:val="6E44E2D2"/>
    <w:rsid w:val="6E485CB8"/>
    <w:rsid w:val="6E53130A"/>
    <w:rsid w:val="6E588D15"/>
    <w:rsid w:val="6E5CFC15"/>
    <w:rsid w:val="6E5FF595"/>
    <w:rsid w:val="6E65AF67"/>
    <w:rsid w:val="6E699133"/>
    <w:rsid w:val="6E69C5B0"/>
    <w:rsid w:val="6E710371"/>
    <w:rsid w:val="6E72081D"/>
    <w:rsid w:val="6E783CE6"/>
    <w:rsid w:val="6E78990A"/>
    <w:rsid w:val="6E7ED9DC"/>
    <w:rsid w:val="6E8156BE"/>
    <w:rsid w:val="6E829082"/>
    <w:rsid w:val="6E8338BB"/>
    <w:rsid w:val="6E83E79F"/>
    <w:rsid w:val="6E86D1BC"/>
    <w:rsid w:val="6E880566"/>
    <w:rsid w:val="6E8D43AB"/>
    <w:rsid w:val="6E8DF21B"/>
    <w:rsid w:val="6E8F2339"/>
    <w:rsid w:val="6E91628A"/>
    <w:rsid w:val="6E91C3E3"/>
    <w:rsid w:val="6E925D8E"/>
    <w:rsid w:val="6E942B29"/>
    <w:rsid w:val="6E95C1C9"/>
    <w:rsid w:val="6E99A1ED"/>
    <w:rsid w:val="6E9A3374"/>
    <w:rsid w:val="6E9BBA8C"/>
    <w:rsid w:val="6E9C190D"/>
    <w:rsid w:val="6EA5442F"/>
    <w:rsid w:val="6EA68595"/>
    <w:rsid w:val="6EAB5D84"/>
    <w:rsid w:val="6EAEBF9C"/>
    <w:rsid w:val="6EB3AEC2"/>
    <w:rsid w:val="6EB4CEF1"/>
    <w:rsid w:val="6EB56090"/>
    <w:rsid w:val="6EB7CFBA"/>
    <w:rsid w:val="6EBC1D5C"/>
    <w:rsid w:val="6EBFE0DD"/>
    <w:rsid w:val="6EC11C3E"/>
    <w:rsid w:val="6EC5719F"/>
    <w:rsid w:val="6EC8D2AE"/>
    <w:rsid w:val="6ECF96B1"/>
    <w:rsid w:val="6ED5D467"/>
    <w:rsid w:val="6ED69285"/>
    <w:rsid w:val="6ED86FC1"/>
    <w:rsid w:val="6ED9D944"/>
    <w:rsid w:val="6EDC4C39"/>
    <w:rsid w:val="6EE00E1A"/>
    <w:rsid w:val="6EE270F6"/>
    <w:rsid w:val="6EE3D4E7"/>
    <w:rsid w:val="6EE4C59D"/>
    <w:rsid w:val="6EE9D219"/>
    <w:rsid w:val="6EEF8ACE"/>
    <w:rsid w:val="6EFDADF1"/>
    <w:rsid w:val="6F06A836"/>
    <w:rsid w:val="6F09ED8E"/>
    <w:rsid w:val="6F0B6D8F"/>
    <w:rsid w:val="6F0CAB6D"/>
    <w:rsid w:val="6F17A3B1"/>
    <w:rsid w:val="6F190CB4"/>
    <w:rsid w:val="6F1A0BAE"/>
    <w:rsid w:val="6F1AFBD0"/>
    <w:rsid w:val="6F230399"/>
    <w:rsid w:val="6F289358"/>
    <w:rsid w:val="6F2B50F1"/>
    <w:rsid w:val="6F36A0CD"/>
    <w:rsid w:val="6F37840B"/>
    <w:rsid w:val="6F3DCC08"/>
    <w:rsid w:val="6F41A209"/>
    <w:rsid w:val="6F423AC6"/>
    <w:rsid w:val="6F435872"/>
    <w:rsid w:val="6F43C4C6"/>
    <w:rsid w:val="6F46648B"/>
    <w:rsid w:val="6F47138E"/>
    <w:rsid w:val="6F4F5140"/>
    <w:rsid w:val="6F4FD898"/>
    <w:rsid w:val="6F57E35F"/>
    <w:rsid w:val="6F5E5760"/>
    <w:rsid w:val="6F6471B6"/>
    <w:rsid w:val="6F665D37"/>
    <w:rsid w:val="6F6ABA12"/>
    <w:rsid w:val="6F719DCB"/>
    <w:rsid w:val="6F7EB808"/>
    <w:rsid w:val="6F807406"/>
    <w:rsid w:val="6F844FFD"/>
    <w:rsid w:val="6F874D5B"/>
    <w:rsid w:val="6F9739E9"/>
    <w:rsid w:val="6F98D71F"/>
    <w:rsid w:val="6F9A0CEE"/>
    <w:rsid w:val="6F9A7076"/>
    <w:rsid w:val="6FA44D74"/>
    <w:rsid w:val="6FAFB9FB"/>
    <w:rsid w:val="6FB01BC6"/>
    <w:rsid w:val="6FBAA206"/>
    <w:rsid w:val="6FBBF092"/>
    <w:rsid w:val="6FBDBCD7"/>
    <w:rsid w:val="6FBDFD45"/>
    <w:rsid w:val="6FC16411"/>
    <w:rsid w:val="6FC1ABE1"/>
    <w:rsid w:val="6FC252D8"/>
    <w:rsid w:val="6FC3BC63"/>
    <w:rsid w:val="6FCA6C95"/>
    <w:rsid w:val="6FD03B11"/>
    <w:rsid w:val="6FD7C529"/>
    <w:rsid w:val="6FDFDA09"/>
    <w:rsid w:val="6FE08870"/>
    <w:rsid w:val="6FE14322"/>
    <w:rsid w:val="6FE27D8C"/>
    <w:rsid w:val="6FEB655A"/>
    <w:rsid w:val="6FECC59A"/>
    <w:rsid w:val="6FF78D29"/>
    <w:rsid w:val="6FFA4E4F"/>
    <w:rsid w:val="7006C30A"/>
    <w:rsid w:val="7007C314"/>
    <w:rsid w:val="70084007"/>
    <w:rsid w:val="70084FE0"/>
    <w:rsid w:val="701D75B3"/>
    <w:rsid w:val="70201D4F"/>
    <w:rsid w:val="702674F1"/>
    <w:rsid w:val="702777CD"/>
    <w:rsid w:val="70291D9E"/>
    <w:rsid w:val="70299FBC"/>
    <w:rsid w:val="702A7587"/>
    <w:rsid w:val="702D602C"/>
    <w:rsid w:val="7033F0D3"/>
    <w:rsid w:val="7037BEB4"/>
    <w:rsid w:val="70394910"/>
    <w:rsid w:val="703EAA8B"/>
    <w:rsid w:val="703F1F5D"/>
    <w:rsid w:val="70417AD7"/>
    <w:rsid w:val="7041C411"/>
    <w:rsid w:val="7044B34B"/>
    <w:rsid w:val="70454242"/>
    <w:rsid w:val="7048419F"/>
    <w:rsid w:val="7048582C"/>
    <w:rsid w:val="70498F35"/>
    <w:rsid w:val="704A8B04"/>
    <w:rsid w:val="704A9070"/>
    <w:rsid w:val="704B5C72"/>
    <w:rsid w:val="704C98D1"/>
    <w:rsid w:val="7057A51D"/>
    <w:rsid w:val="705973F4"/>
    <w:rsid w:val="705B7331"/>
    <w:rsid w:val="705B7B6E"/>
    <w:rsid w:val="705BAB65"/>
    <w:rsid w:val="70634215"/>
    <w:rsid w:val="70671F63"/>
    <w:rsid w:val="707D099D"/>
    <w:rsid w:val="708492DD"/>
    <w:rsid w:val="70891E05"/>
    <w:rsid w:val="708E1F35"/>
    <w:rsid w:val="70920ED3"/>
    <w:rsid w:val="7094F804"/>
    <w:rsid w:val="709628A3"/>
    <w:rsid w:val="7096838C"/>
    <w:rsid w:val="7099A428"/>
    <w:rsid w:val="70A02D20"/>
    <w:rsid w:val="70A274CE"/>
    <w:rsid w:val="70A5F8CF"/>
    <w:rsid w:val="70AA75B9"/>
    <w:rsid w:val="70AB4776"/>
    <w:rsid w:val="70BBDED2"/>
    <w:rsid w:val="70BDA7A2"/>
    <w:rsid w:val="70BF191C"/>
    <w:rsid w:val="70BFA6F2"/>
    <w:rsid w:val="70C21DB7"/>
    <w:rsid w:val="70C9ECD0"/>
    <w:rsid w:val="70CB6A94"/>
    <w:rsid w:val="70CEE1AA"/>
    <w:rsid w:val="70CEFCDE"/>
    <w:rsid w:val="70D00FEB"/>
    <w:rsid w:val="70D1F69A"/>
    <w:rsid w:val="70D41747"/>
    <w:rsid w:val="70D60743"/>
    <w:rsid w:val="70E8AD90"/>
    <w:rsid w:val="70EC8807"/>
    <w:rsid w:val="70ECB26A"/>
    <w:rsid w:val="70EE4AC1"/>
    <w:rsid w:val="70F2C38F"/>
    <w:rsid w:val="70F2C794"/>
    <w:rsid w:val="70FD7ED0"/>
    <w:rsid w:val="71015978"/>
    <w:rsid w:val="7102850B"/>
    <w:rsid w:val="7103BB6E"/>
    <w:rsid w:val="71053CC1"/>
    <w:rsid w:val="710A029B"/>
    <w:rsid w:val="710AD6E4"/>
    <w:rsid w:val="71157906"/>
    <w:rsid w:val="711636EB"/>
    <w:rsid w:val="7119BBDB"/>
    <w:rsid w:val="711FB6DA"/>
    <w:rsid w:val="71213F56"/>
    <w:rsid w:val="712301D0"/>
    <w:rsid w:val="71266C83"/>
    <w:rsid w:val="7127A9BA"/>
    <w:rsid w:val="71292F40"/>
    <w:rsid w:val="712AA941"/>
    <w:rsid w:val="712B3346"/>
    <w:rsid w:val="712D43BF"/>
    <w:rsid w:val="7132D137"/>
    <w:rsid w:val="7134426E"/>
    <w:rsid w:val="71344D65"/>
    <w:rsid w:val="7136B5AD"/>
    <w:rsid w:val="71376D10"/>
    <w:rsid w:val="71378893"/>
    <w:rsid w:val="713B6FA8"/>
    <w:rsid w:val="713BF99D"/>
    <w:rsid w:val="713CBA60"/>
    <w:rsid w:val="713D5FB4"/>
    <w:rsid w:val="713DF7FF"/>
    <w:rsid w:val="71438967"/>
    <w:rsid w:val="7143AF57"/>
    <w:rsid w:val="714F79D1"/>
    <w:rsid w:val="715322FB"/>
    <w:rsid w:val="71567121"/>
    <w:rsid w:val="7156F45E"/>
    <w:rsid w:val="715A5B94"/>
    <w:rsid w:val="715ABDEC"/>
    <w:rsid w:val="715ED3B2"/>
    <w:rsid w:val="716271DF"/>
    <w:rsid w:val="7173A945"/>
    <w:rsid w:val="71779C08"/>
    <w:rsid w:val="717AECE7"/>
    <w:rsid w:val="717C43F0"/>
    <w:rsid w:val="717F8CD9"/>
    <w:rsid w:val="71825A8F"/>
    <w:rsid w:val="718A6647"/>
    <w:rsid w:val="718AD06C"/>
    <w:rsid w:val="718FE289"/>
    <w:rsid w:val="71908CB4"/>
    <w:rsid w:val="7190F3EE"/>
    <w:rsid w:val="7191D0EA"/>
    <w:rsid w:val="7193E9DF"/>
    <w:rsid w:val="7195856E"/>
    <w:rsid w:val="7198CD6B"/>
    <w:rsid w:val="719B7777"/>
    <w:rsid w:val="719E33BC"/>
    <w:rsid w:val="71A82645"/>
    <w:rsid w:val="71A863D8"/>
    <w:rsid w:val="71ABDFA0"/>
    <w:rsid w:val="71AC2A02"/>
    <w:rsid w:val="71B205A2"/>
    <w:rsid w:val="71B523BC"/>
    <w:rsid w:val="71B57363"/>
    <w:rsid w:val="71B6D09D"/>
    <w:rsid w:val="71B72840"/>
    <w:rsid w:val="71B90AFA"/>
    <w:rsid w:val="71C1846E"/>
    <w:rsid w:val="71C67FEB"/>
    <w:rsid w:val="71CA8967"/>
    <w:rsid w:val="71CAE174"/>
    <w:rsid w:val="71CEBAB0"/>
    <w:rsid w:val="71D617A4"/>
    <w:rsid w:val="71D8EA28"/>
    <w:rsid w:val="71DB98FE"/>
    <w:rsid w:val="71E17589"/>
    <w:rsid w:val="71E39EA0"/>
    <w:rsid w:val="71F25D0C"/>
    <w:rsid w:val="71F2B370"/>
    <w:rsid w:val="71F456EB"/>
    <w:rsid w:val="71F780AA"/>
    <w:rsid w:val="71F9E91E"/>
    <w:rsid w:val="71FA50E9"/>
    <w:rsid w:val="71FA7605"/>
    <w:rsid w:val="71FE5FBD"/>
    <w:rsid w:val="71FEFCB2"/>
    <w:rsid w:val="71FF1F86"/>
    <w:rsid w:val="720C0DE2"/>
    <w:rsid w:val="720E41E9"/>
    <w:rsid w:val="720E46A3"/>
    <w:rsid w:val="72103E01"/>
    <w:rsid w:val="72121065"/>
    <w:rsid w:val="72121B40"/>
    <w:rsid w:val="72136CEC"/>
    <w:rsid w:val="7218A77C"/>
    <w:rsid w:val="721B4D7F"/>
    <w:rsid w:val="721B85B5"/>
    <w:rsid w:val="721EF777"/>
    <w:rsid w:val="721F1582"/>
    <w:rsid w:val="7224DEBF"/>
    <w:rsid w:val="722CE2C2"/>
    <w:rsid w:val="72300DB1"/>
    <w:rsid w:val="723BD08B"/>
    <w:rsid w:val="723E583D"/>
    <w:rsid w:val="7246378A"/>
    <w:rsid w:val="72490A5B"/>
    <w:rsid w:val="724D85A4"/>
    <w:rsid w:val="7257F93F"/>
    <w:rsid w:val="7259B05D"/>
    <w:rsid w:val="72611C82"/>
    <w:rsid w:val="72691D48"/>
    <w:rsid w:val="726E24EA"/>
    <w:rsid w:val="726FD008"/>
    <w:rsid w:val="7271063A"/>
    <w:rsid w:val="7274BC79"/>
    <w:rsid w:val="72770893"/>
    <w:rsid w:val="72787E03"/>
    <w:rsid w:val="728278F8"/>
    <w:rsid w:val="7284DD09"/>
    <w:rsid w:val="7289FF20"/>
    <w:rsid w:val="728DF25C"/>
    <w:rsid w:val="729E3E4B"/>
    <w:rsid w:val="72A3912C"/>
    <w:rsid w:val="72A7AC38"/>
    <w:rsid w:val="72AB0972"/>
    <w:rsid w:val="72AC183D"/>
    <w:rsid w:val="72AC65C5"/>
    <w:rsid w:val="72B24315"/>
    <w:rsid w:val="72B8359A"/>
    <w:rsid w:val="72C2317F"/>
    <w:rsid w:val="72C32BCF"/>
    <w:rsid w:val="72C40453"/>
    <w:rsid w:val="72D1B91B"/>
    <w:rsid w:val="72D51483"/>
    <w:rsid w:val="72DAD1B8"/>
    <w:rsid w:val="72DAFB6F"/>
    <w:rsid w:val="72DB498B"/>
    <w:rsid w:val="72DC894D"/>
    <w:rsid w:val="72DFEFAD"/>
    <w:rsid w:val="72E1666C"/>
    <w:rsid w:val="72E60E2C"/>
    <w:rsid w:val="72E9742E"/>
    <w:rsid w:val="72EB383C"/>
    <w:rsid w:val="72F6ACB8"/>
    <w:rsid w:val="72F7397B"/>
    <w:rsid w:val="72FAAC44"/>
    <w:rsid w:val="72FF63A7"/>
    <w:rsid w:val="7300D8C4"/>
    <w:rsid w:val="730105DB"/>
    <w:rsid w:val="730B871B"/>
    <w:rsid w:val="7310B998"/>
    <w:rsid w:val="7314673E"/>
    <w:rsid w:val="7314AF7E"/>
    <w:rsid w:val="73159A15"/>
    <w:rsid w:val="73198A06"/>
    <w:rsid w:val="73199ED5"/>
    <w:rsid w:val="731EDF32"/>
    <w:rsid w:val="731FCCB0"/>
    <w:rsid w:val="732007D0"/>
    <w:rsid w:val="7322A5FD"/>
    <w:rsid w:val="7325EA15"/>
    <w:rsid w:val="7327103C"/>
    <w:rsid w:val="7329820E"/>
    <w:rsid w:val="732FFD52"/>
    <w:rsid w:val="73346FDE"/>
    <w:rsid w:val="73362A30"/>
    <w:rsid w:val="733B8DAD"/>
    <w:rsid w:val="733D34EF"/>
    <w:rsid w:val="73423BD8"/>
    <w:rsid w:val="734CC633"/>
    <w:rsid w:val="734CCFA1"/>
    <w:rsid w:val="7353C02F"/>
    <w:rsid w:val="735736B6"/>
    <w:rsid w:val="7357BB40"/>
    <w:rsid w:val="7358BCBF"/>
    <w:rsid w:val="7359BA69"/>
    <w:rsid w:val="73669D9F"/>
    <w:rsid w:val="736D2C93"/>
    <w:rsid w:val="736DD50D"/>
    <w:rsid w:val="736F8140"/>
    <w:rsid w:val="73703E4C"/>
    <w:rsid w:val="7375A04E"/>
    <w:rsid w:val="7376B48B"/>
    <w:rsid w:val="737A7930"/>
    <w:rsid w:val="737D27C1"/>
    <w:rsid w:val="737EDD30"/>
    <w:rsid w:val="737F5680"/>
    <w:rsid w:val="73823730"/>
    <w:rsid w:val="73848AB3"/>
    <w:rsid w:val="738B9209"/>
    <w:rsid w:val="739087D6"/>
    <w:rsid w:val="7395FBE9"/>
    <w:rsid w:val="7396973D"/>
    <w:rsid w:val="739B1C25"/>
    <w:rsid w:val="739EBB98"/>
    <w:rsid w:val="739EF2A7"/>
    <w:rsid w:val="739F2035"/>
    <w:rsid w:val="73A3BB41"/>
    <w:rsid w:val="73A7B8AE"/>
    <w:rsid w:val="73A8EFC4"/>
    <w:rsid w:val="73B02C08"/>
    <w:rsid w:val="73B6968C"/>
    <w:rsid w:val="73B8E8D6"/>
    <w:rsid w:val="73C53430"/>
    <w:rsid w:val="73C5345D"/>
    <w:rsid w:val="73C89905"/>
    <w:rsid w:val="73CF3690"/>
    <w:rsid w:val="73D330BE"/>
    <w:rsid w:val="73DB63FF"/>
    <w:rsid w:val="73E3E903"/>
    <w:rsid w:val="73E49E36"/>
    <w:rsid w:val="73E65198"/>
    <w:rsid w:val="73E83EA8"/>
    <w:rsid w:val="73E844EF"/>
    <w:rsid w:val="73EC4741"/>
    <w:rsid w:val="73ECFBA9"/>
    <w:rsid w:val="73EFBAA3"/>
    <w:rsid w:val="73FB3249"/>
    <w:rsid w:val="74004AB7"/>
    <w:rsid w:val="7400F9BA"/>
    <w:rsid w:val="74024B2C"/>
    <w:rsid w:val="7403A7D7"/>
    <w:rsid w:val="74043E7D"/>
    <w:rsid w:val="74093462"/>
    <w:rsid w:val="740B17AD"/>
    <w:rsid w:val="740E9BBA"/>
    <w:rsid w:val="740F6F49"/>
    <w:rsid w:val="7417B36F"/>
    <w:rsid w:val="741AD4E5"/>
    <w:rsid w:val="741B7984"/>
    <w:rsid w:val="741C38ED"/>
    <w:rsid w:val="741FF842"/>
    <w:rsid w:val="7426BE16"/>
    <w:rsid w:val="74303BE4"/>
    <w:rsid w:val="7435BC86"/>
    <w:rsid w:val="74392FA2"/>
    <w:rsid w:val="743ACD4D"/>
    <w:rsid w:val="743AE949"/>
    <w:rsid w:val="743B2EF9"/>
    <w:rsid w:val="743ED6C2"/>
    <w:rsid w:val="7440FBCC"/>
    <w:rsid w:val="7444FD55"/>
    <w:rsid w:val="744597A9"/>
    <w:rsid w:val="744673E7"/>
    <w:rsid w:val="74489BEE"/>
    <w:rsid w:val="74490F5C"/>
    <w:rsid w:val="744C0AE2"/>
    <w:rsid w:val="744D3124"/>
    <w:rsid w:val="746444DD"/>
    <w:rsid w:val="7464E4B5"/>
    <w:rsid w:val="74679CF6"/>
    <w:rsid w:val="746FB864"/>
    <w:rsid w:val="74712D2E"/>
    <w:rsid w:val="74743F2F"/>
    <w:rsid w:val="74758AF5"/>
    <w:rsid w:val="7477CE74"/>
    <w:rsid w:val="74790E41"/>
    <w:rsid w:val="7479198C"/>
    <w:rsid w:val="747A4DE9"/>
    <w:rsid w:val="747E2810"/>
    <w:rsid w:val="74882322"/>
    <w:rsid w:val="74883997"/>
    <w:rsid w:val="748B3D89"/>
    <w:rsid w:val="748CFBCE"/>
    <w:rsid w:val="748E85D2"/>
    <w:rsid w:val="748F4280"/>
    <w:rsid w:val="749A28BB"/>
    <w:rsid w:val="749D7267"/>
    <w:rsid w:val="74A165F0"/>
    <w:rsid w:val="74A30407"/>
    <w:rsid w:val="74A53D62"/>
    <w:rsid w:val="74A551CA"/>
    <w:rsid w:val="74A6C390"/>
    <w:rsid w:val="74AA6CA4"/>
    <w:rsid w:val="74B4012C"/>
    <w:rsid w:val="74B8824C"/>
    <w:rsid w:val="74B9C643"/>
    <w:rsid w:val="74BDFD4B"/>
    <w:rsid w:val="74C06816"/>
    <w:rsid w:val="74C0BDE9"/>
    <w:rsid w:val="74C20989"/>
    <w:rsid w:val="74C4A535"/>
    <w:rsid w:val="74C56B36"/>
    <w:rsid w:val="74C7D958"/>
    <w:rsid w:val="74C9EFE8"/>
    <w:rsid w:val="74CCA8FE"/>
    <w:rsid w:val="74D41565"/>
    <w:rsid w:val="74D4FF06"/>
    <w:rsid w:val="74D5253E"/>
    <w:rsid w:val="74D6CAF3"/>
    <w:rsid w:val="74D7D0C8"/>
    <w:rsid w:val="74DB4012"/>
    <w:rsid w:val="74DD3096"/>
    <w:rsid w:val="74E4A347"/>
    <w:rsid w:val="74E88F71"/>
    <w:rsid w:val="74EE2CCA"/>
    <w:rsid w:val="74F08A23"/>
    <w:rsid w:val="74F31446"/>
    <w:rsid w:val="74F34276"/>
    <w:rsid w:val="74F3F834"/>
    <w:rsid w:val="74F44100"/>
    <w:rsid w:val="74F5873F"/>
    <w:rsid w:val="74F60F4E"/>
    <w:rsid w:val="74F6D6F2"/>
    <w:rsid w:val="74FAFD1A"/>
    <w:rsid w:val="7501C421"/>
    <w:rsid w:val="7503366A"/>
    <w:rsid w:val="75074F48"/>
    <w:rsid w:val="7508886B"/>
    <w:rsid w:val="750B10B7"/>
    <w:rsid w:val="750B1114"/>
    <w:rsid w:val="750F75CC"/>
    <w:rsid w:val="75133538"/>
    <w:rsid w:val="751365CE"/>
    <w:rsid w:val="7514D9C2"/>
    <w:rsid w:val="7515F0F1"/>
    <w:rsid w:val="751BF7DA"/>
    <w:rsid w:val="75262991"/>
    <w:rsid w:val="75277ECA"/>
    <w:rsid w:val="75358D5C"/>
    <w:rsid w:val="7536C18D"/>
    <w:rsid w:val="753F8484"/>
    <w:rsid w:val="754514D5"/>
    <w:rsid w:val="754CFEE0"/>
    <w:rsid w:val="754E0F76"/>
    <w:rsid w:val="7552978E"/>
    <w:rsid w:val="7553E8F5"/>
    <w:rsid w:val="7554E444"/>
    <w:rsid w:val="755A04B3"/>
    <w:rsid w:val="755AED41"/>
    <w:rsid w:val="755C61F0"/>
    <w:rsid w:val="755E1979"/>
    <w:rsid w:val="75624B4F"/>
    <w:rsid w:val="75634F1D"/>
    <w:rsid w:val="75651F2B"/>
    <w:rsid w:val="75683AA7"/>
    <w:rsid w:val="7569AAD8"/>
    <w:rsid w:val="756B2671"/>
    <w:rsid w:val="7573503A"/>
    <w:rsid w:val="7574CF78"/>
    <w:rsid w:val="7576ECA4"/>
    <w:rsid w:val="757E615D"/>
    <w:rsid w:val="7583212A"/>
    <w:rsid w:val="75836E98"/>
    <w:rsid w:val="7585EDD1"/>
    <w:rsid w:val="758644CF"/>
    <w:rsid w:val="7586552E"/>
    <w:rsid w:val="75886D56"/>
    <w:rsid w:val="7589FA39"/>
    <w:rsid w:val="758AB1C6"/>
    <w:rsid w:val="758EDC78"/>
    <w:rsid w:val="7591068A"/>
    <w:rsid w:val="75942987"/>
    <w:rsid w:val="75974E42"/>
    <w:rsid w:val="75991BD1"/>
    <w:rsid w:val="759A1F68"/>
    <w:rsid w:val="759D9DD1"/>
    <w:rsid w:val="75A790D0"/>
    <w:rsid w:val="75A91118"/>
    <w:rsid w:val="75B202F8"/>
    <w:rsid w:val="75B334E4"/>
    <w:rsid w:val="75B848CC"/>
    <w:rsid w:val="75B88AC9"/>
    <w:rsid w:val="75B89921"/>
    <w:rsid w:val="75BD7584"/>
    <w:rsid w:val="75C41E19"/>
    <w:rsid w:val="75C6C96F"/>
    <w:rsid w:val="75C76E24"/>
    <w:rsid w:val="75CC55B3"/>
    <w:rsid w:val="75D4945B"/>
    <w:rsid w:val="75D7F165"/>
    <w:rsid w:val="75D82752"/>
    <w:rsid w:val="75D9FE1C"/>
    <w:rsid w:val="75E1ACF9"/>
    <w:rsid w:val="75E530D4"/>
    <w:rsid w:val="75E57140"/>
    <w:rsid w:val="75E94310"/>
    <w:rsid w:val="75EB2ECB"/>
    <w:rsid w:val="75F10044"/>
    <w:rsid w:val="76008A3A"/>
    <w:rsid w:val="76041716"/>
    <w:rsid w:val="760EE005"/>
    <w:rsid w:val="761176CF"/>
    <w:rsid w:val="7611D49F"/>
    <w:rsid w:val="7615EF99"/>
    <w:rsid w:val="761AFB41"/>
    <w:rsid w:val="761C26A5"/>
    <w:rsid w:val="761E0400"/>
    <w:rsid w:val="76218BD9"/>
    <w:rsid w:val="7623A1CC"/>
    <w:rsid w:val="762B4F6B"/>
    <w:rsid w:val="763888BD"/>
    <w:rsid w:val="763CC07A"/>
    <w:rsid w:val="7641396F"/>
    <w:rsid w:val="7651A8E9"/>
    <w:rsid w:val="7652AC4B"/>
    <w:rsid w:val="76549FB7"/>
    <w:rsid w:val="765593CE"/>
    <w:rsid w:val="7659E366"/>
    <w:rsid w:val="765CD5BC"/>
    <w:rsid w:val="765E7CAF"/>
    <w:rsid w:val="76655B08"/>
    <w:rsid w:val="76671A91"/>
    <w:rsid w:val="7667A4E9"/>
    <w:rsid w:val="76690528"/>
    <w:rsid w:val="766A2996"/>
    <w:rsid w:val="766D446F"/>
    <w:rsid w:val="766E5139"/>
    <w:rsid w:val="7671F1B3"/>
    <w:rsid w:val="76724F7F"/>
    <w:rsid w:val="767A89A4"/>
    <w:rsid w:val="76809B5D"/>
    <w:rsid w:val="76822E15"/>
    <w:rsid w:val="7683E34E"/>
    <w:rsid w:val="768C4131"/>
    <w:rsid w:val="768E5DF8"/>
    <w:rsid w:val="7695D8DB"/>
    <w:rsid w:val="76980292"/>
    <w:rsid w:val="769B51F5"/>
    <w:rsid w:val="76A15C16"/>
    <w:rsid w:val="76A6910B"/>
    <w:rsid w:val="76A9080F"/>
    <w:rsid w:val="76ABAD0B"/>
    <w:rsid w:val="76AFAA64"/>
    <w:rsid w:val="76AFC0F3"/>
    <w:rsid w:val="76AFFEDE"/>
    <w:rsid w:val="76B6A106"/>
    <w:rsid w:val="76B706D5"/>
    <w:rsid w:val="76BA5F59"/>
    <w:rsid w:val="76C34DE9"/>
    <w:rsid w:val="76C3A552"/>
    <w:rsid w:val="76CB3A4A"/>
    <w:rsid w:val="76CB8907"/>
    <w:rsid w:val="76D42B56"/>
    <w:rsid w:val="76D4B975"/>
    <w:rsid w:val="76D55FE1"/>
    <w:rsid w:val="76DD8E61"/>
    <w:rsid w:val="76E5B8D1"/>
    <w:rsid w:val="76EFF65C"/>
    <w:rsid w:val="76F1FBE4"/>
    <w:rsid w:val="76F61119"/>
    <w:rsid w:val="76F956BB"/>
    <w:rsid w:val="76FCFCE5"/>
    <w:rsid w:val="76FFDD72"/>
    <w:rsid w:val="77039CC1"/>
    <w:rsid w:val="7704E496"/>
    <w:rsid w:val="770831A0"/>
    <w:rsid w:val="770D4875"/>
    <w:rsid w:val="770DDFA6"/>
    <w:rsid w:val="770DF55D"/>
    <w:rsid w:val="7710078F"/>
    <w:rsid w:val="771BA9D0"/>
    <w:rsid w:val="77267003"/>
    <w:rsid w:val="772682B4"/>
    <w:rsid w:val="772BE911"/>
    <w:rsid w:val="772BF0ED"/>
    <w:rsid w:val="7730B994"/>
    <w:rsid w:val="77353741"/>
    <w:rsid w:val="7735BD0C"/>
    <w:rsid w:val="773975E1"/>
    <w:rsid w:val="773F5270"/>
    <w:rsid w:val="77425817"/>
    <w:rsid w:val="7744299A"/>
    <w:rsid w:val="7746C0B3"/>
    <w:rsid w:val="775506B5"/>
    <w:rsid w:val="7755B3E4"/>
    <w:rsid w:val="7757DDF4"/>
    <w:rsid w:val="775B26F8"/>
    <w:rsid w:val="775C21B2"/>
    <w:rsid w:val="7760CE4A"/>
    <w:rsid w:val="7762441B"/>
    <w:rsid w:val="7763FFA4"/>
    <w:rsid w:val="77645856"/>
    <w:rsid w:val="7767161B"/>
    <w:rsid w:val="776C258E"/>
    <w:rsid w:val="776DA0F7"/>
    <w:rsid w:val="777289B5"/>
    <w:rsid w:val="77760410"/>
    <w:rsid w:val="777969A6"/>
    <w:rsid w:val="777AD0B0"/>
    <w:rsid w:val="7783742D"/>
    <w:rsid w:val="77855E35"/>
    <w:rsid w:val="778640D2"/>
    <w:rsid w:val="778AE5FE"/>
    <w:rsid w:val="778C9797"/>
    <w:rsid w:val="778FA480"/>
    <w:rsid w:val="77944491"/>
    <w:rsid w:val="7799E954"/>
    <w:rsid w:val="779AE386"/>
    <w:rsid w:val="779B29ED"/>
    <w:rsid w:val="779E87BD"/>
    <w:rsid w:val="779F9120"/>
    <w:rsid w:val="77A407BF"/>
    <w:rsid w:val="77A46A3E"/>
    <w:rsid w:val="77A749AC"/>
    <w:rsid w:val="77A7A322"/>
    <w:rsid w:val="77A8E258"/>
    <w:rsid w:val="77AE40D6"/>
    <w:rsid w:val="77AEAA8D"/>
    <w:rsid w:val="77C2E768"/>
    <w:rsid w:val="77C426F3"/>
    <w:rsid w:val="77C431FF"/>
    <w:rsid w:val="77C50549"/>
    <w:rsid w:val="77D278DB"/>
    <w:rsid w:val="77D6543F"/>
    <w:rsid w:val="77E11956"/>
    <w:rsid w:val="77F2BDCB"/>
    <w:rsid w:val="77F746CE"/>
    <w:rsid w:val="77F94497"/>
    <w:rsid w:val="77F9FC19"/>
    <w:rsid w:val="78040B70"/>
    <w:rsid w:val="7804F24E"/>
    <w:rsid w:val="7808E8E9"/>
    <w:rsid w:val="780B6739"/>
    <w:rsid w:val="780E2589"/>
    <w:rsid w:val="78185E23"/>
    <w:rsid w:val="781D5C86"/>
    <w:rsid w:val="781E8D40"/>
    <w:rsid w:val="782073D1"/>
    <w:rsid w:val="7822A23E"/>
    <w:rsid w:val="782749E0"/>
    <w:rsid w:val="7829949B"/>
    <w:rsid w:val="782E1269"/>
    <w:rsid w:val="783011B9"/>
    <w:rsid w:val="7831E46A"/>
    <w:rsid w:val="78355F27"/>
    <w:rsid w:val="78360A3F"/>
    <w:rsid w:val="78371427"/>
    <w:rsid w:val="78389400"/>
    <w:rsid w:val="783945AC"/>
    <w:rsid w:val="783F94CE"/>
    <w:rsid w:val="7840B09F"/>
    <w:rsid w:val="784AEFB8"/>
    <w:rsid w:val="784B51C3"/>
    <w:rsid w:val="784C07E1"/>
    <w:rsid w:val="7850B08F"/>
    <w:rsid w:val="7851F19E"/>
    <w:rsid w:val="7852CC83"/>
    <w:rsid w:val="78597BB7"/>
    <w:rsid w:val="7860C281"/>
    <w:rsid w:val="78612D9F"/>
    <w:rsid w:val="78692DA3"/>
    <w:rsid w:val="7869A17F"/>
    <w:rsid w:val="786A69E6"/>
    <w:rsid w:val="78790C6F"/>
    <w:rsid w:val="787A7D30"/>
    <w:rsid w:val="7883A357"/>
    <w:rsid w:val="788D7F63"/>
    <w:rsid w:val="789167CD"/>
    <w:rsid w:val="78930E8D"/>
    <w:rsid w:val="78936ABC"/>
    <w:rsid w:val="7897F910"/>
    <w:rsid w:val="78982CA4"/>
    <w:rsid w:val="789C144E"/>
    <w:rsid w:val="78A2D4F5"/>
    <w:rsid w:val="78AA1542"/>
    <w:rsid w:val="78AB095F"/>
    <w:rsid w:val="78AC2E82"/>
    <w:rsid w:val="78ADB45E"/>
    <w:rsid w:val="78B19123"/>
    <w:rsid w:val="78B1C8B7"/>
    <w:rsid w:val="78B3F445"/>
    <w:rsid w:val="78BA4DA8"/>
    <w:rsid w:val="78C10003"/>
    <w:rsid w:val="78C586D3"/>
    <w:rsid w:val="78CD010C"/>
    <w:rsid w:val="78D3E0D6"/>
    <w:rsid w:val="78D55ADA"/>
    <w:rsid w:val="78D96860"/>
    <w:rsid w:val="78DEE71D"/>
    <w:rsid w:val="78E15946"/>
    <w:rsid w:val="78E2BCE9"/>
    <w:rsid w:val="78E319ED"/>
    <w:rsid w:val="78E48197"/>
    <w:rsid w:val="78E9C615"/>
    <w:rsid w:val="78EBADE3"/>
    <w:rsid w:val="78EC33F6"/>
    <w:rsid w:val="78ED838C"/>
    <w:rsid w:val="78EECF18"/>
    <w:rsid w:val="78F385C3"/>
    <w:rsid w:val="78F8FF34"/>
    <w:rsid w:val="78FA3910"/>
    <w:rsid w:val="78FCD786"/>
    <w:rsid w:val="78FE103B"/>
    <w:rsid w:val="79026F57"/>
    <w:rsid w:val="790D8BE7"/>
    <w:rsid w:val="79138CD2"/>
    <w:rsid w:val="791D2977"/>
    <w:rsid w:val="7927F82A"/>
    <w:rsid w:val="7928CC29"/>
    <w:rsid w:val="792EF97A"/>
    <w:rsid w:val="792F429F"/>
    <w:rsid w:val="79324DB6"/>
    <w:rsid w:val="7932D38B"/>
    <w:rsid w:val="793C448B"/>
    <w:rsid w:val="793FEB1C"/>
    <w:rsid w:val="79416E44"/>
    <w:rsid w:val="79422219"/>
    <w:rsid w:val="7945342E"/>
    <w:rsid w:val="79494C24"/>
    <w:rsid w:val="794A413E"/>
    <w:rsid w:val="79514964"/>
    <w:rsid w:val="795505EE"/>
    <w:rsid w:val="7957CE98"/>
    <w:rsid w:val="7959F336"/>
    <w:rsid w:val="795D1A6E"/>
    <w:rsid w:val="795F6F5F"/>
    <w:rsid w:val="796066A7"/>
    <w:rsid w:val="79699D4B"/>
    <w:rsid w:val="796E5D43"/>
    <w:rsid w:val="79756ADC"/>
    <w:rsid w:val="797785CF"/>
    <w:rsid w:val="79849E2E"/>
    <w:rsid w:val="7985E30F"/>
    <w:rsid w:val="798668B3"/>
    <w:rsid w:val="798A2D1C"/>
    <w:rsid w:val="798F4770"/>
    <w:rsid w:val="79949DB8"/>
    <w:rsid w:val="79A229E9"/>
    <w:rsid w:val="79A7BD85"/>
    <w:rsid w:val="79A97542"/>
    <w:rsid w:val="79AAFC45"/>
    <w:rsid w:val="79AC93CC"/>
    <w:rsid w:val="79AEC4F8"/>
    <w:rsid w:val="79B1C6A4"/>
    <w:rsid w:val="79B98BAF"/>
    <w:rsid w:val="79BC8992"/>
    <w:rsid w:val="79CA3EE2"/>
    <w:rsid w:val="79CB328D"/>
    <w:rsid w:val="79CC81AD"/>
    <w:rsid w:val="79CCFBA0"/>
    <w:rsid w:val="79CF8B66"/>
    <w:rsid w:val="79D9297D"/>
    <w:rsid w:val="79D9E450"/>
    <w:rsid w:val="79DCDB43"/>
    <w:rsid w:val="79E49730"/>
    <w:rsid w:val="79EFC9BE"/>
    <w:rsid w:val="79F1AC03"/>
    <w:rsid w:val="79F8D4C8"/>
    <w:rsid w:val="79FA1CE0"/>
    <w:rsid w:val="7A00EC00"/>
    <w:rsid w:val="7A03E2CC"/>
    <w:rsid w:val="7A07B7AE"/>
    <w:rsid w:val="7A0E9943"/>
    <w:rsid w:val="7A10731E"/>
    <w:rsid w:val="7A135F83"/>
    <w:rsid w:val="7A16C765"/>
    <w:rsid w:val="7A1AF0E6"/>
    <w:rsid w:val="7A1D42A3"/>
    <w:rsid w:val="7A2566D4"/>
    <w:rsid w:val="7A261F9B"/>
    <w:rsid w:val="7A2A88C6"/>
    <w:rsid w:val="7A2CB14A"/>
    <w:rsid w:val="7A32CC8D"/>
    <w:rsid w:val="7A3436BD"/>
    <w:rsid w:val="7A356F83"/>
    <w:rsid w:val="7A3AB29E"/>
    <w:rsid w:val="7A3C16FD"/>
    <w:rsid w:val="7A3DA111"/>
    <w:rsid w:val="7A3EF107"/>
    <w:rsid w:val="7A413EF4"/>
    <w:rsid w:val="7A44E612"/>
    <w:rsid w:val="7A4BD0BB"/>
    <w:rsid w:val="7A525F67"/>
    <w:rsid w:val="7A5A8540"/>
    <w:rsid w:val="7A5DF455"/>
    <w:rsid w:val="7A5F2270"/>
    <w:rsid w:val="7A5FD988"/>
    <w:rsid w:val="7A666E77"/>
    <w:rsid w:val="7A66BE76"/>
    <w:rsid w:val="7A6889F9"/>
    <w:rsid w:val="7A6EC031"/>
    <w:rsid w:val="7A76E9A3"/>
    <w:rsid w:val="7A7A9256"/>
    <w:rsid w:val="7A7CF929"/>
    <w:rsid w:val="7A9150BA"/>
    <w:rsid w:val="7A918A9D"/>
    <w:rsid w:val="7A93C6F7"/>
    <w:rsid w:val="7A986B43"/>
    <w:rsid w:val="7A987B6C"/>
    <w:rsid w:val="7A991DA0"/>
    <w:rsid w:val="7A99A12A"/>
    <w:rsid w:val="7A9A43F1"/>
    <w:rsid w:val="7A9B8B8F"/>
    <w:rsid w:val="7A9FD8B6"/>
    <w:rsid w:val="7AA1614E"/>
    <w:rsid w:val="7AA74BB1"/>
    <w:rsid w:val="7AABF571"/>
    <w:rsid w:val="7AAFF701"/>
    <w:rsid w:val="7AB1AD04"/>
    <w:rsid w:val="7AB3120B"/>
    <w:rsid w:val="7ABF192C"/>
    <w:rsid w:val="7AC21001"/>
    <w:rsid w:val="7ACDAFC5"/>
    <w:rsid w:val="7ACFBF8F"/>
    <w:rsid w:val="7AD400F3"/>
    <w:rsid w:val="7AD63CAD"/>
    <w:rsid w:val="7AD69CBF"/>
    <w:rsid w:val="7ADAF703"/>
    <w:rsid w:val="7ADE2CC0"/>
    <w:rsid w:val="7AE01F7E"/>
    <w:rsid w:val="7AE1A580"/>
    <w:rsid w:val="7AEF379F"/>
    <w:rsid w:val="7AF0DA8F"/>
    <w:rsid w:val="7AF34DCF"/>
    <w:rsid w:val="7AF4A18A"/>
    <w:rsid w:val="7AF6117F"/>
    <w:rsid w:val="7AFBB978"/>
    <w:rsid w:val="7AFDB3B8"/>
    <w:rsid w:val="7B02A7F0"/>
    <w:rsid w:val="7B03F5DF"/>
    <w:rsid w:val="7B0594B5"/>
    <w:rsid w:val="7B07EF2F"/>
    <w:rsid w:val="7B139929"/>
    <w:rsid w:val="7B1D8AAB"/>
    <w:rsid w:val="7B23CC44"/>
    <w:rsid w:val="7B26D348"/>
    <w:rsid w:val="7B2EAD5B"/>
    <w:rsid w:val="7B34CEF8"/>
    <w:rsid w:val="7B35DF36"/>
    <w:rsid w:val="7B39F2B3"/>
    <w:rsid w:val="7B3FF42C"/>
    <w:rsid w:val="7B449D9E"/>
    <w:rsid w:val="7B4E7462"/>
    <w:rsid w:val="7B4FC216"/>
    <w:rsid w:val="7B5213A8"/>
    <w:rsid w:val="7B52F841"/>
    <w:rsid w:val="7B5776E2"/>
    <w:rsid w:val="7B58232D"/>
    <w:rsid w:val="7B5A0E89"/>
    <w:rsid w:val="7B5F68CC"/>
    <w:rsid w:val="7B5FE271"/>
    <w:rsid w:val="7B611520"/>
    <w:rsid w:val="7B620DDD"/>
    <w:rsid w:val="7B67A31C"/>
    <w:rsid w:val="7B68733C"/>
    <w:rsid w:val="7B6D89EA"/>
    <w:rsid w:val="7B7173FA"/>
    <w:rsid w:val="7B725A2F"/>
    <w:rsid w:val="7B738DBB"/>
    <w:rsid w:val="7B820C19"/>
    <w:rsid w:val="7B8D1C9C"/>
    <w:rsid w:val="7B986527"/>
    <w:rsid w:val="7B99EEEF"/>
    <w:rsid w:val="7B9E9085"/>
    <w:rsid w:val="7B9EBEF1"/>
    <w:rsid w:val="7BA53059"/>
    <w:rsid w:val="7BB28367"/>
    <w:rsid w:val="7BB4CEB3"/>
    <w:rsid w:val="7BBC11D4"/>
    <w:rsid w:val="7BBDEE9E"/>
    <w:rsid w:val="7BC0C06F"/>
    <w:rsid w:val="7BC4A7A1"/>
    <w:rsid w:val="7BC62DAA"/>
    <w:rsid w:val="7BCAEA09"/>
    <w:rsid w:val="7BD2317A"/>
    <w:rsid w:val="7BD32F97"/>
    <w:rsid w:val="7BD3CF3C"/>
    <w:rsid w:val="7BD4B406"/>
    <w:rsid w:val="7BD6E23B"/>
    <w:rsid w:val="7BD8A6FC"/>
    <w:rsid w:val="7BDDBB0B"/>
    <w:rsid w:val="7BE06798"/>
    <w:rsid w:val="7BE0C13C"/>
    <w:rsid w:val="7BE0F552"/>
    <w:rsid w:val="7BEB4559"/>
    <w:rsid w:val="7BEEA68F"/>
    <w:rsid w:val="7BF2DF34"/>
    <w:rsid w:val="7BF3048B"/>
    <w:rsid w:val="7BFB7B92"/>
    <w:rsid w:val="7BFCF9E1"/>
    <w:rsid w:val="7C0CD741"/>
    <w:rsid w:val="7C0D53E7"/>
    <w:rsid w:val="7C13670B"/>
    <w:rsid w:val="7C1715B2"/>
    <w:rsid w:val="7C17BBD2"/>
    <w:rsid w:val="7C276174"/>
    <w:rsid w:val="7C292B16"/>
    <w:rsid w:val="7C30EDBC"/>
    <w:rsid w:val="7C3233A3"/>
    <w:rsid w:val="7C34423D"/>
    <w:rsid w:val="7C3569B9"/>
    <w:rsid w:val="7C38C941"/>
    <w:rsid w:val="7C399995"/>
    <w:rsid w:val="7C3AFE7D"/>
    <w:rsid w:val="7C3E3C64"/>
    <w:rsid w:val="7C3E73C6"/>
    <w:rsid w:val="7C40C148"/>
    <w:rsid w:val="7C41A9C5"/>
    <w:rsid w:val="7C43AF57"/>
    <w:rsid w:val="7C44F53F"/>
    <w:rsid w:val="7C469EB6"/>
    <w:rsid w:val="7C4E7381"/>
    <w:rsid w:val="7C4F62D9"/>
    <w:rsid w:val="7C53EC87"/>
    <w:rsid w:val="7C5461F5"/>
    <w:rsid w:val="7C5B6CFC"/>
    <w:rsid w:val="7C5C93C4"/>
    <w:rsid w:val="7C5CD660"/>
    <w:rsid w:val="7C5DB899"/>
    <w:rsid w:val="7C608F2E"/>
    <w:rsid w:val="7C62BA97"/>
    <w:rsid w:val="7C648598"/>
    <w:rsid w:val="7C65DEFD"/>
    <w:rsid w:val="7C674872"/>
    <w:rsid w:val="7C6FE19B"/>
    <w:rsid w:val="7C754ACD"/>
    <w:rsid w:val="7C760A22"/>
    <w:rsid w:val="7C77099F"/>
    <w:rsid w:val="7C796511"/>
    <w:rsid w:val="7C7D0AFC"/>
    <w:rsid w:val="7C7DCBCC"/>
    <w:rsid w:val="7C7DFC55"/>
    <w:rsid w:val="7C7EE47C"/>
    <w:rsid w:val="7C81F5E2"/>
    <w:rsid w:val="7C865006"/>
    <w:rsid w:val="7C872BA3"/>
    <w:rsid w:val="7C897B18"/>
    <w:rsid w:val="7C89DF5C"/>
    <w:rsid w:val="7C93A09D"/>
    <w:rsid w:val="7C93FE35"/>
    <w:rsid w:val="7C94E85F"/>
    <w:rsid w:val="7C9B9C36"/>
    <w:rsid w:val="7C9EFCD0"/>
    <w:rsid w:val="7CA14B76"/>
    <w:rsid w:val="7CADBBC6"/>
    <w:rsid w:val="7CB2F963"/>
    <w:rsid w:val="7CBB26EA"/>
    <w:rsid w:val="7CBC7C86"/>
    <w:rsid w:val="7CBE4A74"/>
    <w:rsid w:val="7CC66326"/>
    <w:rsid w:val="7CC84167"/>
    <w:rsid w:val="7CCA1849"/>
    <w:rsid w:val="7CCD2DDA"/>
    <w:rsid w:val="7CD0750B"/>
    <w:rsid w:val="7CD3509A"/>
    <w:rsid w:val="7CDC614D"/>
    <w:rsid w:val="7CDD4EC6"/>
    <w:rsid w:val="7CE327A0"/>
    <w:rsid w:val="7CE39F27"/>
    <w:rsid w:val="7CE90348"/>
    <w:rsid w:val="7CE95233"/>
    <w:rsid w:val="7CEBF1F1"/>
    <w:rsid w:val="7CEC6CAB"/>
    <w:rsid w:val="7CECE9B3"/>
    <w:rsid w:val="7CF001A9"/>
    <w:rsid w:val="7CFBAF22"/>
    <w:rsid w:val="7CFF93D5"/>
    <w:rsid w:val="7D06890F"/>
    <w:rsid w:val="7D0D4FD9"/>
    <w:rsid w:val="7D0E72F9"/>
    <w:rsid w:val="7D1276FD"/>
    <w:rsid w:val="7D153099"/>
    <w:rsid w:val="7D1731EA"/>
    <w:rsid w:val="7D1C24CC"/>
    <w:rsid w:val="7D24C3F5"/>
    <w:rsid w:val="7D2BA49D"/>
    <w:rsid w:val="7D2E360B"/>
    <w:rsid w:val="7D2F8936"/>
    <w:rsid w:val="7D30D799"/>
    <w:rsid w:val="7D321F20"/>
    <w:rsid w:val="7D35407C"/>
    <w:rsid w:val="7D37FA69"/>
    <w:rsid w:val="7D3999BD"/>
    <w:rsid w:val="7D4527A6"/>
    <w:rsid w:val="7D481AEB"/>
    <w:rsid w:val="7D497FDF"/>
    <w:rsid w:val="7D4F1B79"/>
    <w:rsid w:val="7D4F9EA1"/>
    <w:rsid w:val="7D506578"/>
    <w:rsid w:val="7D593FF8"/>
    <w:rsid w:val="7D5EE146"/>
    <w:rsid w:val="7D7775FF"/>
    <w:rsid w:val="7D77DE4E"/>
    <w:rsid w:val="7D78F656"/>
    <w:rsid w:val="7D7B6D51"/>
    <w:rsid w:val="7D7D7C86"/>
    <w:rsid w:val="7D7DDAE2"/>
    <w:rsid w:val="7D80D740"/>
    <w:rsid w:val="7D8453C3"/>
    <w:rsid w:val="7D887334"/>
    <w:rsid w:val="7D89B948"/>
    <w:rsid w:val="7D8ABE7D"/>
    <w:rsid w:val="7D9897CE"/>
    <w:rsid w:val="7D98B6D3"/>
    <w:rsid w:val="7D99AB61"/>
    <w:rsid w:val="7D9B0ECD"/>
    <w:rsid w:val="7D9CCDC0"/>
    <w:rsid w:val="7D9DFA57"/>
    <w:rsid w:val="7D9E3E2D"/>
    <w:rsid w:val="7D9EB2B2"/>
    <w:rsid w:val="7D9F2A4E"/>
    <w:rsid w:val="7DA03AC2"/>
    <w:rsid w:val="7DA18412"/>
    <w:rsid w:val="7DA4B0E9"/>
    <w:rsid w:val="7DA5E737"/>
    <w:rsid w:val="7DAA6164"/>
    <w:rsid w:val="7DAE1188"/>
    <w:rsid w:val="7DAFD304"/>
    <w:rsid w:val="7DB1AA0F"/>
    <w:rsid w:val="7DB8A952"/>
    <w:rsid w:val="7DBC0985"/>
    <w:rsid w:val="7DC0E803"/>
    <w:rsid w:val="7DC1990B"/>
    <w:rsid w:val="7DC8E9DC"/>
    <w:rsid w:val="7DCD9D2C"/>
    <w:rsid w:val="7DDACD53"/>
    <w:rsid w:val="7DDE58C2"/>
    <w:rsid w:val="7DE13086"/>
    <w:rsid w:val="7DE60B2F"/>
    <w:rsid w:val="7DE6F4F0"/>
    <w:rsid w:val="7DEA7DC2"/>
    <w:rsid w:val="7DED4CDE"/>
    <w:rsid w:val="7DEDD071"/>
    <w:rsid w:val="7DEF79EF"/>
    <w:rsid w:val="7DFA6148"/>
    <w:rsid w:val="7DFDF1ED"/>
    <w:rsid w:val="7DFE56DC"/>
    <w:rsid w:val="7E0224CB"/>
    <w:rsid w:val="7E04871A"/>
    <w:rsid w:val="7E149478"/>
    <w:rsid w:val="7E16F79B"/>
    <w:rsid w:val="7E1C29F1"/>
    <w:rsid w:val="7E1DB764"/>
    <w:rsid w:val="7E1FB47F"/>
    <w:rsid w:val="7E259C33"/>
    <w:rsid w:val="7E28DA87"/>
    <w:rsid w:val="7E2CED2B"/>
    <w:rsid w:val="7E373F1B"/>
    <w:rsid w:val="7E391E89"/>
    <w:rsid w:val="7E3BB47E"/>
    <w:rsid w:val="7E412EB7"/>
    <w:rsid w:val="7E49E244"/>
    <w:rsid w:val="7E4AD01D"/>
    <w:rsid w:val="7E4E19F5"/>
    <w:rsid w:val="7E5005A6"/>
    <w:rsid w:val="7E50D115"/>
    <w:rsid w:val="7E57721B"/>
    <w:rsid w:val="7E593A76"/>
    <w:rsid w:val="7E5C7553"/>
    <w:rsid w:val="7E6328F0"/>
    <w:rsid w:val="7E63CE63"/>
    <w:rsid w:val="7E675BFA"/>
    <w:rsid w:val="7E6803CF"/>
    <w:rsid w:val="7E6B9AB6"/>
    <w:rsid w:val="7E6CD07F"/>
    <w:rsid w:val="7E6F514F"/>
    <w:rsid w:val="7E6FD87C"/>
    <w:rsid w:val="7E71ABAE"/>
    <w:rsid w:val="7E737E57"/>
    <w:rsid w:val="7E74EC9E"/>
    <w:rsid w:val="7E7640A1"/>
    <w:rsid w:val="7E7B1A30"/>
    <w:rsid w:val="7E82C73D"/>
    <w:rsid w:val="7E8537B1"/>
    <w:rsid w:val="7E87E967"/>
    <w:rsid w:val="7E8B9637"/>
    <w:rsid w:val="7E8CE1F4"/>
    <w:rsid w:val="7E949943"/>
    <w:rsid w:val="7E953938"/>
    <w:rsid w:val="7E9C1EDA"/>
    <w:rsid w:val="7EA018A9"/>
    <w:rsid w:val="7EA91EF0"/>
    <w:rsid w:val="7EAAFDF3"/>
    <w:rsid w:val="7EB9EEAA"/>
    <w:rsid w:val="7EC985FA"/>
    <w:rsid w:val="7ED021F7"/>
    <w:rsid w:val="7ED6B2C3"/>
    <w:rsid w:val="7ED94F7D"/>
    <w:rsid w:val="7EDA69CA"/>
    <w:rsid w:val="7EE5D405"/>
    <w:rsid w:val="7EE669CD"/>
    <w:rsid w:val="7EEE7E46"/>
    <w:rsid w:val="7EEF4695"/>
    <w:rsid w:val="7EF5C424"/>
    <w:rsid w:val="7EF5D7DF"/>
    <w:rsid w:val="7EFF6DC5"/>
    <w:rsid w:val="7EFFFA23"/>
    <w:rsid w:val="7F067266"/>
    <w:rsid w:val="7F0D3657"/>
    <w:rsid w:val="7F0D5E1F"/>
    <w:rsid w:val="7F0DD55A"/>
    <w:rsid w:val="7F0EDDFB"/>
    <w:rsid w:val="7F11F517"/>
    <w:rsid w:val="7F12D492"/>
    <w:rsid w:val="7F13FA90"/>
    <w:rsid w:val="7F17B7EF"/>
    <w:rsid w:val="7F19A513"/>
    <w:rsid w:val="7F1A1D76"/>
    <w:rsid w:val="7F1BE7B7"/>
    <w:rsid w:val="7F1C9A23"/>
    <w:rsid w:val="7F1CD664"/>
    <w:rsid w:val="7F22A85F"/>
    <w:rsid w:val="7F23B55C"/>
    <w:rsid w:val="7F24C198"/>
    <w:rsid w:val="7F27A3A2"/>
    <w:rsid w:val="7F2858B8"/>
    <w:rsid w:val="7F2C9EFB"/>
    <w:rsid w:val="7F2DA92D"/>
    <w:rsid w:val="7F319BBC"/>
    <w:rsid w:val="7F3BA923"/>
    <w:rsid w:val="7F47EDA7"/>
    <w:rsid w:val="7F48B1BA"/>
    <w:rsid w:val="7F49AEFB"/>
    <w:rsid w:val="7F4AF3FF"/>
    <w:rsid w:val="7F4E2AA5"/>
    <w:rsid w:val="7F4E53F2"/>
    <w:rsid w:val="7F4EEB0F"/>
    <w:rsid w:val="7F58C1E7"/>
    <w:rsid w:val="7F609BAC"/>
    <w:rsid w:val="7F666BEB"/>
    <w:rsid w:val="7F6B657C"/>
    <w:rsid w:val="7F6C4982"/>
    <w:rsid w:val="7F73D302"/>
    <w:rsid w:val="7F77306E"/>
    <w:rsid w:val="7F776FE9"/>
    <w:rsid w:val="7F7CAFC8"/>
    <w:rsid w:val="7F7D91E5"/>
    <w:rsid w:val="7F7FAA81"/>
    <w:rsid w:val="7F80C3A4"/>
    <w:rsid w:val="7F8E7C1F"/>
    <w:rsid w:val="7F93D32B"/>
    <w:rsid w:val="7F9A0488"/>
    <w:rsid w:val="7F9DF87B"/>
    <w:rsid w:val="7F9E82D0"/>
    <w:rsid w:val="7FA14CB5"/>
    <w:rsid w:val="7FA647FF"/>
    <w:rsid w:val="7FA8C068"/>
    <w:rsid w:val="7FAAB2F0"/>
    <w:rsid w:val="7FB2B1F0"/>
    <w:rsid w:val="7FB46C32"/>
    <w:rsid w:val="7FB63866"/>
    <w:rsid w:val="7FB76463"/>
    <w:rsid w:val="7FB93E10"/>
    <w:rsid w:val="7FBAA52C"/>
    <w:rsid w:val="7FBEA551"/>
    <w:rsid w:val="7FC0C14C"/>
    <w:rsid w:val="7FC1AB4B"/>
    <w:rsid w:val="7FC46E0F"/>
    <w:rsid w:val="7FC6154E"/>
    <w:rsid w:val="7FC90697"/>
    <w:rsid w:val="7FCCE85C"/>
    <w:rsid w:val="7FCEDCD3"/>
    <w:rsid w:val="7FD2254C"/>
    <w:rsid w:val="7FD5BBE1"/>
    <w:rsid w:val="7FDAAA8F"/>
    <w:rsid w:val="7FDAD01B"/>
    <w:rsid w:val="7FE070F5"/>
    <w:rsid w:val="7FE62F61"/>
    <w:rsid w:val="7FE99B73"/>
    <w:rsid w:val="7FEA84E3"/>
    <w:rsid w:val="7FEE7D3E"/>
    <w:rsid w:val="7FEEB33E"/>
    <w:rsid w:val="7FF67062"/>
    <w:rsid w:val="7FF934DF"/>
    <w:rsid w:val="7FFBDD64"/>
    <w:rsid w:val="7FFE6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BB70DA"/>
  <w15:docId w15:val="{84059003-3988-4A38-9EFF-9E683371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spacing w:before="480"/>
      <w:outlineLvl w:val="0"/>
    </w:pPr>
    <w:rPr>
      <w:rFonts w:eastAsia="Times New Roman"/>
      <w:b/>
      <w:bCs/>
      <w:color w:val="008938"/>
      <w:sz w:val="44"/>
      <w:szCs w:val="28"/>
    </w:rPr>
  </w:style>
  <w:style w:type="paragraph" w:styleId="Heading2">
    <w:name w:val="heading 2"/>
    <w:next w:val="Normal"/>
    <w:link w:val="Heading2Char"/>
    <w:autoRedefine/>
    <w:qFormat/>
    <w:rsid w:val="005C7B99"/>
    <w:pPr>
      <w:keepNext/>
      <w:spacing w:before="480" w:after="120"/>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qFormat/>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AE2422"/>
    <w:pPr>
      <w:keepNext/>
      <w:keepLines/>
      <w:spacing w:before="200"/>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B99"/>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D09C2"/>
    <w:pPr>
      <w:spacing w:after="200"/>
      <w:outlineLvl w:val="0"/>
    </w:pPr>
    <w:rPr>
      <w:color w:val="008938"/>
      <w:sz w:val="40"/>
      <w:szCs w:val="28"/>
      <w:lang w:eastAsia="en-US"/>
    </w:rPr>
  </w:style>
  <w:style w:type="paragraph" w:customStyle="1" w:styleId="Numberedthirdheading">
    <w:name w:val="Numbered third heading"/>
    <w:autoRedefine/>
    <w:rsid w:val="006A3777"/>
    <w:pPr>
      <w:numPr>
        <w:ilvl w:val="2"/>
        <w:numId w:val="22"/>
      </w:numPr>
      <w:spacing w:before="120" w:after="40"/>
      <w:ind w:left="2160" w:hanging="36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DA1682"/>
    <w:pPr>
      <w:spacing w:after="280"/>
      <w:outlineLvl w:val="0"/>
    </w:pPr>
    <w:rPr>
      <w:color w:val="008938"/>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3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22"/>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22"/>
      </w:numPr>
      <w:spacing w:before="240" w:after="40"/>
      <w:ind w:left="1440" w:hanging="36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6"/>
      </w:numPr>
      <w:spacing w:after="120"/>
      <w:ind w:left="340" w:hanging="340"/>
    </w:pPr>
    <w:rPr>
      <w:sz w:val="24"/>
      <w:szCs w:val="22"/>
      <w:lang w:eastAsia="en-US"/>
    </w:rPr>
  </w:style>
  <w:style w:type="paragraph" w:customStyle="1" w:styleId="Roundbulletgreen">
    <w:name w:val="Round bullet green"/>
    <w:autoRedefine/>
    <w:rsid w:val="00742965"/>
    <w:pPr>
      <w:numPr>
        <w:numId w:val="17"/>
      </w:numPr>
      <w:spacing w:after="80"/>
    </w:pPr>
    <w:rPr>
      <w:color w:val="008631"/>
      <w:sz w:val="22"/>
      <w:szCs w:val="22"/>
      <w:lang w:eastAsia="en-US"/>
    </w:rPr>
  </w:style>
  <w:style w:type="paragraph" w:customStyle="1" w:styleId="Numberedbullet">
    <w:name w:val="Numbered bullet"/>
    <w:basedOn w:val="Maintextblack"/>
    <w:rsid w:val="00031742"/>
    <w:pPr>
      <w:numPr>
        <w:numId w:val="18"/>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19"/>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20"/>
      </w:numPr>
      <w:spacing w:after="80"/>
      <w:ind w:left="340" w:hanging="340"/>
    </w:pPr>
  </w:style>
  <w:style w:type="paragraph" w:customStyle="1" w:styleId="Dashedbulletgreen">
    <w:name w:val="Dashed bullet green"/>
    <w:basedOn w:val="Maintextblue"/>
    <w:autoRedefine/>
    <w:uiPriority w:val="4"/>
    <w:rsid w:val="00742965"/>
    <w:pPr>
      <w:numPr>
        <w:numId w:val="21"/>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AE2422"/>
    <w:rPr>
      <w:rFonts w:eastAsia="Times New Roman"/>
      <w:i/>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semiHidden/>
    <w:unhideWhenUsed/>
    <w:rsid w:val="00706BBA"/>
    <w:pPr>
      <w:spacing w:before="0" w:after="360" w:line="240" w:lineRule="auto"/>
    </w:pPr>
    <w:rPr>
      <w:rFonts w:ascii="Times New Roman" w:eastAsia="Times New Roman" w:hAnsi="Times New Roman"/>
      <w:szCs w:val="24"/>
      <w:lang w:eastAsia="en-GB"/>
    </w:rPr>
  </w:style>
  <w:style w:type="paragraph" w:styleId="Revision">
    <w:name w:val="Revision"/>
    <w:hidden/>
    <w:uiPriority w:val="99"/>
    <w:semiHidden/>
    <w:rsid w:val="00DE4D77"/>
    <w:rPr>
      <w:sz w:val="24"/>
      <w:szCs w:val="22"/>
      <w:lang w:eastAsia="en-US"/>
    </w:rPr>
  </w:style>
  <w:style w:type="character" w:styleId="UnresolvedMention">
    <w:name w:val="Unresolved Mention"/>
    <w:basedOn w:val="DefaultParagraphFont"/>
    <w:uiPriority w:val="99"/>
    <w:semiHidden/>
    <w:unhideWhenUsed/>
    <w:rsid w:val="006927D3"/>
    <w:rPr>
      <w:color w:val="605E5C"/>
      <w:shd w:val="clear" w:color="auto" w:fill="E1DFDD"/>
    </w:rPr>
  </w:style>
  <w:style w:type="character" w:styleId="Mention">
    <w:name w:val="Mention"/>
    <w:basedOn w:val="DefaultParagraphFont"/>
    <w:uiPriority w:val="99"/>
    <w:unhideWhenUsed/>
    <w:rsid w:val="00AB31CE"/>
    <w:rPr>
      <w:color w:val="2B579A"/>
      <w:shd w:val="clear" w:color="auto" w:fill="E1DFDD"/>
    </w:rPr>
  </w:style>
  <w:style w:type="character" w:styleId="FootnoteReference">
    <w:name w:val="footnote reference"/>
    <w:basedOn w:val="DefaultParagraphFont"/>
    <w:uiPriority w:val="99"/>
    <w:semiHidden/>
    <w:unhideWhenUsed/>
    <w:rsid w:val="00C24095"/>
    <w:rPr>
      <w:vertAlign w:val="superscript"/>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440C14"/>
    <w:rPr>
      <w:sz w:val="24"/>
      <w:szCs w:val="22"/>
      <w:lang w:eastAsia="en-US"/>
    </w:rPr>
  </w:style>
  <w:style w:type="table" w:customStyle="1" w:styleId="TableGrid0">
    <w:name w:val="TableGrid"/>
    <w:rsid w:val="005645D9"/>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PlainTable1">
    <w:name w:val="Plain Table 1"/>
    <w:basedOn w:val="TableNormal"/>
    <w:uiPriority w:val="99"/>
    <w:rsid w:val="00B83C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B83C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24">
      <w:bodyDiv w:val="1"/>
      <w:marLeft w:val="0"/>
      <w:marRight w:val="0"/>
      <w:marTop w:val="0"/>
      <w:marBottom w:val="0"/>
      <w:divBdr>
        <w:top w:val="none" w:sz="0" w:space="0" w:color="auto"/>
        <w:left w:val="none" w:sz="0" w:space="0" w:color="auto"/>
        <w:bottom w:val="none" w:sz="0" w:space="0" w:color="auto"/>
        <w:right w:val="none" w:sz="0" w:space="0" w:color="auto"/>
      </w:divBdr>
    </w:div>
    <w:div w:id="22688928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90036741">
      <w:bodyDiv w:val="1"/>
      <w:marLeft w:val="0"/>
      <w:marRight w:val="0"/>
      <w:marTop w:val="0"/>
      <w:marBottom w:val="0"/>
      <w:divBdr>
        <w:top w:val="none" w:sz="0" w:space="0" w:color="auto"/>
        <w:left w:val="none" w:sz="0" w:space="0" w:color="auto"/>
        <w:bottom w:val="none" w:sz="0" w:space="0" w:color="auto"/>
        <w:right w:val="none" w:sz="0" w:space="0" w:color="auto"/>
      </w:divBdr>
    </w:div>
    <w:div w:id="573273937">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23039017">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5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gov.uk/guidance/farmers-how-to-apply-for-funding-to-improve-animal-health-and-welfar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ssets.publishing.service.gov.uk/media/5ae6d71ae5274a702130dc30/Consultation_principles_.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animal-health-and-welfare-pathway/animal-health-and-welfare-pathwa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HWP-Mandatory@defra.gov.uk" TargetMode="External"/><Relationship Id="rId20" Type="http://schemas.openxmlformats.org/officeDocument/2006/relationships/hyperlink" Target="mailto:AHWP-Mandatory@defra.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www.gov.uk/defra" TargetMode="External"/><Relationship Id="rId23" Type="http://schemas.openxmlformats.org/officeDocument/2006/relationships/hyperlink" Target="https://www.gov.uk/government/publications/defras-consultations-and-call-for-evidence-exercises-privacy-notice" TargetMode="External"/><Relationship Id="rId28" Type="http://schemas.openxmlformats.org/officeDocument/2006/relationships/hyperlink" Target="https://www.gov.uk/government/collections/funding-to-improve-animal-health-and-welfare-guidance-for-farmers-and-vets" TargetMode="External"/><Relationship Id="rId10" Type="http://schemas.openxmlformats.org/officeDocument/2006/relationships/footnotes" Target="footnotes.xml"/><Relationship Id="rId19" Type="http://schemas.openxmlformats.org/officeDocument/2006/relationships/hyperlink" Target="https://consult.defra.gov.uk/legislative-solutions-universal-participation-for-the-animal-health-and-welfare-review-and-mandatory-eradication-schemes/animal-health-and-welfare-pathway-mandatory-propo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ionalarchives.gov.uk/doc/open-government-licence/" TargetMode="External"/><Relationship Id="rId22" Type="http://schemas.openxmlformats.org/officeDocument/2006/relationships/hyperlink" Target="https://www.gov.uk/government/publications/animal-health-and-welfare-pathway/animal-health-and-welfare-pathway"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aera-ni.gov.uk/news/muir-welcomes-measures-support-eradication-bovine-viral-diarrhoea-bvd" TargetMode="External"/><Relationship Id="rId1" Type="http://schemas.openxmlformats.org/officeDocument/2006/relationships/hyperlink" Target="https://www.gov.uk/government/publications/animal-health-and-welfare-pathway/animal-health-and-welfare-path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61586\Desktop\Branding\Document-templates\corporate-document-template-defra.dotx" TargetMode="External"/></Relationships>
</file>

<file path=word/documenttasks/documenttasks1.xml><?xml version="1.0" encoding="utf-8"?>
<t:Tasks xmlns:t="http://schemas.microsoft.com/office/tasks/2019/documenttasks" xmlns:oel="http://schemas.microsoft.com/office/2019/extlst">
  <t:Task id="{53FCC073-14F5-41A5-B5F6-9EC001CC1248}">
    <t:Anchor>
      <t:Comment id="17808367"/>
    </t:Anchor>
    <t:History>
      <t:Event id="{99731DCB-47A0-45F5-82F1-E79AECA3651D}" time="2025-06-17T07:47:01.777Z">
        <t:Attribution userId="S::laura.monkman@defra.gov.uk::d87abdb1-c70e-47b5-8634-90ea3c1e3c08" userProvider="AD" userName="Laura Monkman"/>
        <t:Anchor>
          <t:Comment id="411196688"/>
        </t:Anchor>
        <t:Create/>
      </t:Event>
      <t:Event id="{1392A1C9-7664-44AB-B678-A926804F0AB5}" time="2025-06-17T07:47:01.777Z">
        <t:Attribution userId="S::laura.monkman@defra.gov.uk::d87abdb1-c70e-47b5-8634-90ea3c1e3c08" userProvider="AD" userName="Laura Monkman"/>
        <t:Anchor>
          <t:Comment id="411196688"/>
        </t:Anchor>
        <t:Assign userId="S::Benjamin.Connolly@defra.gov.uk::2c9df97a-4850-48b4-a774-d3ccaf414383" userProvider="AD" userName="Benjamin Connolly"/>
      </t:Event>
      <t:Event id="{EB7B4DBD-9867-4835-A605-C0A4D10C3AB0}" time="2025-06-17T07:47:01.777Z">
        <t:Attribution userId="S::laura.monkman@defra.gov.uk::d87abdb1-c70e-47b5-8634-90ea3c1e3c08" userProvider="AD" userName="Laura Monkman"/>
        <t:Anchor>
          <t:Comment id="411196688"/>
        </t:Anchor>
        <t:SetTitle title="@Benjamin Connolly Can you please run this paragraph past Helen Betney, who is the policy contact for VAVs? We have spoken about the policy change"/>
      </t:Event>
      <t:Event id="{AE0CAC5F-0CD6-485D-82FA-8E784FF4138A}" time="2025-06-18T13:58:12.19Z">
        <t:Attribution userId="S::laura.monkman@defra.gov.uk::d87abdb1-c70e-47b5-8634-90ea3c1e3c08" userProvider="AD" userName="Laura Monkman"/>
        <t:Progress percentComplete="100"/>
      </t:Event>
    </t:History>
  </t:Task>
</t:Task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Endemics Support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11</Value>
      <Value>10</Value>
      <Value>8</Value>
      <Value>7</Value>
    </TaxCatchAll>
    <lcf76f155ced4ddcb4097134ff3c332f xmlns="22f7ae22-2b6e-4ffe-9bee-8890d906b02e">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Transforming Farm Animal Health and Welfare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DD9D718C9ED5D489517CCFF7FBBC4B6" ma:contentTypeVersion="31" ma:contentTypeDescription="Create a new document." ma:contentTypeScope="" ma:versionID="4b27e80bb817f2b1fe8024334ba576e6">
  <xsd:schema xmlns:xsd="http://www.w3.org/2001/XMLSchema" xmlns:xs="http://www.w3.org/2001/XMLSchema" xmlns:p="http://schemas.microsoft.com/office/2006/metadata/properties" xmlns:ns1="http://schemas.microsoft.com/sharepoint/v3" xmlns:ns2="662745e8-e224-48e8-a2e3-254862b8c2f5" xmlns:ns3="22f7ae22-2b6e-4ffe-9bee-8890d906b02e" xmlns:ns4="5e04e4db-97f1-446e-a8e0-072069281d09" targetNamespace="http://schemas.microsoft.com/office/2006/metadata/properties" ma:root="true" ma:fieldsID="d46e0f65eec68f1d133ea682416223d4" ns1:_="" ns2:_="" ns3:_="" ns4:_="">
    <xsd:import namespace="http://schemas.microsoft.com/sharepoint/v3"/>
    <xsd:import namespace="662745e8-e224-48e8-a2e3-254862b8c2f5"/>
    <xsd:import namespace="22f7ae22-2b6e-4ffe-9bee-8890d906b02e"/>
    <xsd:import namespace="5e04e4db-97f1-446e-a8e0-072069281d0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ServiceObjectDetectorVersions" minOccurs="0"/>
                <xsd:element ref="ns3:MediaServiceSearchProperties" minOccurs="0"/>
                <xsd:element ref="ns3:lcf76f155ced4ddcb4097134ff3c332f"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4e7487c-553f-4f9a-9b83-89a3cdaa5312}" ma:internalName="TaxCatchAll" ma:showField="CatchAllData" ma:web="5e04e4db-97f1-446e-a8e0-072069281d0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e7487c-553f-4f9a-9b83-89a3cdaa5312}" ma:internalName="TaxCatchAllLabel" ma:readOnly="true" ma:showField="CatchAllDataLabel" ma:web="5e04e4db-97f1-446e-a8e0-072069281d0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Transforming Farm Animal Health and Welfare" ma:internalName="Team" ma:readOnly="false">
      <xsd:simpleType>
        <xsd:restriction base="dms:Text"/>
      </xsd:simpleType>
    </xsd:element>
    <xsd:element name="Topic" ma:index="20" nillable="true" ma:displayName="Topic" ma:default="Endemics Suppor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f7ae22-2b6e-4ffe-9bee-8890d906b02e" elementFormDefault="qualified">
    <xsd:import namespace="http://schemas.microsoft.com/office/2006/documentManagement/types"/>
    <xsd:import namespace="http://schemas.microsoft.com/office/infopath/2007/PartnerControls"/>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04e4db-97f1-446e-a8e0-072069281d0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22f7ae22-2b6e-4ffe-9bee-8890d906b02e"/>
  </ds:schemaRefs>
</ds:datastoreItem>
</file>

<file path=customXml/itemProps2.xml><?xml version="1.0" encoding="utf-8"?>
<ds:datastoreItem xmlns:ds="http://schemas.openxmlformats.org/officeDocument/2006/customXml" ds:itemID="{25F6DDA1-67CA-49D0-AAF1-4AF05405F8B0}">
  <ds:schemaRefs>
    <ds:schemaRef ds:uri="http://schemas.openxmlformats.org/officeDocument/2006/bibliography"/>
  </ds:schemaRefs>
</ds:datastoreItem>
</file>

<file path=customXml/itemProps3.xml><?xml version="1.0" encoding="utf-8"?>
<ds:datastoreItem xmlns:ds="http://schemas.openxmlformats.org/officeDocument/2006/customXml" ds:itemID="{4221D9CA-4194-460F-912A-AB158E868180}">
  <ds:schemaRefs>
    <ds:schemaRef ds:uri="Microsoft.SharePoint.Taxonomy.ContentTypeSync"/>
  </ds:schemaRefs>
</ds:datastoreItem>
</file>

<file path=customXml/itemProps4.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5.xml><?xml version="1.0" encoding="utf-8"?>
<ds:datastoreItem xmlns:ds="http://schemas.openxmlformats.org/officeDocument/2006/customXml" ds:itemID="{0A030333-FC51-4738-B8B3-89F61278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2f7ae22-2b6e-4ffe-9bee-8890d906b02e"/>
    <ds:schemaRef ds:uri="5e04e4db-97f1-446e-a8e0-07206928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corporate-document-template-defra</Template>
  <TotalTime>1</TotalTime>
  <Pages>41</Pages>
  <Words>12646</Words>
  <Characters>64874</Characters>
  <Application>Microsoft Office Word</Application>
  <DocSecurity>0</DocSecurity>
  <Lines>1582</Lines>
  <Paragraphs>767</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76753</CharactersWithSpaces>
  <SharedDoc>false</SharedDoc>
  <HyperlinkBase/>
  <HLinks>
    <vt:vector size="180" baseType="variant">
      <vt:variant>
        <vt:i4>1114188</vt:i4>
      </vt:variant>
      <vt:variant>
        <vt:i4>138</vt:i4>
      </vt:variant>
      <vt:variant>
        <vt:i4>0</vt:i4>
      </vt:variant>
      <vt:variant>
        <vt:i4>5</vt:i4>
      </vt:variant>
      <vt:variant>
        <vt:lpwstr>https://www.gov.uk/government/collections/funding-to-improve-animal-health-and-welfare-guidance-for-farmers-and-vets</vt:lpwstr>
      </vt:variant>
      <vt:variant>
        <vt:lpwstr/>
      </vt:variant>
      <vt:variant>
        <vt:i4>3473451</vt:i4>
      </vt:variant>
      <vt:variant>
        <vt:i4>135</vt:i4>
      </vt:variant>
      <vt:variant>
        <vt:i4>0</vt:i4>
      </vt:variant>
      <vt:variant>
        <vt:i4>5</vt:i4>
      </vt:variant>
      <vt:variant>
        <vt:lpwstr>https://www.gov.uk/government/publications/defras-consultations-and-call-for-evidence-exercises-privacy-notice</vt:lpwstr>
      </vt:variant>
      <vt:variant>
        <vt:lpwstr/>
      </vt:variant>
      <vt:variant>
        <vt:i4>4128867</vt:i4>
      </vt:variant>
      <vt:variant>
        <vt:i4>132</vt:i4>
      </vt:variant>
      <vt:variant>
        <vt:i4>0</vt:i4>
      </vt:variant>
      <vt:variant>
        <vt:i4>5</vt:i4>
      </vt:variant>
      <vt:variant>
        <vt:lpwstr>https://www.gov.uk/government/publications/animal-health-and-welfare-pathway/animal-health-and-welfare-pathway</vt:lpwstr>
      </vt:variant>
      <vt:variant>
        <vt:lpwstr/>
      </vt:variant>
      <vt:variant>
        <vt:i4>2293857</vt:i4>
      </vt:variant>
      <vt:variant>
        <vt:i4>129</vt:i4>
      </vt:variant>
      <vt:variant>
        <vt:i4>0</vt:i4>
      </vt:variant>
      <vt:variant>
        <vt:i4>5</vt:i4>
      </vt:variant>
      <vt:variant>
        <vt:lpwstr>https://assets.publishing.service.gov.uk/media/5ae6d71ae5274a702130dc30/Consultation_principles_.pdf</vt:lpwstr>
      </vt:variant>
      <vt:variant>
        <vt:lpwstr/>
      </vt:variant>
      <vt:variant>
        <vt:i4>589857</vt:i4>
      </vt:variant>
      <vt:variant>
        <vt:i4>126</vt:i4>
      </vt:variant>
      <vt:variant>
        <vt:i4>0</vt:i4>
      </vt:variant>
      <vt:variant>
        <vt:i4>5</vt:i4>
      </vt:variant>
      <vt:variant>
        <vt:lpwstr>mailto:AHWP-Mandatory@defra.gov.uk</vt:lpwstr>
      </vt:variant>
      <vt:variant>
        <vt:lpwstr/>
      </vt:variant>
      <vt:variant>
        <vt:i4>5570642</vt:i4>
      </vt:variant>
      <vt:variant>
        <vt:i4>123</vt:i4>
      </vt:variant>
      <vt:variant>
        <vt:i4>0</vt:i4>
      </vt:variant>
      <vt:variant>
        <vt:i4>5</vt:i4>
      </vt:variant>
      <vt:variant>
        <vt:lpwstr>https://www.gov.uk/guidance/farmers-how-to-apply-for-funding-to-improve-animal-health-and-welfare</vt:lpwstr>
      </vt:variant>
      <vt:variant>
        <vt:lpwstr/>
      </vt:variant>
      <vt:variant>
        <vt:i4>4128867</vt:i4>
      </vt:variant>
      <vt:variant>
        <vt:i4>120</vt:i4>
      </vt:variant>
      <vt:variant>
        <vt:i4>0</vt:i4>
      </vt:variant>
      <vt:variant>
        <vt:i4>5</vt:i4>
      </vt:variant>
      <vt:variant>
        <vt:lpwstr>https://www.gov.uk/government/publications/animal-health-and-welfare-pathway/animal-health-and-welfare-pathway</vt:lpwstr>
      </vt:variant>
      <vt:variant>
        <vt:lpwstr/>
      </vt:variant>
      <vt:variant>
        <vt:i4>1572921</vt:i4>
      </vt:variant>
      <vt:variant>
        <vt:i4>113</vt:i4>
      </vt:variant>
      <vt:variant>
        <vt:i4>0</vt:i4>
      </vt:variant>
      <vt:variant>
        <vt:i4>5</vt:i4>
      </vt:variant>
      <vt:variant>
        <vt:lpwstr/>
      </vt:variant>
      <vt:variant>
        <vt:lpwstr>_Toc219816305</vt:lpwstr>
      </vt:variant>
      <vt:variant>
        <vt:i4>1572921</vt:i4>
      </vt:variant>
      <vt:variant>
        <vt:i4>107</vt:i4>
      </vt:variant>
      <vt:variant>
        <vt:i4>0</vt:i4>
      </vt:variant>
      <vt:variant>
        <vt:i4>5</vt:i4>
      </vt:variant>
      <vt:variant>
        <vt:lpwstr/>
      </vt:variant>
      <vt:variant>
        <vt:lpwstr>_Toc219816304</vt:lpwstr>
      </vt:variant>
      <vt:variant>
        <vt:i4>1572921</vt:i4>
      </vt:variant>
      <vt:variant>
        <vt:i4>101</vt:i4>
      </vt:variant>
      <vt:variant>
        <vt:i4>0</vt:i4>
      </vt:variant>
      <vt:variant>
        <vt:i4>5</vt:i4>
      </vt:variant>
      <vt:variant>
        <vt:lpwstr/>
      </vt:variant>
      <vt:variant>
        <vt:lpwstr>_Toc219816303</vt:lpwstr>
      </vt:variant>
      <vt:variant>
        <vt:i4>1572921</vt:i4>
      </vt:variant>
      <vt:variant>
        <vt:i4>95</vt:i4>
      </vt:variant>
      <vt:variant>
        <vt:i4>0</vt:i4>
      </vt:variant>
      <vt:variant>
        <vt:i4>5</vt:i4>
      </vt:variant>
      <vt:variant>
        <vt:lpwstr/>
      </vt:variant>
      <vt:variant>
        <vt:lpwstr>_Toc219816302</vt:lpwstr>
      </vt:variant>
      <vt:variant>
        <vt:i4>1572921</vt:i4>
      </vt:variant>
      <vt:variant>
        <vt:i4>89</vt:i4>
      </vt:variant>
      <vt:variant>
        <vt:i4>0</vt:i4>
      </vt:variant>
      <vt:variant>
        <vt:i4>5</vt:i4>
      </vt:variant>
      <vt:variant>
        <vt:lpwstr/>
      </vt:variant>
      <vt:variant>
        <vt:lpwstr>_Toc219816301</vt:lpwstr>
      </vt:variant>
      <vt:variant>
        <vt:i4>1572921</vt:i4>
      </vt:variant>
      <vt:variant>
        <vt:i4>83</vt:i4>
      </vt:variant>
      <vt:variant>
        <vt:i4>0</vt:i4>
      </vt:variant>
      <vt:variant>
        <vt:i4>5</vt:i4>
      </vt:variant>
      <vt:variant>
        <vt:lpwstr/>
      </vt:variant>
      <vt:variant>
        <vt:lpwstr>_Toc219816300</vt:lpwstr>
      </vt:variant>
      <vt:variant>
        <vt:i4>1114168</vt:i4>
      </vt:variant>
      <vt:variant>
        <vt:i4>77</vt:i4>
      </vt:variant>
      <vt:variant>
        <vt:i4>0</vt:i4>
      </vt:variant>
      <vt:variant>
        <vt:i4>5</vt:i4>
      </vt:variant>
      <vt:variant>
        <vt:lpwstr/>
      </vt:variant>
      <vt:variant>
        <vt:lpwstr>_Toc219816299</vt:lpwstr>
      </vt:variant>
      <vt:variant>
        <vt:i4>1114168</vt:i4>
      </vt:variant>
      <vt:variant>
        <vt:i4>71</vt:i4>
      </vt:variant>
      <vt:variant>
        <vt:i4>0</vt:i4>
      </vt:variant>
      <vt:variant>
        <vt:i4>5</vt:i4>
      </vt:variant>
      <vt:variant>
        <vt:lpwstr/>
      </vt:variant>
      <vt:variant>
        <vt:lpwstr>_Toc219816298</vt:lpwstr>
      </vt:variant>
      <vt:variant>
        <vt:i4>1114168</vt:i4>
      </vt:variant>
      <vt:variant>
        <vt:i4>65</vt:i4>
      </vt:variant>
      <vt:variant>
        <vt:i4>0</vt:i4>
      </vt:variant>
      <vt:variant>
        <vt:i4>5</vt:i4>
      </vt:variant>
      <vt:variant>
        <vt:lpwstr/>
      </vt:variant>
      <vt:variant>
        <vt:lpwstr>_Toc219816297</vt:lpwstr>
      </vt:variant>
      <vt:variant>
        <vt:i4>1114168</vt:i4>
      </vt:variant>
      <vt:variant>
        <vt:i4>59</vt:i4>
      </vt:variant>
      <vt:variant>
        <vt:i4>0</vt:i4>
      </vt:variant>
      <vt:variant>
        <vt:i4>5</vt:i4>
      </vt:variant>
      <vt:variant>
        <vt:lpwstr/>
      </vt:variant>
      <vt:variant>
        <vt:lpwstr>_Toc219816296</vt:lpwstr>
      </vt:variant>
      <vt:variant>
        <vt:i4>1114168</vt:i4>
      </vt:variant>
      <vt:variant>
        <vt:i4>53</vt:i4>
      </vt:variant>
      <vt:variant>
        <vt:i4>0</vt:i4>
      </vt:variant>
      <vt:variant>
        <vt:i4>5</vt:i4>
      </vt:variant>
      <vt:variant>
        <vt:lpwstr/>
      </vt:variant>
      <vt:variant>
        <vt:lpwstr>_Toc219816295</vt:lpwstr>
      </vt:variant>
      <vt:variant>
        <vt:i4>1114168</vt:i4>
      </vt:variant>
      <vt:variant>
        <vt:i4>47</vt:i4>
      </vt:variant>
      <vt:variant>
        <vt:i4>0</vt:i4>
      </vt:variant>
      <vt:variant>
        <vt:i4>5</vt:i4>
      </vt:variant>
      <vt:variant>
        <vt:lpwstr/>
      </vt:variant>
      <vt:variant>
        <vt:lpwstr>_Toc219816294</vt:lpwstr>
      </vt:variant>
      <vt:variant>
        <vt:i4>1114168</vt:i4>
      </vt:variant>
      <vt:variant>
        <vt:i4>41</vt:i4>
      </vt:variant>
      <vt:variant>
        <vt:i4>0</vt:i4>
      </vt:variant>
      <vt:variant>
        <vt:i4>5</vt:i4>
      </vt:variant>
      <vt:variant>
        <vt:lpwstr/>
      </vt:variant>
      <vt:variant>
        <vt:lpwstr>_Toc219816293</vt:lpwstr>
      </vt:variant>
      <vt:variant>
        <vt:i4>1114168</vt:i4>
      </vt:variant>
      <vt:variant>
        <vt:i4>35</vt:i4>
      </vt:variant>
      <vt:variant>
        <vt:i4>0</vt:i4>
      </vt:variant>
      <vt:variant>
        <vt:i4>5</vt:i4>
      </vt:variant>
      <vt:variant>
        <vt:lpwstr/>
      </vt:variant>
      <vt:variant>
        <vt:lpwstr>_Toc219816292</vt:lpwstr>
      </vt:variant>
      <vt:variant>
        <vt:i4>1114168</vt:i4>
      </vt:variant>
      <vt:variant>
        <vt:i4>29</vt:i4>
      </vt:variant>
      <vt:variant>
        <vt:i4>0</vt:i4>
      </vt:variant>
      <vt:variant>
        <vt:i4>5</vt:i4>
      </vt:variant>
      <vt:variant>
        <vt:lpwstr/>
      </vt:variant>
      <vt:variant>
        <vt:lpwstr>_Toc219816291</vt:lpwstr>
      </vt:variant>
      <vt:variant>
        <vt:i4>1114168</vt:i4>
      </vt:variant>
      <vt:variant>
        <vt:i4>23</vt:i4>
      </vt:variant>
      <vt:variant>
        <vt:i4>0</vt:i4>
      </vt:variant>
      <vt:variant>
        <vt:i4>5</vt:i4>
      </vt:variant>
      <vt:variant>
        <vt:lpwstr/>
      </vt:variant>
      <vt:variant>
        <vt:lpwstr>_Toc219816290</vt:lpwstr>
      </vt:variant>
      <vt:variant>
        <vt:i4>1048632</vt:i4>
      </vt:variant>
      <vt:variant>
        <vt:i4>17</vt:i4>
      </vt:variant>
      <vt:variant>
        <vt:i4>0</vt:i4>
      </vt:variant>
      <vt:variant>
        <vt:i4>5</vt:i4>
      </vt:variant>
      <vt:variant>
        <vt:lpwstr/>
      </vt:variant>
      <vt:variant>
        <vt:lpwstr>_Toc219816289</vt:lpwstr>
      </vt:variant>
      <vt:variant>
        <vt:i4>1048632</vt:i4>
      </vt:variant>
      <vt:variant>
        <vt:i4>11</vt:i4>
      </vt:variant>
      <vt:variant>
        <vt:i4>0</vt:i4>
      </vt:variant>
      <vt:variant>
        <vt:i4>5</vt:i4>
      </vt:variant>
      <vt:variant>
        <vt:lpwstr/>
      </vt:variant>
      <vt:variant>
        <vt:lpwstr>_Toc219816288</vt:lpwstr>
      </vt:variant>
      <vt:variant>
        <vt:i4>589857</vt:i4>
      </vt:variant>
      <vt:variant>
        <vt:i4>6</vt:i4>
      </vt:variant>
      <vt:variant>
        <vt:i4>0</vt:i4>
      </vt:variant>
      <vt:variant>
        <vt:i4>5</vt:i4>
      </vt:variant>
      <vt:variant>
        <vt:lpwstr>mailto:AHWP-Mandatory@defra.gov.uk</vt:lpwstr>
      </vt:variant>
      <vt:variant>
        <vt:lpwstr/>
      </vt:variant>
      <vt:variant>
        <vt:i4>7798904</vt:i4>
      </vt:variant>
      <vt:variant>
        <vt:i4>3</vt:i4>
      </vt:variant>
      <vt:variant>
        <vt:i4>0</vt:i4>
      </vt:variant>
      <vt:variant>
        <vt:i4>5</vt:i4>
      </vt:variant>
      <vt:variant>
        <vt:lpwstr>http://www.gov.uk/defra</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ariant>
        <vt:i4>3932280</vt:i4>
      </vt:variant>
      <vt:variant>
        <vt:i4>3</vt:i4>
      </vt:variant>
      <vt:variant>
        <vt:i4>0</vt:i4>
      </vt:variant>
      <vt:variant>
        <vt:i4>5</vt:i4>
      </vt:variant>
      <vt:variant>
        <vt:lpwstr>https://www.daera-ni.gov.uk/news/muir-welcomes-measures-support-eradication-bovine-viral-diarrhoea-bvd</vt:lpwstr>
      </vt:variant>
      <vt:variant>
        <vt:lpwstr>:~:text=Since%20the%20compulsory%20scheme%20was,BVD%20in%20around%20470%20herds.</vt:lpwstr>
      </vt:variant>
      <vt:variant>
        <vt:i4>4128867</vt:i4>
      </vt:variant>
      <vt:variant>
        <vt:i4>0</vt:i4>
      </vt:variant>
      <vt:variant>
        <vt:i4>0</vt:i4>
      </vt:variant>
      <vt:variant>
        <vt:i4>5</vt:i4>
      </vt:variant>
      <vt:variant>
        <vt:lpwstr>https://www.gov.uk/government/publications/animal-health-and-welfare-pathway/animal-health-and-welfare-pathway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cp:lastModifiedBy>Naomi Bull1</cp:lastModifiedBy>
  <cp:revision>3</cp:revision>
  <cp:lastPrinted>2018-08-25T06:39:00Z</cp:lastPrinted>
  <dcterms:created xsi:type="dcterms:W3CDTF">2026-02-11T16:54:00Z</dcterms:created>
  <dcterms:modified xsi:type="dcterms:W3CDTF">2026-02-11T16:55:00Z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0x010100A5BF1C78D9F64B679A5EBDE1C6598EBC01007DD9D718C9ED5D489517CCFF7FBBC4B6</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11;#Internal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k85d23755b3a46b5a51451cf336b2e9b">
    <vt:lpwstr/>
  </property>
  <property fmtid="{D5CDD505-2E9C-101B-9397-08002B2CF9AE}" pid="14" name="fe59e9859d6a491389c5b03567f5dda5">
    <vt:lpwstr>Core Defra|026223dd-2e56-4615-868d-7c5bfd566810</vt:lpwstr>
  </property>
  <property fmtid="{D5CDD505-2E9C-101B-9397-08002B2CF9AE}" pid="15" name="cf401361b24e474cb011be6eb76c0e76">
    <vt:lpwstr>Crown|69589897-2828-4761-976e-717fd8e631c9</vt:lpwstr>
  </property>
  <property fmtid="{D5CDD505-2E9C-101B-9397-08002B2CF9AE}" pid="16" name="ddeb1fd0a9ad4436a96525d34737dc44">
    <vt:lpwstr>Internal Core Defra|836ac8df-3ab9-4c95-a1f0-07f825804935</vt:lpwstr>
  </property>
  <property fmtid="{D5CDD505-2E9C-101B-9397-08002B2CF9AE}" pid="17" name="n7493b4506bf40e28c373b1e51a33445">
    <vt:lpwstr>Team|ff0485df-0575-416f-802f-e999165821b7</vt:lpwstr>
  </property>
  <property fmtid="{D5CDD505-2E9C-101B-9397-08002B2CF9AE}" pid="18" name="TaxCatchAll">
    <vt:lpwstr>55;#Team|ff0485df-0575-416f-802f-e999165821b7;#56;#Internal Core Defra|836ac8df-3ab9-4c95-a1f0-07f825804935;#44;#Core Defra|026223dd-2e56-4615-868d-7c5bfd566810;#50;#Crown|69589897-2828-4761-976e-717fd8e631c9;#49;#Official|14c80daa-741b-422c-9722-f71693c9ede4</vt:lpwstr>
  </property>
  <property fmtid="{D5CDD505-2E9C-101B-9397-08002B2CF9AE}" pid="19" name="MediaServiceImageTags">
    <vt:lpwstr/>
  </property>
</Properties>
</file>