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73214" w14:textId="77777777" w:rsidR="005E6B7E" w:rsidRPr="001E028C" w:rsidRDefault="004B1D13" w:rsidP="00EF584C">
      <w:pPr>
        <w:spacing w:before="0" w:after="0"/>
        <w:rPr>
          <w:rFonts w:cs="Arial"/>
          <w:color w:val="00AF41"/>
          <w:sz w:val="32"/>
          <w:szCs w:val="32"/>
        </w:rPr>
      </w:pPr>
      <w:r>
        <w:rPr>
          <w:noProof/>
          <w:sz w:val="32"/>
          <w:szCs w:val="32"/>
          <w:lang w:eastAsia="en-GB"/>
        </w:rPr>
        <w:drawing>
          <wp:inline distT="0" distB="0" distL="0" distR="0" wp14:anchorId="61BBF8D7" wp14:editId="03464B4B">
            <wp:extent cx="2181225" cy="1114425"/>
            <wp:effectExtent l="0" t="0" r="9525" b="9525"/>
            <wp:docPr id="1" name="Picture 1" descr="Defra_582_SML_AW-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ra_582_SML_AW-cro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1225" cy="1114425"/>
                    </a:xfrm>
                    <a:prstGeom prst="rect">
                      <a:avLst/>
                    </a:prstGeom>
                    <a:noFill/>
                    <a:ln>
                      <a:noFill/>
                    </a:ln>
                  </pic:spPr>
                </pic:pic>
              </a:graphicData>
            </a:graphic>
          </wp:inline>
        </w:drawing>
      </w:r>
    </w:p>
    <w:p w14:paraId="1F091743" w14:textId="77777777" w:rsidR="00211437" w:rsidRPr="00AA0334" w:rsidRDefault="00424307" w:rsidP="00AA0334">
      <w:pPr>
        <w:pStyle w:val="PubTitle"/>
        <w:rPr>
          <w:b w:val="0"/>
          <w:sz w:val="72"/>
          <w:szCs w:val="72"/>
        </w:rPr>
      </w:pPr>
      <w:r>
        <w:rPr>
          <w:b w:val="0"/>
          <w:sz w:val="72"/>
          <w:szCs w:val="72"/>
        </w:rPr>
        <w:t>Updating the UK Plan for Shipments of Waste</w:t>
      </w:r>
    </w:p>
    <w:p w14:paraId="3ACE31B1" w14:textId="2C0443D5" w:rsidR="00211437" w:rsidRPr="001E028C" w:rsidRDefault="005D2BA1" w:rsidP="00211437">
      <w:pPr>
        <w:pStyle w:val="PubDate"/>
      </w:pPr>
      <w:r>
        <w:t>January</w:t>
      </w:r>
      <w:r w:rsidR="00424307">
        <w:t xml:space="preserve"> 2020</w:t>
      </w:r>
    </w:p>
    <w:p w14:paraId="135530AA" w14:textId="77777777" w:rsidR="001276F9" w:rsidRPr="001276F9" w:rsidRDefault="005E6B7E" w:rsidP="001276F9">
      <w:pPr>
        <w:spacing w:after="0"/>
      </w:pPr>
      <w:r>
        <w:rPr>
          <w:rFonts w:cs="Arial"/>
        </w:rPr>
        <w:br w:type="page"/>
      </w:r>
      <w:r w:rsidR="004B1D13" w:rsidRPr="001276F9">
        <w:rPr>
          <w:noProof/>
          <w:lang w:eastAsia="en-GB"/>
        </w:rPr>
        <w:lastRenderedPageBreak/>
        <w:drawing>
          <wp:inline distT="0" distB="0" distL="0" distR="0" wp14:anchorId="3AC32109" wp14:editId="6AD7373A">
            <wp:extent cx="762000" cy="314325"/>
            <wp:effectExtent l="0" t="0" r="0" b="9525"/>
            <wp:docPr id="2" name="Picture 2"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Government Licenc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314325"/>
                    </a:xfrm>
                    <a:prstGeom prst="rect">
                      <a:avLst/>
                    </a:prstGeom>
                    <a:noFill/>
                    <a:ln>
                      <a:noFill/>
                    </a:ln>
                  </pic:spPr>
                </pic:pic>
              </a:graphicData>
            </a:graphic>
          </wp:inline>
        </w:drawing>
      </w:r>
    </w:p>
    <w:p w14:paraId="4638A9AC" w14:textId="77777777" w:rsidR="00927D4B" w:rsidRPr="00927D4B" w:rsidRDefault="007E02E1" w:rsidP="00927D4B">
      <w:r w:rsidRPr="001276F9">
        <w:t xml:space="preserve">© Crown copyright </w:t>
      </w:r>
      <w:r w:rsidR="0069012A">
        <w:t>2020</w:t>
      </w:r>
    </w:p>
    <w:p w14:paraId="06D20301" w14:textId="77777777" w:rsidR="00927D4B" w:rsidRDefault="00927D4B" w:rsidP="00927D4B">
      <w:pPr>
        <w:pStyle w:val="NormalWeb"/>
        <w:rPr>
          <w:rFonts w:ascii="Arial" w:hAnsi="Arial" w:cs="Arial"/>
          <w:color w:val="333333"/>
        </w:rPr>
      </w:pPr>
      <w:r>
        <w:rPr>
          <w:rFonts w:ascii="Arial" w:hAnsi="Arial" w:cs="Arial"/>
          <w:color w:val="333333"/>
        </w:rPr>
        <w:t>This information is licensed under the Open Government Licence v3.0. To view this licence, visit </w:t>
      </w:r>
      <w:hyperlink r:id="rId14" w:history="1">
        <w:r w:rsidRPr="009C068B">
          <w:rPr>
            <w:rStyle w:val="Hyperlink"/>
            <w:rFonts w:ascii="Arial" w:hAnsi="Arial" w:cs="Arial"/>
          </w:rPr>
          <w:t>www.nationalarchives.gov.uk/doc/open-government-licence/</w:t>
        </w:r>
      </w:hyperlink>
      <w:r>
        <w:rPr>
          <w:rFonts w:ascii="Arial" w:hAnsi="Arial" w:cs="Arial"/>
          <w:color w:val="333333"/>
        </w:rPr>
        <w:t> </w:t>
      </w:r>
    </w:p>
    <w:p w14:paraId="41C9F6D5" w14:textId="77777777" w:rsidR="007E02E1" w:rsidRPr="001276F9" w:rsidRDefault="007E02E1" w:rsidP="001276F9">
      <w:r w:rsidRPr="001276F9">
        <w:t xml:space="preserve">This publication is available at </w:t>
      </w:r>
      <w:hyperlink r:id="rId15" w:history="1">
        <w:r w:rsidRPr="001276F9">
          <w:rPr>
            <w:rStyle w:val="Hyperlink"/>
          </w:rPr>
          <w:t>www.gov.uk/government/publications</w:t>
        </w:r>
      </w:hyperlink>
      <w:r w:rsidRPr="001276F9">
        <w:t xml:space="preserve">  </w:t>
      </w:r>
    </w:p>
    <w:p w14:paraId="7C0F2F6E" w14:textId="77777777" w:rsidR="007E02E1" w:rsidRPr="001276F9" w:rsidRDefault="007E02E1" w:rsidP="001276F9">
      <w:r w:rsidRPr="001276F9">
        <w:t>Any enquiries regarding this publ</w:t>
      </w:r>
      <w:r w:rsidR="001E028C">
        <w:t>ication should be sent to us at</w:t>
      </w:r>
    </w:p>
    <w:p w14:paraId="6D9B77EF" w14:textId="77777777" w:rsidR="007E02E1" w:rsidRPr="001E028C" w:rsidRDefault="007E02E1" w:rsidP="001276F9">
      <w:r w:rsidRPr="001E028C">
        <w:t>[insert contact details]</w:t>
      </w:r>
    </w:p>
    <w:p w14:paraId="0054F81A" w14:textId="77777777" w:rsidR="007E02E1" w:rsidRDefault="007E02E1" w:rsidP="001276F9">
      <w:r w:rsidRPr="001E028C">
        <w:t>PB [insert PB number]</w:t>
      </w:r>
    </w:p>
    <w:p w14:paraId="56BE9CB0" w14:textId="77777777" w:rsidR="00211437" w:rsidRPr="001E028C" w:rsidRDefault="00E6052B" w:rsidP="001276F9">
      <w:hyperlink r:id="rId16" w:history="1">
        <w:r w:rsidR="00211437" w:rsidRPr="00846DDA">
          <w:rPr>
            <w:rStyle w:val="Hyperlink"/>
          </w:rPr>
          <w:t>www.gov.uk/defra</w:t>
        </w:r>
      </w:hyperlink>
      <w:r w:rsidR="00211437">
        <w:t xml:space="preserve"> </w:t>
      </w:r>
    </w:p>
    <w:p w14:paraId="698E0253" w14:textId="77777777" w:rsidR="00316023" w:rsidRPr="001E028C" w:rsidRDefault="00316023" w:rsidP="001E028C">
      <w:pPr>
        <w:pStyle w:val="Contents"/>
      </w:pPr>
      <w:r>
        <w:br w:type="page"/>
      </w:r>
      <w:r w:rsidRPr="001E028C">
        <w:lastRenderedPageBreak/>
        <w:t>Contents</w:t>
      </w:r>
    </w:p>
    <w:p w14:paraId="07FC1215" w14:textId="77777777" w:rsidR="00860216" w:rsidRDefault="00CA118F">
      <w:pPr>
        <w:pStyle w:val="TOC1"/>
        <w:tabs>
          <w:tab w:val="right" w:leader="dot" w:pos="9628"/>
        </w:tabs>
        <w:rPr>
          <w:noProof/>
        </w:rPr>
      </w:pPr>
      <w:r>
        <w:fldChar w:fldCharType="begin"/>
      </w:r>
      <w:r w:rsidR="00860216">
        <w:instrText xml:space="preserve"> TOC \o "1-2" \h \z \u </w:instrText>
      </w:r>
      <w:r>
        <w:fldChar w:fldCharType="separate"/>
      </w:r>
      <w:hyperlink w:anchor="_Toc317689454" w:history="1">
        <w:r w:rsidR="00057ED4">
          <w:rPr>
            <w:rStyle w:val="Hyperlink"/>
            <w:noProof/>
          </w:rPr>
          <w:t>Introduction</w:t>
        </w:r>
        <w:r w:rsidR="00860216">
          <w:rPr>
            <w:noProof/>
            <w:webHidden/>
          </w:rPr>
          <w:tab/>
        </w:r>
        <w:r>
          <w:rPr>
            <w:noProof/>
            <w:webHidden/>
          </w:rPr>
          <w:fldChar w:fldCharType="begin"/>
        </w:r>
        <w:r w:rsidR="00860216">
          <w:rPr>
            <w:noProof/>
            <w:webHidden/>
          </w:rPr>
          <w:instrText xml:space="preserve"> PAGEREF _Toc317689454 \h </w:instrText>
        </w:r>
        <w:r>
          <w:rPr>
            <w:noProof/>
            <w:webHidden/>
          </w:rPr>
        </w:r>
        <w:r>
          <w:rPr>
            <w:noProof/>
            <w:webHidden/>
          </w:rPr>
          <w:fldChar w:fldCharType="separate"/>
        </w:r>
        <w:r w:rsidR="00512F5D">
          <w:rPr>
            <w:noProof/>
            <w:webHidden/>
          </w:rPr>
          <w:t>1</w:t>
        </w:r>
        <w:r>
          <w:rPr>
            <w:noProof/>
            <w:webHidden/>
          </w:rPr>
          <w:fldChar w:fldCharType="end"/>
        </w:r>
      </w:hyperlink>
    </w:p>
    <w:p w14:paraId="6C4E60A1" w14:textId="77777777" w:rsidR="00057ED4" w:rsidRDefault="00057ED4" w:rsidP="00057ED4">
      <w:pPr>
        <w:pStyle w:val="TOC1"/>
        <w:tabs>
          <w:tab w:val="right" w:leader="dot" w:pos="9628"/>
        </w:tabs>
        <w:rPr>
          <w:rFonts w:ascii="Calibri" w:eastAsia="Times New Roman" w:hAnsi="Calibri"/>
          <w:noProof/>
          <w:sz w:val="22"/>
          <w:lang w:eastAsia="en-GB"/>
        </w:rPr>
      </w:pPr>
      <w:r>
        <w:fldChar w:fldCharType="begin"/>
      </w:r>
      <w:r>
        <w:instrText xml:space="preserve"> TOC \o "1-2" \h \z \u </w:instrText>
      </w:r>
      <w:r>
        <w:fldChar w:fldCharType="separate"/>
      </w:r>
      <w:hyperlink w:anchor="_Toc317689454" w:history="1">
        <w:r>
          <w:rPr>
            <w:rStyle w:val="Hyperlink"/>
            <w:noProof/>
          </w:rPr>
          <w:t>Background</w:t>
        </w:r>
        <w:r>
          <w:rPr>
            <w:noProof/>
            <w:webHidden/>
          </w:rPr>
          <w:tab/>
        </w:r>
        <w:r>
          <w:rPr>
            <w:noProof/>
            <w:webHidden/>
          </w:rPr>
          <w:fldChar w:fldCharType="begin"/>
        </w:r>
        <w:r>
          <w:rPr>
            <w:noProof/>
            <w:webHidden/>
          </w:rPr>
          <w:instrText xml:space="preserve"> PAGEREF _Toc317689454 \h </w:instrText>
        </w:r>
        <w:r>
          <w:rPr>
            <w:noProof/>
            <w:webHidden/>
          </w:rPr>
        </w:r>
        <w:r>
          <w:rPr>
            <w:noProof/>
            <w:webHidden/>
          </w:rPr>
          <w:fldChar w:fldCharType="separate"/>
        </w:r>
        <w:r>
          <w:rPr>
            <w:noProof/>
            <w:webHidden/>
          </w:rPr>
          <w:t>1</w:t>
        </w:r>
        <w:r>
          <w:rPr>
            <w:noProof/>
            <w:webHidden/>
          </w:rPr>
          <w:fldChar w:fldCharType="end"/>
        </w:r>
      </w:hyperlink>
    </w:p>
    <w:p w14:paraId="15DDF8C0" w14:textId="77777777" w:rsidR="00057ED4" w:rsidRDefault="00057ED4" w:rsidP="00057ED4">
      <w:pPr>
        <w:pStyle w:val="TOC1"/>
        <w:tabs>
          <w:tab w:val="right" w:leader="dot" w:pos="9628"/>
        </w:tabs>
        <w:rPr>
          <w:rFonts w:ascii="Calibri" w:eastAsia="Times New Roman" w:hAnsi="Calibri"/>
          <w:noProof/>
          <w:sz w:val="22"/>
          <w:lang w:eastAsia="en-GB"/>
        </w:rPr>
      </w:pPr>
      <w:r>
        <w:fldChar w:fldCharType="end"/>
      </w:r>
      <w:r>
        <w:fldChar w:fldCharType="begin"/>
      </w:r>
      <w:r>
        <w:instrText xml:space="preserve"> TOC \o "1-2" \h \z \u </w:instrText>
      </w:r>
      <w:r>
        <w:fldChar w:fldCharType="separate"/>
      </w:r>
      <w:hyperlink w:anchor="_Toc317689454" w:history="1">
        <w:r>
          <w:rPr>
            <w:rStyle w:val="Hyperlink"/>
            <w:noProof/>
          </w:rPr>
          <w:t>Consultation questions</w:t>
        </w:r>
        <w:r>
          <w:rPr>
            <w:noProof/>
            <w:webHidden/>
          </w:rPr>
          <w:tab/>
        </w:r>
        <w:r>
          <w:rPr>
            <w:noProof/>
            <w:webHidden/>
          </w:rPr>
          <w:fldChar w:fldCharType="begin"/>
        </w:r>
        <w:r>
          <w:rPr>
            <w:noProof/>
            <w:webHidden/>
          </w:rPr>
          <w:instrText xml:space="preserve"> PAGEREF _Toc317689454 \h </w:instrText>
        </w:r>
        <w:r>
          <w:rPr>
            <w:noProof/>
            <w:webHidden/>
          </w:rPr>
        </w:r>
        <w:r>
          <w:rPr>
            <w:noProof/>
            <w:webHidden/>
          </w:rPr>
          <w:fldChar w:fldCharType="separate"/>
        </w:r>
        <w:r>
          <w:rPr>
            <w:noProof/>
            <w:webHidden/>
          </w:rPr>
          <w:t>1</w:t>
        </w:r>
        <w:r>
          <w:rPr>
            <w:noProof/>
            <w:webHidden/>
          </w:rPr>
          <w:fldChar w:fldCharType="end"/>
        </w:r>
      </w:hyperlink>
    </w:p>
    <w:p w14:paraId="7F9CA5C1" w14:textId="77777777" w:rsidR="00057ED4" w:rsidRDefault="00057ED4" w:rsidP="00057ED4">
      <w:pPr>
        <w:pStyle w:val="TOC1"/>
        <w:tabs>
          <w:tab w:val="right" w:leader="dot" w:pos="9628"/>
        </w:tabs>
        <w:rPr>
          <w:rFonts w:ascii="Calibri" w:eastAsia="Times New Roman" w:hAnsi="Calibri"/>
          <w:noProof/>
          <w:sz w:val="22"/>
          <w:lang w:eastAsia="en-GB"/>
        </w:rPr>
      </w:pPr>
      <w:r>
        <w:fldChar w:fldCharType="end"/>
      </w:r>
      <w:r>
        <w:fldChar w:fldCharType="begin"/>
      </w:r>
      <w:r>
        <w:instrText xml:space="preserve"> TOC \o "1-2" \h \z \u </w:instrText>
      </w:r>
      <w:r>
        <w:fldChar w:fldCharType="separate"/>
      </w:r>
      <w:hyperlink w:anchor="_Toc317689454" w:history="1">
        <w:r>
          <w:rPr>
            <w:rStyle w:val="Hyperlink"/>
            <w:noProof/>
          </w:rPr>
          <w:t>Responding to this consultation</w:t>
        </w:r>
        <w:r>
          <w:rPr>
            <w:noProof/>
            <w:webHidden/>
          </w:rPr>
          <w:tab/>
        </w:r>
        <w:r>
          <w:rPr>
            <w:noProof/>
            <w:webHidden/>
          </w:rPr>
          <w:fldChar w:fldCharType="begin"/>
        </w:r>
        <w:r>
          <w:rPr>
            <w:noProof/>
            <w:webHidden/>
          </w:rPr>
          <w:instrText xml:space="preserve"> PAGEREF _Toc317689454 \h </w:instrText>
        </w:r>
        <w:r>
          <w:rPr>
            <w:noProof/>
            <w:webHidden/>
          </w:rPr>
        </w:r>
        <w:r>
          <w:rPr>
            <w:noProof/>
            <w:webHidden/>
          </w:rPr>
          <w:fldChar w:fldCharType="separate"/>
        </w:r>
        <w:r>
          <w:rPr>
            <w:noProof/>
            <w:webHidden/>
          </w:rPr>
          <w:t>1</w:t>
        </w:r>
        <w:r>
          <w:rPr>
            <w:noProof/>
            <w:webHidden/>
          </w:rPr>
          <w:fldChar w:fldCharType="end"/>
        </w:r>
      </w:hyperlink>
    </w:p>
    <w:p w14:paraId="378FCC4F" w14:textId="77777777" w:rsidR="00057ED4" w:rsidRPr="00057ED4" w:rsidRDefault="00057ED4" w:rsidP="00057ED4">
      <w:r>
        <w:fldChar w:fldCharType="end"/>
      </w:r>
    </w:p>
    <w:p w14:paraId="229DBB75" w14:textId="77777777" w:rsidR="00316023" w:rsidRDefault="00CA118F" w:rsidP="00860216">
      <w:pPr>
        <w:outlineLvl w:val="1"/>
        <w:sectPr w:rsidR="00316023" w:rsidSect="006C7730">
          <w:headerReference w:type="default" r:id="rId17"/>
          <w:footerReference w:type="default" r:id="rId18"/>
          <w:pgSz w:w="11906" w:h="16838"/>
          <w:pgMar w:top="1134" w:right="1134" w:bottom="1134" w:left="1134" w:header="709" w:footer="709" w:gutter="0"/>
          <w:cols w:space="708"/>
          <w:titlePg/>
          <w:docGrid w:linePitch="360"/>
        </w:sectPr>
      </w:pPr>
      <w:r>
        <w:fldChar w:fldCharType="end"/>
      </w:r>
    </w:p>
    <w:p w14:paraId="182D394B" w14:textId="77777777" w:rsidR="00316023" w:rsidRDefault="00DE00A2" w:rsidP="001E028C">
      <w:pPr>
        <w:pStyle w:val="Heading1"/>
      </w:pPr>
      <w:r>
        <w:lastRenderedPageBreak/>
        <w:t>Introduction</w:t>
      </w:r>
    </w:p>
    <w:p w14:paraId="19FBB828" w14:textId="306D7EF6" w:rsidR="00DE00A2" w:rsidRDefault="000D73F7" w:rsidP="005139CA">
      <w:r>
        <w:t>The UK Plan for Shipments of Waste implements the UK government policy of self-sufficiency in waste disposal, by prohibiting imports and exports of waste to and from the UK for disposal. This policy is subject to some limited exceptions which are outlined in the UK Plan. The UK Plan was last updated in 2012.</w:t>
      </w:r>
      <w:r w:rsidR="00DE00A2">
        <w:t xml:space="preserve"> </w:t>
      </w:r>
      <w:r>
        <w:t xml:space="preserve">The UK Plan is now due another update, to reflect </w:t>
      </w:r>
      <w:r w:rsidR="00AC0D41">
        <w:t>the UK’s departure from the EU in 2019</w:t>
      </w:r>
      <w:r w:rsidR="00736DF2">
        <w:t>,</w:t>
      </w:r>
      <w:r w:rsidR="00AC0D41">
        <w:t xml:space="preserve"> </w:t>
      </w:r>
      <w:r w:rsidR="001B39F0">
        <w:t>in addition to</w:t>
      </w:r>
      <w:r w:rsidR="00AC0D41">
        <w:t xml:space="preserve"> </w:t>
      </w:r>
      <w:r>
        <w:t>certain policy</w:t>
      </w:r>
      <w:r w:rsidR="00633242">
        <w:t xml:space="preserve"> and minor technical changes.</w:t>
      </w:r>
    </w:p>
    <w:p w14:paraId="68D49C10" w14:textId="77777777" w:rsidR="00DE00A2" w:rsidRDefault="00DE00A2" w:rsidP="00DE00A2">
      <w:pPr>
        <w:pStyle w:val="Heading1"/>
      </w:pPr>
      <w:r>
        <w:t xml:space="preserve">Background </w:t>
      </w:r>
    </w:p>
    <w:p w14:paraId="3F74013B" w14:textId="6CC42366" w:rsidR="000D73F7" w:rsidRDefault="00AC0D41" w:rsidP="005139CA">
      <w:r>
        <w:t>F</w:t>
      </w:r>
      <w:r w:rsidR="00C274E9">
        <w:t xml:space="preserve">our policy changes </w:t>
      </w:r>
      <w:r>
        <w:t xml:space="preserve">are </w:t>
      </w:r>
      <w:r w:rsidR="001B39F0">
        <w:t>proposed,</w:t>
      </w:r>
      <w:r>
        <w:t xml:space="preserve"> and</w:t>
      </w:r>
      <w:r w:rsidR="00C274E9">
        <w:t xml:space="preserve"> we would like to hear your views on</w:t>
      </w:r>
      <w:r>
        <w:t xml:space="preserve"> these proposals</w:t>
      </w:r>
      <w:r w:rsidR="00C274E9">
        <w:t>.</w:t>
      </w:r>
    </w:p>
    <w:p w14:paraId="60601218" w14:textId="51E69BC7" w:rsidR="00FB0692" w:rsidRDefault="00FB0692" w:rsidP="005139CA">
      <w:r>
        <w:t xml:space="preserve">The first </w:t>
      </w:r>
      <w:r w:rsidR="003323B0">
        <w:t xml:space="preserve">proposed </w:t>
      </w:r>
      <w:r>
        <w:t>change brings the UK Plan in</w:t>
      </w:r>
      <w:r w:rsidR="00AC0D41">
        <w:t>to</w:t>
      </w:r>
      <w:r>
        <w:t xml:space="preserve"> line with the </w:t>
      </w:r>
      <w:r w:rsidR="00AC0D41">
        <w:t>government’s</w:t>
      </w:r>
      <w:r w:rsidR="00F251C4">
        <w:t xml:space="preserve"> Naturally Occurring Radioactive Material (NORM)</w:t>
      </w:r>
      <w:r w:rsidR="003D746A">
        <w:rPr>
          <w:rStyle w:val="FootnoteReference"/>
        </w:rPr>
        <w:footnoteReference w:id="1"/>
      </w:r>
      <w:r w:rsidR="00D14320">
        <w:t xml:space="preserve"> waste</w:t>
      </w:r>
      <w:r w:rsidR="00F73A5C">
        <w:t xml:space="preserve"> strategy</w:t>
      </w:r>
      <w:r>
        <w:t xml:space="preserve">. The NORM strategy allows for the repatriation of UK-generated NORM waste where </w:t>
      </w:r>
      <w:r w:rsidR="001B39F0">
        <w:t>wastes</w:t>
      </w:r>
      <w:r>
        <w:t xml:space="preserve"> have been exported to another country for treatment. This allows </w:t>
      </w:r>
      <w:r w:rsidR="00AC0D41">
        <w:t xml:space="preserve">NORM contaminated </w:t>
      </w:r>
      <w:r>
        <w:t xml:space="preserve">waste to be treated at the most appropriate facility whilst </w:t>
      </w:r>
      <w:r w:rsidR="003323B0">
        <w:t>supporting the UK to be self-sufficient in the disposal of its own waste.</w:t>
      </w:r>
      <w:r w:rsidR="00ED192B" w:rsidRPr="00ED192B">
        <w:t xml:space="preserve"> The change will add an exception to the UK Plan to allow for the repatriation of UK-generated NORM waste for final disposal</w:t>
      </w:r>
      <w:r w:rsidR="00ED192B">
        <w:t>.</w:t>
      </w:r>
      <w:r w:rsidR="003323B0">
        <w:t xml:space="preserve"> </w:t>
      </w:r>
      <w:r w:rsidR="00F94565">
        <w:t>Additionally, t</w:t>
      </w:r>
      <w:r w:rsidR="00AC7446">
        <w:t>he NORM strategy requires that radioactive waste should not be shipped to or from the UK except for the recovery of re-usable materials or for prior treatment</w:t>
      </w:r>
      <w:r w:rsidR="00ED192B">
        <w:t>.</w:t>
      </w:r>
      <w:r w:rsidR="00AC7446">
        <w:t xml:space="preserve"> The change will also add detail to existing exceptions </w:t>
      </w:r>
      <w:r w:rsidR="00ED192B">
        <w:t xml:space="preserve">in the UK Plan </w:t>
      </w:r>
      <w:r w:rsidR="00AC7446">
        <w:t>to specify the conditions under which NORM waste can be imported and exported</w:t>
      </w:r>
      <w:r w:rsidR="00ED192B">
        <w:t xml:space="preserve"> from the UK.</w:t>
      </w:r>
    </w:p>
    <w:p w14:paraId="60A2FE81" w14:textId="3299D94F" w:rsidR="00476CC7" w:rsidRDefault="003323B0" w:rsidP="00C274E9">
      <w:r>
        <w:t>The second propos</w:t>
      </w:r>
      <w:r w:rsidR="00DE5BC8">
        <w:t>al</w:t>
      </w:r>
      <w:r>
        <w:t xml:space="preserve"> is to add </w:t>
      </w:r>
      <w:r w:rsidR="00AC0D41">
        <w:t xml:space="preserve">a </w:t>
      </w:r>
      <w:r>
        <w:t xml:space="preserve">caveat to the </w:t>
      </w:r>
      <w:r w:rsidR="00AC0D41">
        <w:t xml:space="preserve">existing </w:t>
      </w:r>
      <w:r w:rsidR="0017629E">
        <w:t xml:space="preserve">requirements </w:t>
      </w:r>
      <w:r w:rsidR="00AC0D41">
        <w:t xml:space="preserve">in </w:t>
      </w:r>
      <w:r>
        <w:t>the UK Plan for shipments which involve interim treatment processes.</w:t>
      </w:r>
      <w:r w:rsidR="00476CC7">
        <w:t xml:space="preserve"> There have been instances where wastes destined to be exported for disposal required an interim disposal operation which </w:t>
      </w:r>
      <w:r w:rsidR="00872537">
        <w:t xml:space="preserve">was available </w:t>
      </w:r>
      <w:r w:rsidR="00476CC7">
        <w:t>within the UK</w:t>
      </w:r>
      <w:r w:rsidR="00736DF2">
        <w:t>;</w:t>
      </w:r>
      <w:r w:rsidR="00476CC7">
        <w:t xml:space="preserve"> however, the </w:t>
      </w:r>
      <w:r w:rsidR="00AC0D41">
        <w:t xml:space="preserve">UK Plan currently allows for </w:t>
      </w:r>
      <w:r w:rsidR="00476CC7">
        <w:t>interim disposal operation</w:t>
      </w:r>
      <w:r w:rsidR="00AC0D41">
        <w:t>s</w:t>
      </w:r>
      <w:r w:rsidR="00476CC7">
        <w:t xml:space="preserve"> </w:t>
      </w:r>
      <w:r w:rsidR="00AC0D41">
        <w:t xml:space="preserve">to be </w:t>
      </w:r>
      <w:r w:rsidR="00476CC7">
        <w:t xml:space="preserve">carried out abroad. This </w:t>
      </w:r>
      <w:r w:rsidR="00AC0D41">
        <w:t xml:space="preserve">may </w:t>
      </w:r>
      <w:r w:rsidR="00476CC7">
        <w:t xml:space="preserve">not </w:t>
      </w:r>
      <w:r w:rsidR="00AC0D41">
        <w:t xml:space="preserve">be </w:t>
      </w:r>
      <w:r w:rsidR="00476CC7">
        <w:t>the best env</w:t>
      </w:r>
      <w:r w:rsidR="00D87914">
        <w:t>ironmental option</w:t>
      </w:r>
      <w:r w:rsidR="00AC0D41">
        <w:t xml:space="preserve"> </w:t>
      </w:r>
      <w:r w:rsidR="00D87914">
        <w:t xml:space="preserve">and should </w:t>
      </w:r>
      <w:r w:rsidR="00AC0D41">
        <w:t>be discouraged where there is treatment capacity in the UK</w:t>
      </w:r>
      <w:r w:rsidR="00476CC7">
        <w:t xml:space="preserve">. An addition to the UK Plan will address this issue by specifying that interim </w:t>
      </w:r>
      <w:r w:rsidR="00AC0D41">
        <w:t xml:space="preserve">disposal operations </w:t>
      </w:r>
      <w:r w:rsidR="00476CC7">
        <w:t xml:space="preserve">should be carried out </w:t>
      </w:r>
      <w:r w:rsidR="00AC0D41">
        <w:t>in the UK where there is UK capacity</w:t>
      </w:r>
      <w:r w:rsidR="00476CC7">
        <w:t>.</w:t>
      </w:r>
    </w:p>
    <w:p w14:paraId="680A8842" w14:textId="6E31D2D1" w:rsidR="00476CC7" w:rsidRDefault="00476CC7" w:rsidP="00C274E9">
      <w:r>
        <w:t xml:space="preserve">The third proposed change is to remove </w:t>
      </w:r>
      <w:r w:rsidR="001B39F0">
        <w:t>an</w:t>
      </w:r>
      <w:r>
        <w:t xml:space="preserve"> exception relating to </w:t>
      </w:r>
      <w:r w:rsidR="00F251C4">
        <w:t>c</w:t>
      </w:r>
      <w:r>
        <w:t>on</w:t>
      </w:r>
      <w:r w:rsidR="00872537">
        <w:t xml:space="preserve">taminated </w:t>
      </w:r>
      <w:r w:rsidR="00992B11">
        <w:t>r</w:t>
      </w:r>
      <w:r w:rsidR="00872537">
        <w:t xml:space="preserve">iver </w:t>
      </w:r>
      <w:r w:rsidR="00992B11">
        <w:t>s</w:t>
      </w:r>
      <w:r w:rsidR="00872537">
        <w:t>ediments</w:t>
      </w:r>
      <w:r>
        <w:t xml:space="preserve">. This exception was added to the </w:t>
      </w:r>
      <w:r w:rsidR="00992B11">
        <w:t xml:space="preserve">UK </w:t>
      </w:r>
      <w:r>
        <w:t>Plan in 2012 at the request of the River Tyne Sediment Steering Group (RTSSG).</w:t>
      </w:r>
      <w:r w:rsidR="00F251C4">
        <w:t xml:space="preserve"> </w:t>
      </w:r>
      <w:r w:rsidR="00992B11">
        <w:t>T</w:t>
      </w:r>
      <w:r>
        <w:t>he exception has</w:t>
      </w:r>
      <w:r w:rsidR="00992B11">
        <w:t>, however,</w:t>
      </w:r>
      <w:r>
        <w:t xml:space="preserve"> never been </w:t>
      </w:r>
      <w:r>
        <w:lastRenderedPageBreak/>
        <w:t xml:space="preserve">utilised. We have consulted </w:t>
      </w:r>
      <w:r w:rsidR="001B39F0">
        <w:t>informally,</w:t>
      </w:r>
      <w:r>
        <w:t xml:space="preserve"> </w:t>
      </w:r>
      <w:r w:rsidR="00992B11">
        <w:t>and we understand that</w:t>
      </w:r>
      <w:r>
        <w:t xml:space="preserve"> there are now domestic disposal options for this waste. We would therefore propose to remove this exception on the basis that it is no longer needed.</w:t>
      </w:r>
    </w:p>
    <w:p w14:paraId="3B56E789" w14:textId="03A4A55D" w:rsidR="008B64B0" w:rsidRDefault="00476CC7" w:rsidP="00C274E9">
      <w:r>
        <w:t>The fourth propos</w:t>
      </w:r>
      <w:r w:rsidR="00DE5BC8">
        <w:t>al</w:t>
      </w:r>
      <w:r>
        <w:t xml:space="preserve"> is to introduce a new exception to allow the export of mercury waste and mercury-contaminated wastes for disposal.</w:t>
      </w:r>
      <w:r w:rsidR="00407A02">
        <w:t xml:space="preserve"> There are currently no suitable facilities within the UK for the disposal of this waste. </w:t>
      </w:r>
      <w:r w:rsidR="009631C0">
        <w:t>Previously</w:t>
      </w:r>
      <w:r w:rsidR="00E55705">
        <w:t>,</w:t>
      </w:r>
      <w:r w:rsidR="009631C0">
        <w:t xml:space="preserve"> we have permitted the export of mercury waste for disposal under</w:t>
      </w:r>
      <w:r w:rsidR="008B64B0">
        <w:t xml:space="preserve"> the exception for:</w:t>
      </w:r>
    </w:p>
    <w:p w14:paraId="01C7617D" w14:textId="2F09BEFF" w:rsidR="008B64B0" w:rsidRPr="008B64B0" w:rsidRDefault="008B64B0" w:rsidP="008B64B0">
      <w:pPr>
        <w:ind w:left="720"/>
        <w:rPr>
          <w:i/>
        </w:rPr>
      </w:pPr>
      <w:r w:rsidRPr="008B64B0">
        <w:rPr>
          <w:i/>
        </w:rPr>
        <w:t>Shipments to and from Member States or EFTA countries of hazardous waste, or contaminated river sediments that are classified as non-hazardous waste, produced in such small quantity overall per year that the provision of new specialised disposal installations would be uneconomic.</w:t>
      </w:r>
    </w:p>
    <w:p w14:paraId="0587709A" w14:textId="74A517F6" w:rsidR="00F43A29" w:rsidRDefault="00F43A29" w:rsidP="00F43A29">
      <w:r w:rsidRPr="00BE423D">
        <w:t>The government is committed to addressing the harmful effects of mercury on human health and the environment</w:t>
      </w:r>
      <w:r>
        <w:t>.</w:t>
      </w:r>
      <w:r w:rsidRPr="00BE423D">
        <w:t xml:space="preserve"> </w:t>
      </w:r>
      <w:r>
        <w:t>We have received requests to export mercury wastes under the above exception in increasing volumes. This reflects progress towards the elimination of legacy mercury waste in the UK.</w:t>
      </w:r>
      <w:r w:rsidR="004D1B48">
        <w:t xml:space="preserve"> </w:t>
      </w:r>
      <w:r>
        <w:t>We therefore propose to create an exception specific to mercury wastes and mercury-contaminated wastes. We expect these shipments to diminish over time. Should UK facilities become available for the disposal of mercury wastes we would review the need for the exception.</w:t>
      </w:r>
    </w:p>
    <w:p w14:paraId="424907AA" w14:textId="4E4A15E1" w:rsidR="00DE00A2" w:rsidRDefault="00DE00A2" w:rsidP="005139CA">
      <w:r>
        <w:t>We have also updated the UK Plan to reflec</w:t>
      </w:r>
      <w:r w:rsidR="00DE5B95">
        <w:t xml:space="preserve">t the UK’s departure from the European Union </w:t>
      </w:r>
      <w:r w:rsidR="00992B11">
        <w:t xml:space="preserve">in 2019 </w:t>
      </w:r>
      <w:r w:rsidR="00DE5B95">
        <w:t>and the end of the transition period</w:t>
      </w:r>
      <w:r>
        <w:t xml:space="preserve">. This primarily involves replacing references to EU legislation with references to </w:t>
      </w:r>
      <w:r w:rsidR="00992B11">
        <w:t xml:space="preserve">the </w:t>
      </w:r>
      <w:r>
        <w:t>relevant legislation</w:t>
      </w:r>
      <w:r w:rsidR="00A5566F">
        <w:rPr>
          <w:rStyle w:val="FootnoteReference"/>
        </w:rPr>
        <w:footnoteReference w:id="2"/>
      </w:r>
      <w:r w:rsidR="00992B11">
        <w:t>.</w:t>
      </w:r>
      <w:r w:rsidR="00DE5B95">
        <w:t xml:space="preserve"> </w:t>
      </w:r>
      <w:r>
        <w:t>Finally, we have made further minor technical amendments to the UK Plan</w:t>
      </w:r>
      <w:r w:rsidR="00736DF2">
        <w:t>:</w:t>
      </w:r>
      <w:r>
        <w:t xml:space="preserve"> for example</w:t>
      </w:r>
      <w:r w:rsidR="00736DF2">
        <w:t>,</w:t>
      </w:r>
      <w:r>
        <w:t xml:space="preserve"> </w:t>
      </w:r>
      <w:r w:rsidR="00992B11">
        <w:t xml:space="preserve">by </w:t>
      </w:r>
      <w:r w:rsidR="001B39F0">
        <w:t>updating</w:t>
      </w:r>
      <w:r>
        <w:t xml:space="preserve"> the list of UK Overseas Territories and the contact details section. These changes can be seen in</w:t>
      </w:r>
      <w:r w:rsidR="003A0DB4">
        <w:t xml:space="preserve"> the</w:t>
      </w:r>
      <w:r>
        <w:t xml:space="preserve"> document </w:t>
      </w:r>
      <w:r w:rsidRPr="00815CE3">
        <w:t xml:space="preserve">Draft </w:t>
      </w:r>
      <w:r w:rsidR="00815CE3" w:rsidRPr="00815CE3">
        <w:t xml:space="preserve">Updated </w:t>
      </w:r>
      <w:r w:rsidRPr="00815CE3">
        <w:t xml:space="preserve">UK Plan </w:t>
      </w:r>
      <w:r w:rsidR="00815CE3" w:rsidRPr="00815CE3">
        <w:t>for</w:t>
      </w:r>
      <w:r w:rsidRPr="00815CE3">
        <w:t xml:space="preserve"> Shipments of Waste, also</w:t>
      </w:r>
      <w:r>
        <w:t xml:space="preserve"> on Citizen</w:t>
      </w:r>
      <w:bookmarkStart w:id="0" w:name="_GoBack"/>
      <w:bookmarkEnd w:id="0"/>
      <w:r>
        <w:t>Space.</w:t>
      </w:r>
    </w:p>
    <w:p w14:paraId="06B7E831" w14:textId="77777777" w:rsidR="00AA0334" w:rsidRDefault="00AA0334" w:rsidP="00AA0334">
      <w:pPr>
        <w:pStyle w:val="Heading1"/>
      </w:pPr>
      <w:r>
        <w:lastRenderedPageBreak/>
        <w:t>Consultation questions</w:t>
      </w:r>
    </w:p>
    <w:p w14:paraId="585354B3" w14:textId="77777777" w:rsidR="00DE5B95" w:rsidRPr="00DE5B95" w:rsidRDefault="00DE5B95" w:rsidP="00657465">
      <w:pPr>
        <w:pStyle w:val="Heading2"/>
      </w:pPr>
      <w:r w:rsidRPr="00DE5B95">
        <w:t>Section A: About you</w:t>
      </w:r>
    </w:p>
    <w:p w14:paraId="3FE54B22" w14:textId="51D10F24" w:rsidR="00CE0FB4" w:rsidRDefault="00DE5B95" w:rsidP="00657465">
      <w:pPr>
        <w:pStyle w:val="Heading3"/>
      </w:pPr>
      <w:r>
        <w:t xml:space="preserve">Question 1: </w:t>
      </w:r>
      <w:r w:rsidR="00CE0FB4">
        <w:t>Do you want your responses to be treated as confidential? Yes/No</w:t>
      </w:r>
    </w:p>
    <w:p w14:paraId="0FE53A03" w14:textId="3CB37E3E" w:rsidR="00DE5B95" w:rsidRDefault="00CE0FB4" w:rsidP="00657465">
      <w:pPr>
        <w:pStyle w:val="Heading3"/>
      </w:pPr>
      <w:r>
        <w:t xml:space="preserve">Question 2: </w:t>
      </w:r>
      <w:r w:rsidR="00DE5B95">
        <w:t>What is your name?</w:t>
      </w:r>
    </w:p>
    <w:p w14:paraId="67EF368A" w14:textId="6C6E8C90" w:rsidR="00DE5B95" w:rsidRDefault="00DE5B95" w:rsidP="00657465">
      <w:pPr>
        <w:pStyle w:val="Heading3"/>
      </w:pPr>
      <w:r>
        <w:t xml:space="preserve">Question </w:t>
      </w:r>
      <w:r w:rsidR="00CE0FB4">
        <w:t>3</w:t>
      </w:r>
      <w:r>
        <w:t>: What is your email address?</w:t>
      </w:r>
    </w:p>
    <w:p w14:paraId="5F0C47D6" w14:textId="4CAAEB75" w:rsidR="00DE5B95" w:rsidRDefault="00DE5B95" w:rsidP="00657465">
      <w:pPr>
        <w:pStyle w:val="Heading3"/>
      </w:pPr>
      <w:r>
        <w:t xml:space="preserve">Question </w:t>
      </w:r>
      <w:r w:rsidR="00CE0FB4">
        <w:t>4</w:t>
      </w:r>
      <w:r>
        <w:t>: Are you responding</w:t>
      </w:r>
    </w:p>
    <w:p w14:paraId="752CD8AC" w14:textId="6E4DF1F1" w:rsidR="00DE5B95" w:rsidRDefault="00DE5B95" w:rsidP="00657465">
      <w:pPr>
        <w:pStyle w:val="Heading3"/>
        <w:numPr>
          <w:ilvl w:val="0"/>
          <w:numId w:val="8"/>
        </w:numPr>
      </w:pPr>
      <w:r>
        <w:t>On behalf of an organisation?</w:t>
      </w:r>
    </w:p>
    <w:p w14:paraId="548128F5" w14:textId="12834DF2" w:rsidR="00DE5B95" w:rsidRDefault="00DE5B95" w:rsidP="00657465">
      <w:pPr>
        <w:pStyle w:val="Heading3"/>
        <w:numPr>
          <w:ilvl w:val="0"/>
          <w:numId w:val="8"/>
        </w:numPr>
      </w:pPr>
      <w:r>
        <w:t>As an individual?</w:t>
      </w:r>
    </w:p>
    <w:p w14:paraId="7A0D1D30" w14:textId="2CEE4F53" w:rsidR="00DE5B95" w:rsidRDefault="00DE5B95" w:rsidP="00657465">
      <w:pPr>
        <w:pStyle w:val="Heading3"/>
      </w:pPr>
      <w:r>
        <w:t xml:space="preserve">Question </w:t>
      </w:r>
      <w:r w:rsidR="00CE0FB4">
        <w:t>5</w:t>
      </w:r>
      <w:r>
        <w:t>: What is the name of your organisation (if applicable)?</w:t>
      </w:r>
    </w:p>
    <w:p w14:paraId="6425A0A3" w14:textId="77777777" w:rsidR="00E55705" w:rsidRPr="00DE5B95" w:rsidRDefault="00E55705" w:rsidP="00DE5B95"/>
    <w:p w14:paraId="12908421" w14:textId="77777777" w:rsidR="00DE5B95" w:rsidRPr="00DE5B95" w:rsidRDefault="00DE5B95" w:rsidP="00657465">
      <w:pPr>
        <w:pStyle w:val="Heading2"/>
      </w:pPr>
      <w:r w:rsidRPr="00DE5B95">
        <w:lastRenderedPageBreak/>
        <w:t>Section B: About the proposed changes</w:t>
      </w:r>
    </w:p>
    <w:p w14:paraId="4D29A394" w14:textId="578C5709" w:rsidR="00AA0334" w:rsidRDefault="00AA0334" w:rsidP="00657465">
      <w:pPr>
        <w:pStyle w:val="Heading3"/>
        <w:rPr>
          <w:i/>
        </w:rPr>
      </w:pPr>
      <w:r>
        <w:t>Question 1: What are your views on the proposal to update the UK Plan to make it consistent with existing government policy which allows the repatriation of UK-generated NORM waste</w:t>
      </w:r>
      <w:r w:rsidR="00ED192B">
        <w:t xml:space="preserve"> and specifies criteria for other shipments of NORM waste</w:t>
      </w:r>
      <w:r>
        <w:t>?</w:t>
      </w:r>
    </w:p>
    <w:p w14:paraId="51754A71" w14:textId="17C91874" w:rsidR="00AA0334" w:rsidRDefault="00AA0334" w:rsidP="00657465">
      <w:pPr>
        <w:pStyle w:val="Heading3"/>
      </w:pPr>
      <w:r>
        <w:t xml:space="preserve">Question 2: </w:t>
      </w:r>
      <w:r w:rsidR="004D756B">
        <w:t>Do you have any comments</w:t>
      </w:r>
      <w:r>
        <w:t xml:space="preserve"> on the proposal to </w:t>
      </w:r>
      <w:r w:rsidR="000919C8">
        <w:t xml:space="preserve">require </w:t>
      </w:r>
      <w:r>
        <w:t xml:space="preserve">that any interim </w:t>
      </w:r>
      <w:r w:rsidR="004D756B">
        <w:t>disposal</w:t>
      </w:r>
      <w:r>
        <w:t xml:space="preserve"> operations on wastes </w:t>
      </w:r>
      <w:r w:rsidR="004D756B">
        <w:t xml:space="preserve">being </w:t>
      </w:r>
      <w:r>
        <w:t xml:space="preserve">exported for disposal should be carried out in the UK, </w:t>
      </w:r>
      <w:r w:rsidR="004D756B">
        <w:t>where there is capacity</w:t>
      </w:r>
      <w:r>
        <w:t>?</w:t>
      </w:r>
    </w:p>
    <w:p w14:paraId="1BB5BD8D" w14:textId="2189C668" w:rsidR="00AA0334" w:rsidRDefault="00AA0334" w:rsidP="00657465">
      <w:pPr>
        <w:pStyle w:val="Heading3"/>
      </w:pPr>
      <w:r>
        <w:t xml:space="preserve">Question 3: </w:t>
      </w:r>
      <w:r w:rsidR="00037225">
        <w:t>Do you agree with</w:t>
      </w:r>
      <w:r>
        <w:t xml:space="preserve"> the proposal to remove the exception which currently allows the export of contaminated river sediments for disposal?</w:t>
      </w:r>
    </w:p>
    <w:p w14:paraId="26357E4D" w14:textId="3C037A99" w:rsidR="00AA0334" w:rsidRDefault="00AA0334" w:rsidP="00657465">
      <w:pPr>
        <w:pStyle w:val="Heading3"/>
        <w:rPr>
          <w:i/>
        </w:rPr>
      </w:pPr>
      <w:r>
        <w:t>Question 4: What are your views on the introduction of a specific exception which will allow the export of mercury waste and mercury-contaminated wastes for disposal</w:t>
      </w:r>
      <w:r w:rsidR="0038106E">
        <w:t>?</w:t>
      </w:r>
    </w:p>
    <w:p w14:paraId="38B6AA6B" w14:textId="607D0CFA" w:rsidR="008B64B0" w:rsidRDefault="00AA0334" w:rsidP="00657465">
      <w:pPr>
        <w:pStyle w:val="Heading3"/>
      </w:pPr>
      <w:r>
        <w:t xml:space="preserve">Question 5: </w:t>
      </w:r>
      <w:r w:rsidRPr="00AA0334">
        <w:t>We have made amendments to the UK Plan to reflect the UK’s departure from the European Union and t</w:t>
      </w:r>
      <w:r w:rsidR="008B64B0">
        <w:t>he end of the transition period. Do you have any views on these amendments?</w:t>
      </w:r>
    </w:p>
    <w:p w14:paraId="3867C1F1" w14:textId="2ECB37AA" w:rsidR="008B64B0" w:rsidRPr="008B64B0" w:rsidRDefault="008B64B0" w:rsidP="00657465">
      <w:pPr>
        <w:pStyle w:val="Heading3"/>
      </w:pPr>
      <w:r>
        <w:t xml:space="preserve">Question 6: We have made minor technical amendments throughout the UK Plan for example to update contact details and the list of overseas territories. Do you have any </w:t>
      </w:r>
      <w:r w:rsidR="00037225">
        <w:t xml:space="preserve">concerns regarding </w:t>
      </w:r>
      <w:r>
        <w:t>these minor technical amendments?</w:t>
      </w:r>
    </w:p>
    <w:p w14:paraId="0D61B48C" w14:textId="7F821055" w:rsidR="00AA0334" w:rsidRPr="00AA0334" w:rsidRDefault="008B64B0" w:rsidP="00657465">
      <w:pPr>
        <w:pStyle w:val="Heading3"/>
      </w:pPr>
      <w:r>
        <w:t>Question 7</w:t>
      </w:r>
      <w:r w:rsidR="00AA0334">
        <w:t xml:space="preserve">: </w:t>
      </w:r>
      <w:r w:rsidR="00AA0334" w:rsidRPr="00AA0334">
        <w:t>Are there any other matters covered by the UK Plan that you would like us to consider?</w:t>
      </w:r>
    </w:p>
    <w:p w14:paraId="785809CA" w14:textId="77777777" w:rsidR="005139CA" w:rsidRDefault="00424307" w:rsidP="005139CA">
      <w:pPr>
        <w:pStyle w:val="Heading1"/>
      </w:pPr>
      <w:r>
        <w:t>Responding to this consultation</w:t>
      </w:r>
    </w:p>
    <w:p w14:paraId="647C8DA8" w14:textId="40838AF4" w:rsidR="00592161" w:rsidRPr="00623297" w:rsidRDefault="00424307" w:rsidP="005139CA">
      <w:pPr>
        <w:rPr>
          <w:sz w:val="22"/>
        </w:rPr>
      </w:pPr>
      <w:r>
        <w:t xml:space="preserve">We welcome your views and comments on </w:t>
      </w:r>
      <w:r w:rsidR="00992B11">
        <w:t xml:space="preserve">the proposals to update </w:t>
      </w:r>
      <w:r>
        <w:t>the UK Plan for Shipments of Waste. Please sub</w:t>
      </w:r>
      <w:r w:rsidR="00592161">
        <w:t>mit your response using the online survey provided on Citizen</w:t>
      </w:r>
      <w:r w:rsidR="00292F66">
        <w:t xml:space="preserve"> S</w:t>
      </w:r>
      <w:r w:rsidR="00592161">
        <w:t xml:space="preserve">pace (an online consultation tool), through the following link </w:t>
      </w:r>
      <w:hyperlink r:id="rId19" w:history="1">
        <w:r w:rsidR="00623297">
          <w:rPr>
            <w:rStyle w:val="Hyperlink"/>
          </w:rPr>
          <w:t>https://consult.defra.gov.uk/international-waste-shipments/updating-the-uk-plan-for-shipments-of-waste</w:t>
        </w:r>
      </w:hyperlink>
      <w:r w:rsidR="00592161">
        <w:t xml:space="preserve">. </w:t>
      </w:r>
    </w:p>
    <w:p w14:paraId="195348DD" w14:textId="76904C56" w:rsidR="00AA0334" w:rsidRPr="00AA0334" w:rsidRDefault="005139CA" w:rsidP="00AA0334">
      <w:r>
        <w:t xml:space="preserve">We will analyse </w:t>
      </w:r>
      <w:r w:rsidR="00424307">
        <w:t xml:space="preserve">the </w:t>
      </w:r>
      <w:r>
        <w:t xml:space="preserve">responses </w:t>
      </w:r>
      <w:r w:rsidR="00424307">
        <w:t xml:space="preserve">to this consultation </w:t>
      </w:r>
      <w:r>
        <w:t xml:space="preserve">and publish a </w:t>
      </w:r>
      <w:r w:rsidR="00E55705">
        <w:t xml:space="preserve">government </w:t>
      </w:r>
      <w:r w:rsidR="00424307">
        <w:t>response</w:t>
      </w:r>
      <w:r>
        <w:t>. This analysis will further inform the drafti</w:t>
      </w:r>
      <w:r w:rsidR="00296A59">
        <w:t>ng of the final revised UK Plan</w:t>
      </w:r>
      <w:r w:rsidR="00CA1ACE">
        <w:t>.</w:t>
      </w:r>
    </w:p>
    <w:p w14:paraId="2B1F102B" w14:textId="77777777" w:rsidR="006F12F2" w:rsidRDefault="006F12F2" w:rsidP="002D7F2F"/>
    <w:sectPr w:rsidR="006F12F2" w:rsidSect="00875AE7">
      <w:footerReference w:type="default" r:id="rId20"/>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74333" w14:textId="77777777" w:rsidR="0085163E" w:rsidRDefault="0085163E" w:rsidP="00EF7E2A">
      <w:pPr>
        <w:spacing w:after="0"/>
      </w:pPr>
      <w:r>
        <w:separator/>
      </w:r>
    </w:p>
  </w:endnote>
  <w:endnote w:type="continuationSeparator" w:id="0">
    <w:p w14:paraId="6EDB5F86" w14:textId="77777777" w:rsidR="0085163E" w:rsidRDefault="0085163E" w:rsidP="00EF7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156E7" w14:textId="77777777" w:rsidR="00D27AA7" w:rsidRPr="00D8237F" w:rsidRDefault="00D27AA7" w:rsidP="00D8237F">
    <w:pPr>
      <w:pStyle w:val="Footer"/>
      <w:tabs>
        <w:tab w:val="clear" w:pos="4513"/>
        <w:tab w:val="clear" w:pos="9026"/>
        <w:tab w:val="center" w:pos="4820"/>
        <w:tab w:val="right" w:pos="10206"/>
      </w:tabs>
      <w:spacing w:after="0" w:line="240"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CDB10" w14:textId="77777777" w:rsidR="00D27AA7" w:rsidRPr="00EF7E2A" w:rsidRDefault="00D27AA7" w:rsidP="00922E1F">
    <w:pPr>
      <w:pStyle w:val="Footer"/>
      <w:tabs>
        <w:tab w:val="clear" w:pos="4513"/>
        <w:tab w:val="clear" w:pos="9026"/>
        <w:tab w:val="left" w:pos="0"/>
        <w:tab w:val="center" w:pos="4962"/>
        <w:tab w:val="right" w:pos="9639"/>
      </w:tabs>
      <w:spacing w:after="0" w:line="240" w:lineRule="auto"/>
      <w:rPr>
        <w:sz w:val="20"/>
        <w:szCs w:val="20"/>
      </w:rPr>
    </w:pPr>
    <w:r>
      <w:rPr>
        <w:sz w:val="20"/>
        <w:szCs w:val="20"/>
      </w:rPr>
      <w:tab/>
    </w:r>
    <w:r>
      <w:rPr>
        <w:sz w:val="20"/>
        <w:szCs w:val="20"/>
      </w:rPr>
      <w:tab/>
    </w:r>
    <w:r>
      <w:rPr>
        <w:sz w:val="20"/>
        <w:szCs w:val="20"/>
      </w:rPr>
      <w:tab/>
    </w:r>
    <w:r w:rsidR="00CA118F" w:rsidRPr="00EF7E2A">
      <w:rPr>
        <w:sz w:val="20"/>
        <w:szCs w:val="20"/>
      </w:rPr>
      <w:fldChar w:fldCharType="begin"/>
    </w:r>
    <w:r w:rsidRPr="00EF7E2A">
      <w:rPr>
        <w:sz w:val="20"/>
        <w:szCs w:val="20"/>
      </w:rPr>
      <w:instrText xml:space="preserve"> PAGE   \* MERGEFORMAT </w:instrText>
    </w:r>
    <w:r w:rsidR="00CA118F" w:rsidRPr="00EF7E2A">
      <w:rPr>
        <w:sz w:val="20"/>
        <w:szCs w:val="20"/>
      </w:rPr>
      <w:fldChar w:fldCharType="separate"/>
    </w:r>
    <w:r w:rsidR="00815CE3">
      <w:rPr>
        <w:noProof/>
        <w:sz w:val="20"/>
        <w:szCs w:val="20"/>
      </w:rPr>
      <w:t>3</w:t>
    </w:r>
    <w:r w:rsidR="00CA118F" w:rsidRPr="00EF7E2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4C1C3" w14:textId="77777777" w:rsidR="0085163E" w:rsidRDefault="0085163E" w:rsidP="00EF7E2A">
      <w:pPr>
        <w:spacing w:after="0"/>
      </w:pPr>
      <w:r>
        <w:separator/>
      </w:r>
    </w:p>
  </w:footnote>
  <w:footnote w:type="continuationSeparator" w:id="0">
    <w:p w14:paraId="04729974" w14:textId="77777777" w:rsidR="0085163E" w:rsidRDefault="0085163E" w:rsidP="00EF7E2A">
      <w:pPr>
        <w:spacing w:after="0"/>
      </w:pPr>
      <w:r>
        <w:continuationSeparator/>
      </w:r>
    </w:p>
  </w:footnote>
  <w:footnote w:id="1">
    <w:p w14:paraId="130A5EDE" w14:textId="77777777" w:rsidR="003D746A" w:rsidRPr="003D746A" w:rsidRDefault="003D746A" w:rsidP="003D746A">
      <w:pPr>
        <w:pStyle w:val="NormalWeb"/>
      </w:pPr>
      <w:r>
        <w:rPr>
          <w:rStyle w:val="FootnoteReference"/>
        </w:rPr>
        <w:footnoteRef/>
      </w:r>
      <w:r>
        <w:t xml:space="preserve"> </w:t>
      </w:r>
      <w:r w:rsidRPr="00DE5B95">
        <w:rPr>
          <w:rFonts w:ascii="Arial" w:hAnsi="Arial" w:cs="Arial"/>
        </w:rPr>
        <w:t>Strategy for the management of Naturally Occurring Radioactive Material (NORM) waste in the United Kingdom (2014)</w:t>
      </w:r>
    </w:p>
  </w:footnote>
  <w:footnote w:id="2">
    <w:p w14:paraId="1FEDEC5C" w14:textId="09F4CFD2" w:rsidR="00A5566F" w:rsidRDefault="00A5566F">
      <w:pPr>
        <w:pStyle w:val="FootnoteText"/>
      </w:pPr>
      <w:r>
        <w:rPr>
          <w:rStyle w:val="FootnoteReference"/>
        </w:rPr>
        <w:footnoteRef/>
      </w:r>
      <w:r>
        <w:t xml:space="preserve"> These references may require further updating at the time of final publication of the plan.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E3386" w14:textId="77777777" w:rsidR="00D27AA7" w:rsidRPr="00D8237F" w:rsidRDefault="00D27AA7" w:rsidP="00D8237F">
    <w:pPr>
      <w:pStyle w:val="Header"/>
      <w:spacing w:after="0" w:line="24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3D9A"/>
    <w:multiLevelType w:val="hybridMultilevel"/>
    <w:tmpl w:val="EC449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973E48"/>
    <w:multiLevelType w:val="hybridMultilevel"/>
    <w:tmpl w:val="A412B4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4738D0"/>
    <w:multiLevelType w:val="hybridMultilevel"/>
    <w:tmpl w:val="437A2DD4"/>
    <w:lvl w:ilvl="0" w:tplc="DCBC98E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55C65"/>
    <w:multiLevelType w:val="hybridMultilevel"/>
    <w:tmpl w:val="ED662B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7F58BB"/>
    <w:multiLevelType w:val="hybridMultilevel"/>
    <w:tmpl w:val="9EFED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755230"/>
    <w:multiLevelType w:val="hybridMultilevel"/>
    <w:tmpl w:val="D37E2E22"/>
    <w:lvl w:ilvl="0" w:tplc="03F2D8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992638"/>
    <w:multiLevelType w:val="hybridMultilevel"/>
    <w:tmpl w:val="F5962F34"/>
    <w:lvl w:ilvl="0" w:tplc="657CE3E6">
      <w:start w:val="1"/>
      <w:numFmt w:val="lowerLetter"/>
      <w:lvlText w:val="%1)"/>
      <w:lvlJc w:val="left"/>
      <w:pPr>
        <w:ind w:left="785" w:hanging="360"/>
      </w:pPr>
      <w:rPr>
        <w:rFonts w:ascii="Arial" w:eastAsia="Calibri" w:hAnsi="Arial" w:cs="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FDE3415"/>
    <w:multiLevelType w:val="hybridMultilevel"/>
    <w:tmpl w:val="7012D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3"/>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efaultTableStyle w:val="DefraGreen"/>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F28"/>
    <w:rsid w:val="0000073A"/>
    <w:rsid w:val="00013B81"/>
    <w:rsid w:val="00021F7A"/>
    <w:rsid w:val="0002420E"/>
    <w:rsid w:val="00037225"/>
    <w:rsid w:val="000476CF"/>
    <w:rsid w:val="00052C2A"/>
    <w:rsid w:val="00056B99"/>
    <w:rsid w:val="00057ED4"/>
    <w:rsid w:val="00063216"/>
    <w:rsid w:val="000753C8"/>
    <w:rsid w:val="00081EFB"/>
    <w:rsid w:val="00090F3C"/>
    <w:rsid w:val="000919C8"/>
    <w:rsid w:val="000D73F7"/>
    <w:rsid w:val="000F4777"/>
    <w:rsid w:val="00101037"/>
    <w:rsid w:val="00113C4C"/>
    <w:rsid w:val="00126188"/>
    <w:rsid w:val="001276A9"/>
    <w:rsid w:val="001276F9"/>
    <w:rsid w:val="00141D54"/>
    <w:rsid w:val="00150C3D"/>
    <w:rsid w:val="00161EB2"/>
    <w:rsid w:val="00166DB3"/>
    <w:rsid w:val="001678C4"/>
    <w:rsid w:val="0017629E"/>
    <w:rsid w:val="00177307"/>
    <w:rsid w:val="00180262"/>
    <w:rsid w:val="001924C2"/>
    <w:rsid w:val="001959C8"/>
    <w:rsid w:val="001A3BE4"/>
    <w:rsid w:val="001B39F0"/>
    <w:rsid w:val="001D568F"/>
    <w:rsid w:val="001D6FF1"/>
    <w:rsid w:val="001E028C"/>
    <w:rsid w:val="001E466F"/>
    <w:rsid w:val="001F5783"/>
    <w:rsid w:val="002062D2"/>
    <w:rsid w:val="00211437"/>
    <w:rsid w:val="00216631"/>
    <w:rsid w:val="002176F6"/>
    <w:rsid w:val="00237FAF"/>
    <w:rsid w:val="00240588"/>
    <w:rsid w:val="0024099C"/>
    <w:rsid w:val="00241F9E"/>
    <w:rsid w:val="00245A9B"/>
    <w:rsid w:val="00277DF0"/>
    <w:rsid w:val="00284418"/>
    <w:rsid w:val="002847E4"/>
    <w:rsid w:val="00290236"/>
    <w:rsid w:val="00292F66"/>
    <w:rsid w:val="00296A59"/>
    <w:rsid w:val="002A0E7B"/>
    <w:rsid w:val="002C4094"/>
    <w:rsid w:val="002D7F2F"/>
    <w:rsid w:val="002E376C"/>
    <w:rsid w:val="00316023"/>
    <w:rsid w:val="00321BF9"/>
    <w:rsid w:val="0033101E"/>
    <w:rsid w:val="003323B0"/>
    <w:rsid w:val="00332F0A"/>
    <w:rsid w:val="003659FF"/>
    <w:rsid w:val="00377A7E"/>
    <w:rsid w:val="003808B9"/>
    <w:rsid w:val="0038106E"/>
    <w:rsid w:val="003A0DB4"/>
    <w:rsid w:val="003A751D"/>
    <w:rsid w:val="003B1F0F"/>
    <w:rsid w:val="003C03E4"/>
    <w:rsid w:val="003C74FD"/>
    <w:rsid w:val="003D0C64"/>
    <w:rsid w:val="003D746A"/>
    <w:rsid w:val="003D7F53"/>
    <w:rsid w:val="003E1DCA"/>
    <w:rsid w:val="003F0886"/>
    <w:rsid w:val="00407A02"/>
    <w:rsid w:val="00424307"/>
    <w:rsid w:val="004544C6"/>
    <w:rsid w:val="0046341D"/>
    <w:rsid w:val="004769D9"/>
    <w:rsid w:val="00476CC7"/>
    <w:rsid w:val="0047775F"/>
    <w:rsid w:val="004A380F"/>
    <w:rsid w:val="004B1D13"/>
    <w:rsid w:val="004C0F15"/>
    <w:rsid w:val="004D1B48"/>
    <w:rsid w:val="004D2901"/>
    <w:rsid w:val="004D756B"/>
    <w:rsid w:val="004D764A"/>
    <w:rsid w:val="004E273C"/>
    <w:rsid w:val="005001FF"/>
    <w:rsid w:val="00504EBB"/>
    <w:rsid w:val="005111E7"/>
    <w:rsid w:val="00512F5D"/>
    <w:rsid w:val="005139CA"/>
    <w:rsid w:val="00513E0F"/>
    <w:rsid w:val="005230D2"/>
    <w:rsid w:val="00527466"/>
    <w:rsid w:val="00542A2E"/>
    <w:rsid w:val="005611F6"/>
    <w:rsid w:val="005711AD"/>
    <w:rsid w:val="005810C2"/>
    <w:rsid w:val="00583A3A"/>
    <w:rsid w:val="005920B5"/>
    <w:rsid w:val="00592161"/>
    <w:rsid w:val="005960C1"/>
    <w:rsid w:val="00596E11"/>
    <w:rsid w:val="005B04C3"/>
    <w:rsid w:val="005B48D1"/>
    <w:rsid w:val="005D102F"/>
    <w:rsid w:val="005D2BA1"/>
    <w:rsid w:val="005D6C5C"/>
    <w:rsid w:val="005E6B7E"/>
    <w:rsid w:val="005F0E62"/>
    <w:rsid w:val="0061102C"/>
    <w:rsid w:val="00612791"/>
    <w:rsid w:val="0061587C"/>
    <w:rsid w:val="00621BE0"/>
    <w:rsid w:val="00623297"/>
    <w:rsid w:val="00624B71"/>
    <w:rsid w:val="00631162"/>
    <w:rsid w:val="00633242"/>
    <w:rsid w:val="00634F7A"/>
    <w:rsid w:val="00637E55"/>
    <w:rsid w:val="00657465"/>
    <w:rsid w:val="0067452E"/>
    <w:rsid w:val="00677B9B"/>
    <w:rsid w:val="00684CB1"/>
    <w:rsid w:val="0069012A"/>
    <w:rsid w:val="006C0918"/>
    <w:rsid w:val="006C47D2"/>
    <w:rsid w:val="006C7730"/>
    <w:rsid w:val="006D0CAE"/>
    <w:rsid w:val="006D1113"/>
    <w:rsid w:val="006D139F"/>
    <w:rsid w:val="006F12F2"/>
    <w:rsid w:val="00721641"/>
    <w:rsid w:val="00736DF2"/>
    <w:rsid w:val="00740FC2"/>
    <w:rsid w:val="007419CB"/>
    <w:rsid w:val="00750F2B"/>
    <w:rsid w:val="00760D5C"/>
    <w:rsid w:val="00777AD7"/>
    <w:rsid w:val="007B17B3"/>
    <w:rsid w:val="007E0072"/>
    <w:rsid w:val="007E02E1"/>
    <w:rsid w:val="00815CE3"/>
    <w:rsid w:val="00831CC7"/>
    <w:rsid w:val="008323DA"/>
    <w:rsid w:val="008361D4"/>
    <w:rsid w:val="008466ED"/>
    <w:rsid w:val="008512CD"/>
    <w:rsid w:val="0085163E"/>
    <w:rsid w:val="00852B5A"/>
    <w:rsid w:val="00853C59"/>
    <w:rsid w:val="0085611A"/>
    <w:rsid w:val="00860216"/>
    <w:rsid w:val="00866CF1"/>
    <w:rsid w:val="00872537"/>
    <w:rsid w:val="00875AE7"/>
    <w:rsid w:val="00886F22"/>
    <w:rsid w:val="008B268E"/>
    <w:rsid w:val="008B41A4"/>
    <w:rsid w:val="008B64B0"/>
    <w:rsid w:val="008C69A6"/>
    <w:rsid w:val="008E6243"/>
    <w:rsid w:val="00922E1F"/>
    <w:rsid w:val="00927D4B"/>
    <w:rsid w:val="00934567"/>
    <w:rsid w:val="0093780C"/>
    <w:rsid w:val="0094091E"/>
    <w:rsid w:val="00947527"/>
    <w:rsid w:val="009631C0"/>
    <w:rsid w:val="00966CDE"/>
    <w:rsid w:val="0098367D"/>
    <w:rsid w:val="00992B11"/>
    <w:rsid w:val="009A6600"/>
    <w:rsid w:val="009B114B"/>
    <w:rsid w:val="009C6F90"/>
    <w:rsid w:val="009D199C"/>
    <w:rsid w:val="009D5478"/>
    <w:rsid w:val="009F26AB"/>
    <w:rsid w:val="00A25C8E"/>
    <w:rsid w:val="00A41F65"/>
    <w:rsid w:val="00A44F28"/>
    <w:rsid w:val="00A45B75"/>
    <w:rsid w:val="00A5566F"/>
    <w:rsid w:val="00A577D5"/>
    <w:rsid w:val="00A7191F"/>
    <w:rsid w:val="00A7324B"/>
    <w:rsid w:val="00A86308"/>
    <w:rsid w:val="00A905DB"/>
    <w:rsid w:val="00A93497"/>
    <w:rsid w:val="00A94B3C"/>
    <w:rsid w:val="00AA0334"/>
    <w:rsid w:val="00AA5B96"/>
    <w:rsid w:val="00AB3044"/>
    <w:rsid w:val="00AC0D41"/>
    <w:rsid w:val="00AC3296"/>
    <w:rsid w:val="00AC33A8"/>
    <w:rsid w:val="00AC7446"/>
    <w:rsid w:val="00AE432A"/>
    <w:rsid w:val="00B3031A"/>
    <w:rsid w:val="00B365C2"/>
    <w:rsid w:val="00B439BB"/>
    <w:rsid w:val="00B57ACC"/>
    <w:rsid w:val="00B6009A"/>
    <w:rsid w:val="00B7346D"/>
    <w:rsid w:val="00B86405"/>
    <w:rsid w:val="00BA0809"/>
    <w:rsid w:val="00BA42B7"/>
    <w:rsid w:val="00BB0C8F"/>
    <w:rsid w:val="00BE423D"/>
    <w:rsid w:val="00BF3E42"/>
    <w:rsid w:val="00BF65D2"/>
    <w:rsid w:val="00C0235C"/>
    <w:rsid w:val="00C1441C"/>
    <w:rsid w:val="00C14CA1"/>
    <w:rsid w:val="00C163E0"/>
    <w:rsid w:val="00C16D79"/>
    <w:rsid w:val="00C16F9D"/>
    <w:rsid w:val="00C2421E"/>
    <w:rsid w:val="00C274E9"/>
    <w:rsid w:val="00C70520"/>
    <w:rsid w:val="00C7293D"/>
    <w:rsid w:val="00C861C2"/>
    <w:rsid w:val="00C871C0"/>
    <w:rsid w:val="00C91050"/>
    <w:rsid w:val="00C96FC1"/>
    <w:rsid w:val="00C97B1E"/>
    <w:rsid w:val="00CA118F"/>
    <w:rsid w:val="00CA1ACE"/>
    <w:rsid w:val="00CA1D40"/>
    <w:rsid w:val="00CA2987"/>
    <w:rsid w:val="00CA72FC"/>
    <w:rsid w:val="00CC3319"/>
    <w:rsid w:val="00CC4F6D"/>
    <w:rsid w:val="00CD66AB"/>
    <w:rsid w:val="00CE0FB4"/>
    <w:rsid w:val="00CF213B"/>
    <w:rsid w:val="00CF2C00"/>
    <w:rsid w:val="00D05E5F"/>
    <w:rsid w:val="00D14320"/>
    <w:rsid w:val="00D2319F"/>
    <w:rsid w:val="00D27AA7"/>
    <w:rsid w:val="00D30EBF"/>
    <w:rsid w:val="00D50BE4"/>
    <w:rsid w:val="00D66F7F"/>
    <w:rsid w:val="00D8237F"/>
    <w:rsid w:val="00D839BC"/>
    <w:rsid w:val="00D87914"/>
    <w:rsid w:val="00D953C2"/>
    <w:rsid w:val="00D969A0"/>
    <w:rsid w:val="00DB2E9A"/>
    <w:rsid w:val="00DC1D34"/>
    <w:rsid w:val="00DD4732"/>
    <w:rsid w:val="00DE00A2"/>
    <w:rsid w:val="00DE5B95"/>
    <w:rsid w:val="00DE5BC8"/>
    <w:rsid w:val="00E13E80"/>
    <w:rsid w:val="00E225B6"/>
    <w:rsid w:val="00E23241"/>
    <w:rsid w:val="00E45194"/>
    <w:rsid w:val="00E55705"/>
    <w:rsid w:val="00E558F3"/>
    <w:rsid w:val="00E6052B"/>
    <w:rsid w:val="00E719BB"/>
    <w:rsid w:val="00E87001"/>
    <w:rsid w:val="00E90AF4"/>
    <w:rsid w:val="00EC18BC"/>
    <w:rsid w:val="00ED192B"/>
    <w:rsid w:val="00ED2A22"/>
    <w:rsid w:val="00ED6FF8"/>
    <w:rsid w:val="00EE679C"/>
    <w:rsid w:val="00EE6B0A"/>
    <w:rsid w:val="00EF584C"/>
    <w:rsid w:val="00EF7E2A"/>
    <w:rsid w:val="00F023B2"/>
    <w:rsid w:val="00F23BD3"/>
    <w:rsid w:val="00F251C4"/>
    <w:rsid w:val="00F43A29"/>
    <w:rsid w:val="00F5296F"/>
    <w:rsid w:val="00F64CD1"/>
    <w:rsid w:val="00F73A5C"/>
    <w:rsid w:val="00F75FAD"/>
    <w:rsid w:val="00F94565"/>
    <w:rsid w:val="00F96183"/>
    <w:rsid w:val="00FB0692"/>
    <w:rsid w:val="00FB1923"/>
    <w:rsid w:val="00FB2A80"/>
    <w:rsid w:val="00FC65DA"/>
    <w:rsid w:val="00FE6DE2"/>
    <w:rsid w:val="00FF4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97A452"/>
  <w15:chartTrackingRefBased/>
  <w15:docId w15:val="{78EFB930-61D2-4543-8204-3B809908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1" w:defUIPriority="99" w:defSemiHidden="0" w:defUnhideWhenUsed="0" w:defQFormat="0" w:count="376">
    <w:lsdException w:name="Normal" w:locked="0"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nhideWhenUsed/>
    <w:qFormat/>
    <w:rsid w:val="005001FF"/>
    <w:pPr>
      <w:spacing w:before="240" w:after="120" w:line="276" w:lineRule="auto"/>
    </w:pPr>
    <w:rPr>
      <w:sz w:val="24"/>
      <w:szCs w:val="22"/>
      <w:lang w:eastAsia="en-US"/>
    </w:rPr>
  </w:style>
  <w:style w:type="paragraph" w:styleId="Heading1">
    <w:name w:val="heading 1"/>
    <w:basedOn w:val="Normal"/>
    <w:next w:val="Normal"/>
    <w:link w:val="Heading1Char"/>
    <w:uiPriority w:val="2"/>
    <w:unhideWhenUsed/>
    <w:qFormat/>
    <w:locked/>
    <w:rsid w:val="008512CD"/>
    <w:pPr>
      <w:keepNext/>
      <w:keepLines/>
      <w:spacing w:before="480" w:line="240" w:lineRule="auto"/>
      <w:outlineLvl w:val="0"/>
    </w:pPr>
    <w:rPr>
      <w:rFonts w:eastAsia="Times New Roman"/>
      <w:b/>
      <w:bCs/>
      <w:color w:val="008938"/>
      <w:sz w:val="44"/>
      <w:szCs w:val="28"/>
    </w:rPr>
  </w:style>
  <w:style w:type="paragraph" w:styleId="Heading2">
    <w:name w:val="heading 2"/>
    <w:basedOn w:val="Normal"/>
    <w:next w:val="Normal"/>
    <w:link w:val="Heading2Char"/>
    <w:uiPriority w:val="3"/>
    <w:unhideWhenUsed/>
    <w:qFormat/>
    <w:locked/>
    <w:rsid w:val="008512CD"/>
    <w:pPr>
      <w:keepNext/>
      <w:keepLines/>
      <w:spacing w:before="480" w:line="240" w:lineRule="auto"/>
      <w:outlineLvl w:val="1"/>
    </w:pPr>
    <w:rPr>
      <w:rFonts w:eastAsia="Times New Roman"/>
      <w:b/>
      <w:bCs/>
      <w:color w:val="008938"/>
      <w:sz w:val="36"/>
      <w:szCs w:val="26"/>
    </w:rPr>
  </w:style>
  <w:style w:type="paragraph" w:styleId="Heading3">
    <w:name w:val="heading 3"/>
    <w:basedOn w:val="Normal"/>
    <w:next w:val="Normal"/>
    <w:link w:val="Heading3Char"/>
    <w:uiPriority w:val="4"/>
    <w:unhideWhenUsed/>
    <w:qFormat/>
    <w:locked/>
    <w:rsid w:val="004E273C"/>
    <w:pPr>
      <w:keepNext/>
      <w:keepLines/>
      <w:spacing w:before="360" w:after="0" w:line="240" w:lineRule="auto"/>
      <w:outlineLvl w:val="2"/>
    </w:pPr>
    <w:rPr>
      <w:rFonts w:eastAsia="Times New Roman"/>
      <w:b/>
      <w:bCs/>
      <w:color w:val="404040"/>
      <w:sz w:val="28"/>
    </w:rPr>
  </w:style>
  <w:style w:type="paragraph" w:styleId="Heading4">
    <w:name w:val="heading 4"/>
    <w:basedOn w:val="Normal"/>
    <w:next w:val="Normal"/>
    <w:link w:val="Heading4Char"/>
    <w:uiPriority w:val="9"/>
    <w:unhideWhenUsed/>
    <w:locked/>
    <w:rsid w:val="001D6FF1"/>
    <w:pPr>
      <w:keepNext/>
      <w:keepLines/>
      <w:outlineLvl w:val="3"/>
    </w:pPr>
    <w:rPr>
      <w:rFonts w:eastAsia="Times New Roman"/>
      <w:b/>
      <w:bCs/>
      <w:i/>
      <w:iCs/>
      <w:color w:val="000000"/>
    </w:rPr>
  </w:style>
  <w:style w:type="paragraph" w:styleId="Heading5">
    <w:name w:val="heading 5"/>
    <w:basedOn w:val="Normal"/>
    <w:next w:val="Normal"/>
    <w:link w:val="Heading5Char"/>
    <w:uiPriority w:val="9"/>
    <w:semiHidden/>
    <w:unhideWhenUsed/>
    <w:locked/>
    <w:rsid w:val="001D6FF1"/>
    <w:pPr>
      <w:outlineLvl w:val="4"/>
    </w:pPr>
    <w:rPr>
      <w:rFonts w:eastAsia="Times New Roman"/>
      <w:b/>
      <w:bCs/>
      <w:i/>
      <w:iCs/>
      <w:color w:val="00000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512CD"/>
    <w:rPr>
      <w:rFonts w:eastAsia="Times New Roman"/>
      <w:b/>
      <w:bCs/>
      <w:color w:val="008938"/>
      <w:sz w:val="44"/>
      <w:szCs w:val="28"/>
      <w:lang w:eastAsia="en-US"/>
    </w:rPr>
  </w:style>
  <w:style w:type="character" w:customStyle="1" w:styleId="Heading2Char">
    <w:name w:val="Heading 2 Char"/>
    <w:link w:val="Heading2"/>
    <w:uiPriority w:val="3"/>
    <w:rsid w:val="008512CD"/>
    <w:rPr>
      <w:rFonts w:eastAsia="Times New Roman"/>
      <w:b/>
      <w:bCs/>
      <w:color w:val="008938"/>
      <w:sz w:val="36"/>
      <w:szCs w:val="26"/>
      <w:lang w:eastAsia="en-US"/>
    </w:rPr>
  </w:style>
  <w:style w:type="character" w:customStyle="1" w:styleId="Heading3Char">
    <w:name w:val="Heading 3 Char"/>
    <w:link w:val="Heading3"/>
    <w:uiPriority w:val="4"/>
    <w:rsid w:val="00934567"/>
    <w:rPr>
      <w:rFonts w:eastAsia="Times New Roman"/>
      <w:b/>
      <w:bCs/>
      <w:color w:val="404040"/>
      <w:sz w:val="28"/>
      <w:szCs w:val="22"/>
      <w:lang w:eastAsia="en-US"/>
    </w:rPr>
  </w:style>
  <w:style w:type="character" w:customStyle="1" w:styleId="Heading4Char">
    <w:name w:val="Heading 4 Char"/>
    <w:link w:val="Heading4"/>
    <w:uiPriority w:val="9"/>
    <w:rsid w:val="00D50BE4"/>
    <w:rPr>
      <w:rFonts w:eastAsia="Times New Roman"/>
      <w:b/>
      <w:bCs/>
      <w:i/>
      <w:iCs/>
      <w:color w:val="000000"/>
      <w:sz w:val="24"/>
      <w:szCs w:val="22"/>
      <w:lang w:eastAsia="en-US"/>
    </w:rPr>
  </w:style>
  <w:style w:type="paragraph" w:customStyle="1" w:styleId="Contents">
    <w:name w:val="Contents"/>
    <w:basedOn w:val="Normal"/>
    <w:uiPriority w:val="8"/>
    <w:qFormat/>
    <w:rsid w:val="008512CD"/>
    <w:pPr>
      <w:spacing w:before="0"/>
    </w:pPr>
    <w:rPr>
      <w:b/>
      <w:color w:val="008938"/>
      <w:sz w:val="28"/>
    </w:rPr>
  </w:style>
  <w:style w:type="paragraph" w:styleId="BalloonText">
    <w:name w:val="Balloon Text"/>
    <w:basedOn w:val="Normal"/>
    <w:link w:val="BalloonTextChar"/>
    <w:uiPriority w:val="99"/>
    <w:semiHidden/>
    <w:unhideWhenUsed/>
    <w:locked/>
    <w:rsid w:val="005E6B7E"/>
    <w:pPr>
      <w:spacing w:before="0" w:after="0"/>
    </w:pPr>
    <w:rPr>
      <w:rFonts w:ascii="Tahoma" w:hAnsi="Tahoma" w:cs="Tahoma"/>
      <w:sz w:val="16"/>
      <w:szCs w:val="16"/>
    </w:rPr>
  </w:style>
  <w:style w:type="character" w:customStyle="1" w:styleId="BalloonTextChar">
    <w:name w:val="Balloon Text Char"/>
    <w:link w:val="BalloonText"/>
    <w:uiPriority w:val="99"/>
    <w:semiHidden/>
    <w:rsid w:val="005E6B7E"/>
    <w:rPr>
      <w:rFonts w:ascii="Tahoma" w:hAnsi="Tahoma" w:cs="Tahoma"/>
      <w:sz w:val="16"/>
      <w:szCs w:val="16"/>
    </w:rPr>
  </w:style>
  <w:style w:type="character" w:styleId="Hyperlink">
    <w:name w:val="Hyperlink"/>
    <w:uiPriority w:val="99"/>
    <w:locked/>
    <w:rsid w:val="00241F9E"/>
    <w:rPr>
      <w:color w:val="0000FF"/>
      <w:u w:val="single"/>
    </w:rPr>
  </w:style>
  <w:style w:type="paragraph" w:styleId="TOCHeading">
    <w:name w:val="TOC Heading"/>
    <w:basedOn w:val="Heading1"/>
    <w:next w:val="Normal"/>
    <w:uiPriority w:val="39"/>
    <w:semiHidden/>
    <w:unhideWhenUsed/>
    <w:qFormat/>
    <w:locked/>
    <w:rsid w:val="00316023"/>
    <w:pPr>
      <w:spacing w:after="0" w:line="276" w:lineRule="auto"/>
      <w:outlineLvl w:val="9"/>
    </w:pPr>
    <w:rPr>
      <w:rFonts w:ascii="Cambria" w:hAnsi="Cambria"/>
      <w:color w:val="365F91"/>
      <w:sz w:val="28"/>
      <w:lang w:val="en-US"/>
    </w:rPr>
  </w:style>
  <w:style w:type="paragraph" w:styleId="TOC3">
    <w:name w:val="toc 3"/>
    <w:basedOn w:val="Normal"/>
    <w:next w:val="Normal"/>
    <w:autoRedefine/>
    <w:uiPriority w:val="39"/>
    <w:unhideWhenUsed/>
    <w:locked/>
    <w:rsid w:val="00316023"/>
    <w:pPr>
      <w:ind w:left="480"/>
    </w:pPr>
  </w:style>
  <w:style w:type="paragraph" w:styleId="TOC1">
    <w:name w:val="toc 1"/>
    <w:basedOn w:val="Normal"/>
    <w:next w:val="Normal"/>
    <w:autoRedefine/>
    <w:uiPriority w:val="39"/>
    <w:unhideWhenUsed/>
    <w:locked/>
    <w:rsid w:val="00316023"/>
  </w:style>
  <w:style w:type="paragraph" w:styleId="Header">
    <w:name w:val="header"/>
    <w:basedOn w:val="Normal"/>
    <w:link w:val="HeaderChar"/>
    <w:uiPriority w:val="99"/>
    <w:unhideWhenUsed/>
    <w:locked/>
    <w:rsid w:val="00EF7E2A"/>
    <w:pPr>
      <w:tabs>
        <w:tab w:val="center" w:pos="4513"/>
        <w:tab w:val="right" w:pos="9026"/>
      </w:tabs>
    </w:pPr>
  </w:style>
  <w:style w:type="character" w:customStyle="1" w:styleId="HeaderChar">
    <w:name w:val="Header Char"/>
    <w:link w:val="Header"/>
    <w:uiPriority w:val="99"/>
    <w:rsid w:val="00EF7E2A"/>
    <w:rPr>
      <w:sz w:val="24"/>
      <w:szCs w:val="22"/>
      <w:lang w:eastAsia="en-US"/>
    </w:rPr>
  </w:style>
  <w:style w:type="paragraph" w:styleId="Footer">
    <w:name w:val="footer"/>
    <w:basedOn w:val="Normal"/>
    <w:link w:val="FooterChar"/>
    <w:uiPriority w:val="99"/>
    <w:unhideWhenUsed/>
    <w:locked/>
    <w:rsid w:val="00EF7E2A"/>
    <w:pPr>
      <w:tabs>
        <w:tab w:val="center" w:pos="4513"/>
        <w:tab w:val="right" w:pos="9026"/>
      </w:tabs>
    </w:pPr>
  </w:style>
  <w:style w:type="character" w:customStyle="1" w:styleId="FooterChar">
    <w:name w:val="Footer Char"/>
    <w:link w:val="Footer"/>
    <w:uiPriority w:val="99"/>
    <w:rsid w:val="00EF7E2A"/>
    <w:rPr>
      <w:sz w:val="24"/>
      <w:szCs w:val="22"/>
      <w:lang w:eastAsia="en-US"/>
    </w:rPr>
  </w:style>
  <w:style w:type="table" w:styleId="TableGrid">
    <w:name w:val="Table Grid"/>
    <w:basedOn w:val="TableNormal"/>
    <w:uiPriority w:val="59"/>
    <w:locked/>
    <w:rsid w:val="00831C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raGreen">
    <w:name w:val="Defra Green"/>
    <w:basedOn w:val="TableNormal"/>
    <w:uiPriority w:val="99"/>
    <w:qFormat/>
    <w:rsid w:val="008512CD"/>
    <w:pPr>
      <w:spacing w:before="60" w:after="80"/>
    </w:pPr>
    <w:rPr>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table" w:styleId="LightShading">
    <w:name w:val="Light Shading"/>
    <w:basedOn w:val="TableNormal"/>
    <w:uiPriority w:val="60"/>
    <w:locked/>
    <w:rsid w:val="0024099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ableTextCharChar">
    <w:name w:val="Table Text Char Char"/>
    <w:link w:val="TableText"/>
    <w:rsid w:val="009C6F90"/>
    <w:rPr>
      <w:sz w:val="22"/>
      <w:szCs w:val="22"/>
      <w:lang w:eastAsia="en-US"/>
    </w:rPr>
  </w:style>
  <w:style w:type="paragraph" w:customStyle="1" w:styleId="TableText">
    <w:name w:val="Table Text"/>
    <w:basedOn w:val="Normal"/>
    <w:link w:val="TableTextCharChar"/>
    <w:qFormat/>
    <w:rsid w:val="009C6F90"/>
    <w:pPr>
      <w:spacing w:before="60" w:after="80"/>
    </w:pPr>
    <w:rPr>
      <w:sz w:val="22"/>
    </w:rPr>
  </w:style>
  <w:style w:type="paragraph" w:styleId="TOC2">
    <w:name w:val="toc 2"/>
    <w:basedOn w:val="Normal"/>
    <w:next w:val="Normal"/>
    <w:autoRedefine/>
    <w:uiPriority w:val="39"/>
    <w:unhideWhenUsed/>
    <w:locked/>
    <w:rsid w:val="00860216"/>
    <w:pPr>
      <w:ind w:left="240"/>
    </w:pPr>
  </w:style>
  <w:style w:type="paragraph" w:customStyle="1" w:styleId="PubTitle">
    <w:name w:val="Pub Title"/>
    <w:basedOn w:val="Normal"/>
    <w:next w:val="Normal"/>
    <w:uiPriority w:val="5"/>
    <w:qFormat/>
    <w:rsid w:val="008512CD"/>
    <w:pPr>
      <w:spacing w:before="2040"/>
    </w:pPr>
    <w:rPr>
      <w:rFonts w:cs="Arial"/>
      <w:b/>
      <w:color w:val="008938"/>
      <w:sz w:val="44"/>
      <w:szCs w:val="44"/>
    </w:rPr>
  </w:style>
  <w:style w:type="paragraph" w:customStyle="1" w:styleId="PubSubtitle">
    <w:name w:val="Pub Subtitle"/>
    <w:basedOn w:val="Normal"/>
    <w:next w:val="Normal"/>
    <w:uiPriority w:val="6"/>
    <w:qFormat/>
    <w:rsid w:val="008512CD"/>
    <w:pPr>
      <w:spacing w:before="0"/>
    </w:pPr>
    <w:rPr>
      <w:rFonts w:cs="Arial"/>
      <w:b/>
      <w:color w:val="008938"/>
      <w:sz w:val="40"/>
      <w:szCs w:val="40"/>
    </w:rPr>
  </w:style>
  <w:style w:type="paragraph" w:styleId="ListParagraph">
    <w:name w:val="List Paragraph"/>
    <w:basedOn w:val="Normal"/>
    <w:uiPriority w:val="34"/>
    <w:qFormat/>
    <w:locked/>
    <w:rsid w:val="002062D2"/>
    <w:pPr>
      <w:ind w:left="720"/>
      <w:contextualSpacing/>
    </w:pPr>
  </w:style>
  <w:style w:type="character" w:customStyle="1" w:styleId="Heading5Char">
    <w:name w:val="Heading 5 Char"/>
    <w:link w:val="Heading5"/>
    <w:uiPriority w:val="9"/>
    <w:semiHidden/>
    <w:rsid w:val="001D6FF1"/>
    <w:rPr>
      <w:rFonts w:eastAsia="Times New Roman" w:cs="Times New Roman"/>
      <w:b/>
      <w:bCs/>
      <w:i/>
      <w:iCs/>
      <w:color w:val="000000"/>
      <w:sz w:val="22"/>
      <w:szCs w:val="26"/>
      <w:lang w:eastAsia="en-US"/>
    </w:rPr>
  </w:style>
  <w:style w:type="paragraph" w:customStyle="1" w:styleId="PubDate">
    <w:name w:val="Pub Date"/>
    <w:basedOn w:val="Normal"/>
    <w:next w:val="Normal"/>
    <w:uiPriority w:val="7"/>
    <w:qFormat/>
    <w:rsid w:val="008512CD"/>
    <w:rPr>
      <w:b/>
      <w:color w:val="008938"/>
      <w:sz w:val="32"/>
    </w:rPr>
  </w:style>
  <w:style w:type="character" w:styleId="FollowedHyperlink">
    <w:name w:val="FollowedHyperlink"/>
    <w:uiPriority w:val="99"/>
    <w:semiHidden/>
    <w:unhideWhenUsed/>
    <w:locked/>
    <w:rsid w:val="00A25C8E"/>
    <w:rPr>
      <w:color w:val="954F72"/>
      <w:u w:val="single"/>
    </w:rPr>
  </w:style>
  <w:style w:type="paragraph" w:styleId="Caption">
    <w:name w:val="caption"/>
    <w:basedOn w:val="Normal"/>
    <w:next w:val="Normal"/>
    <w:uiPriority w:val="35"/>
    <w:qFormat/>
    <w:locked/>
    <w:rsid w:val="005001FF"/>
    <w:pPr>
      <w:keepNext/>
      <w:spacing w:before="360"/>
    </w:pPr>
    <w:rPr>
      <w:b/>
      <w:bCs/>
      <w:sz w:val="22"/>
      <w:szCs w:val="20"/>
    </w:rPr>
  </w:style>
  <w:style w:type="paragraph" w:styleId="NormalWeb">
    <w:name w:val="Normal (Web)"/>
    <w:basedOn w:val="Normal"/>
    <w:uiPriority w:val="99"/>
    <w:unhideWhenUsed/>
    <w:locked/>
    <w:rsid w:val="00927D4B"/>
    <w:pPr>
      <w:spacing w:before="0" w:after="360" w:line="240" w:lineRule="auto"/>
    </w:pPr>
    <w:rPr>
      <w:rFonts w:ascii="Times New Roman" w:eastAsia="Times New Roman" w:hAnsi="Times New Roman"/>
      <w:szCs w:val="24"/>
      <w:lang w:eastAsia="en-GB"/>
    </w:rPr>
  </w:style>
  <w:style w:type="paragraph" w:styleId="FootnoteText">
    <w:name w:val="footnote text"/>
    <w:basedOn w:val="Normal"/>
    <w:link w:val="FootnoteTextChar"/>
    <w:uiPriority w:val="99"/>
    <w:semiHidden/>
    <w:unhideWhenUsed/>
    <w:locked/>
    <w:rsid w:val="003D746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3D746A"/>
    <w:rPr>
      <w:lang w:eastAsia="en-US"/>
    </w:rPr>
  </w:style>
  <w:style w:type="character" w:styleId="FootnoteReference">
    <w:name w:val="footnote reference"/>
    <w:basedOn w:val="DefaultParagraphFont"/>
    <w:uiPriority w:val="99"/>
    <w:semiHidden/>
    <w:unhideWhenUsed/>
    <w:locked/>
    <w:rsid w:val="003D746A"/>
    <w:rPr>
      <w:vertAlign w:val="superscript"/>
    </w:rPr>
  </w:style>
  <w:style w:type="character" w:styleId="CommentReference">
    <w:name w:val="annotation reference"/>
    <w:basedOn w:val="DefaultParagraphFont"/>
    <w:uiPriority w:val="99"/>
    <w:semiHidden/>
    <w:unhideWhenUsed/>
    <w:locked/>
    <w:rsid w:val="00AC0D41"/>
    <w:rPr>
      <w:sz w:val="16"/>
      <w:szCs w:val="16"/>
    </w:rPr>
  </w:style>
  <w:style w:type="paragraph" w:styleId="CommentText">
    <w:name w:val="annotation text"/>
    <w:basedOn w:val="Normal"/>
    <w:link w:val="CommentTextChar"/>
    <w:uiPriority w:val="99"/>
    <w:semiHidden/>
    <w:unhideWhenUsed/>
    <w:locked/>
    <w:rsid w:val="00AC0D41"/>
    <w:pPr>
      <w:spacing w:line="240" w:lineRule="auto"/>
    </w:pPr>
    <w:rPr>
      <w:sz w:val="20"/>
      <w:szCs w:val="20"/>
    </w:rPr>
  </w:style>
  <w:style w:type="character" w:customStyle="1" w:styleId="CommentTextChar">
    <w:name w:val="Comment Text Char"/>
    <w:basedOn w:val="DefaultParagraphFont"/>
    <w:link w:val="CommentText"/>
    <w:uiPriority w:val="99"/>
    <w:semiHidden/>
    <w:rsid w:val="00AC0D41"/>
    <w:rPr>
      <w:lang w:eastAsia="en-US"/>
    </w:rPr>
  </w:style>
  <w:style w:type="paragraph" w:styleId="CommentSubject">
    <w:name w:val="annotation subject"/>
    <w:basedOn w:val="CommentText"/>
    <w:next w:val="CommentText"/>
    <w:link w:val="CommentSubjectChar"/>
    <w:uiPriority w:val="99"/>
    <w:semiHidden/>
    <w:unhideWhenUsed/>
    <w:locked/>
    <w:rsid w:val="00AC0D41"/>
    <w:rPr>
      <w:b/>
      <w:bCs/>
    </w:rPr>
  </w:style>
  <w:style w:type="character" w:customStyle="1" w:styleId="CommentSubjectChar">
    <w:name w:val="Comment Subject Char"/>
    <w:basedOn w:val="CommentTextChar"/>
    <w:link w:val="CommentSubject"/>
    <w:uiPriority w:val="99"/>
    <w:semiHidden/>
    <w:rsid w:val="00AC0D4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30288">
      <w:bodyDiv w:val="1"/>
      <w:marLeft w:val="0"/>
      <w:marRight w:val="0"/>
      <w:marTop w:val="0"/>
      <w:marBottom w:val="0"/>
      <w:divBdr>
        <w:top w:val="none" w:sz="0" w:space="0" w:color="auto"/>
        <w:left w:val="none" w:sz="0" w:space="0" w:color="auto"/>
        <w:bottom w:val="none" w:sz="0" w:space="0" w:color="auto"/>
        <w:right w:val="none" w:sz="0" w:space="0" w:color="auto"/>
      </w:divBdr>
    </w:div>
    <w:div w:id="528492706">
      <w:bodyDiv w:val="1"/>
      <w:marLeft w:val="0"/>
      <w:marRight w:val="0"/>
      <w:marTop w:val="0"/>
      <w:marBottom w:val="0"/>
      <w:divBdr>
        <w:top w:val="none" w:sz="0" w:space="0" w:color="auto"/>
        <w:left w:val="none" w:sz="0" w:space="0" w:color="auto"/>
        <w:bottom w:val="none" w:sz="0" w:space="0" w:color="auto"/>
        <w:right w:val="none" w:sz="0" w:space="0" w:color="auto"/>
      </w:divBdr>
      <w:divsChild>
        <w:div w:id="330108953">
          <w:marLeft w:val="0"/>
          <w:marRight w:val="0"/>
          <w:marTop w:val="0"/>
          <w:marBottom w:val="0"/>
          <w:divBdr>
            <w:top w:val="none" w:sz="0" w:space="0" w:color="auto"/>
            <w:left w:val="none" w:sz="0" w:space="0" w:color="auto"/>
            <w:bottom w:val="none" w:sz="0" w:space="0" w:color="auto"/>
            <w:right w:val="none" w:sz="0" w:space="0" w:color="auto"/>
          </w:divBdr>
          <w:divsChild>
            <w:div w:id="1234199349">
              <w:marLeft w:val="-225"/>
              <w:marRight w:val="-225"/>
              <w:marTop w:val="0"/>
              <w:marBottom w:val="0"/>
              <w:divBdr>
                <w:top w:val="none" w:sz="0" w:space="0" w:color="auto"/>
                <w:left w:val="none" w:sz="0" w:space="0" w:color="auto"/>
                <w:bottom w:val="none" w:sz="0" w:space="0" w:color="auto"/>
                <w:right w:val="none" w:sz="0" w:space="0" w:color="auto"/>
              </w:divBdr>
              <w:divsChild>
                <w:div w:id="580331795">
                  <w:marLeft w:val="0"/>
                  <w:marRight w:val="0"/>
                  <w:marTop w:val="0"/>
                  <w:marBottom w:val="0"/>
                  <w:divBdr>
                    <w:top w:val="none" w:sz="0" w:space="0" w:color="auto"/>
                    <w:left w:val="none" w:sz="0" w:space="0" w:color="auto"/>
                    <w:bottom w:val="none" w:sz="0" w:space="0" w:color="auto"/>
                    <w:right w:val="none" w:sz="0" w:space="0" w:color="auto"/>
                  </w:divBdr>
                  <w:divsChild>
                    <w:div w:id="1906141659">
                      <w:marLeft w:val="-225"/>
                      <w:marRight w:val="-225"/>
                      <w:marTop w:val="0"/>
                      <w:marBottom w:val="0"/>
                      <w:divBdr>
                        <w:top w:val="none" w:sz="0" w:space="0" w:color="auto"/>
                        <w:left w:val="none" w:sz="0" w:space="0" w:color="auto"/>
                        <w:bottom w:val="none" w:sz="0" w:space="0" w:color="auto"/>
                        <w:right w:val="none" w:sz="0" w:space="0" w:color="auto"/>
                      </w:divBdr>
                      <w:divsChild>
                        <w:div w:id="14501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637412">
      <w:bodyDiv w:val="1"/>
      <w:marLeft w:val="0"/>
      <w:marRight w:val="0"/>
      <w:marTop w:val="0"/>
      <w:marBottom w:val="0"/>
      <w:divBdr>
        <w:top w:val="none" w:sz="0" w:space="0" w:color="auto"/>
        <w:left w:val="none" w:sz="0" w:space="0" w:color="auto"/>
        <w:bottom w:val="none" w:sz="0" w:space="0" w:color="auto"/>
        <w:right w:val="none" w:sz="0" w:space="0" w:color="auto"/>
      </w:divBdr>
    </w:div>
    <w:div w:id="146173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ov.uk/defr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ov.uk/government/publications" TargetMode="External"/><Relationship Id="rId10" Type="http://schemas.openxmlformats.org/officeDocument/2006/relationships/footnotes" Target="footnotes.xml"/><Relationship Id="rId19" Type="http://schemas.openxmlformats.org/officeDocument/2006/relationships/hyperlink" Target="https://consult.defra.gov.uk/international-waste-shipments/updating-the-uk-plan-for-shipments-of-wast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tionalarchives.gov.uk/doc/open-government-lice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C2DCAE53AD08964685F1D38546AD8406" ma:contentTypeVersion="76" ma:contentTypeDescription="new Document or upload" ma:contentTypeScope="" ma:versionID="54921cc5a2e1293d4147b3a4cff958c9">
  <xsd:schema xmlns:xsd="http://www.w3.org/2001/XMLSchema" xmlns:xs="http://www.w3.org/2001/XMLSchema" xmlns:p="http://schemas.microsoft.com/office/2006/metadata/properties" xmlns:ns2="6dfd283e-d7c6-4db4-b263-522c893cd078" xmlns:ns3="662745e8-e224-48e8-a2e3-254862b8c2f5" xmlns:ns4="27ba52c2-c266-4f09-81d9-e0c7f715db3e" targetNamespace="http://schemas.microsoft.com/office/2006/metadata/properties" ma:root="true" ma:fieldsID="d04e3a656bbf0870a3276e34e780caf5" ns2:_="" ns3:_="" ns4:_="">
    <xsd:import namespace="6dfd283e-d7c6-4db4-b263-522c893cd078"/>
    <xsd:import namespace="662745e8-e224-48e8-a2e3-254862b8c2f5"/>
    <xsd:import namespace="27ba52c2-c266-4f09-81d9-e0c7f715db3e"/>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cf401361b24e474cb011be6eb76c0e76" minOccurs="0"/>
                <xsd:element ref="ns3:TaxCatchAllLabel" minOccurs="0"/>
                <xsd:element ref="ns3:ddeb1fd0a9ad4436a96525d34737dc44" minOccurs="0"/>
                <xsd:element ref="ns3:k85d23755b3a46b5a51451cf336b2e9b" minOccurs="0"/>
                <xsd:element ref="ns3:fe59e9859d6a491389c5b03567f5dda5" minOccurs="0"/>
                <xsd:element ref="ns3:n7493b4506bf40e28c373b1e51a33445" minOccurs="0"/>
                <xsd:element ref="ns2:bcb1675984d34ae3a1ed6b6e433c98de" minOccurs="0"/>
                <xsd:element ref="ns3:lae2bfa7b6474897ab4a53f76ea236c7" minOccurs="0"/>
                <xsd:element ref="ns2:peb8f3fab875401ca34a9f28cac46400" minOccurs="0"/>
                <xsd:element ref="ns3:TaxCatchAl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d283e-d7c6-4db4-b263-522c893cd078" elementFormDefault="qualified">
    <xsd:import namespace="http://schemas.microsoft.com/office/2006/documentManagement/types"/>
    <xsd:import namespace="http://schemas.microsoft.com/office/infopath/2007/PartnerControls"/>
    <xsd:element name="dlc_EmailSubject" ma:index="4" nillable="true" ma:displayName="Subject" ma:internalName="dlc_EmailSubject" ma:readOnly="false">
      <xsd:simpleType>
        <xsd:restriction base="dms:Note"/>
      </xsd:simpleType>
    </xsd:element>
    <xsd:element name="dlc_EmailTo" ma:index="5" nillable="true" ma:displayName="To" ma:internalName="dlc_EmailTo" ma:readOnly="false">
      <xsd:simpleType>
        <xsd:restriction base="dms:Note"/>
      </xsd:simpleType>
    </xsd:element>
    <xsd:element name="dlc_EmailFrom" ma:index="6" nillable="true" ma:displayName="From" ma:internalName="dlc_EmailFrom" ma:readOnly="false">
      <xsd:simpleType>
        <xsd:restriction base="dms:Text">
          <xsd:maxLength value="255"/>
        </xsd:restriction>
      </xsd:simpleType>
    </xsd:element>
    <xsd:element name="dlc_EmailCC" ma:index="7" nillable="true" ma:displayName="CC" ma:internalName="dlc_EmailCC" ma:readOnly="false">
      <xsd:simpleType>
        <xsd:restriction base="dms:Note">
          <xsd:maxLength value="255"/>
        </xsd:restriction>
      </xsd:simpleType>
    </xsd:element>
    <xsd:element name="dlc_EmailSentUTC" ma:index="8" nillable="true" ma:displayName="Date Sent" ma:format="DateTime" ma:internalName="dlc_EmailSentUTC" ma:readOnly="false">
      <xsd:simpleType>
        <xsd:restriction base="dms:DateTime"/>
      </xsd:simpleType>
    </xsd:element>
    <xsd:element name="dlc_EmailReceivedUTC" ma:index="9" nillable="true" ma:displayName="Date Received" ma:format="DateTime" ma:internalName="dlc_EmailReceivedUTC" ma:readOnly="false">
      <xsd:simpleType>
        <xsd:restriction base="dms:DateTime"/>
      </xsd:simpleType>
    </xsd:element>
    <xsd:element name="bcb1675984d34ae3a1ed6b6e433c98de" ma:index="27"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peb8f3fab875401ca34a9f28cac46400" ma:index="29"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5" nillable="true" ma:displayName="Migrated" ma:default="0" ma:internalName="HOMigrated">
      <xsd:simpleType>
        <xsd:restriction base="dms:Boolean"/>
      </xsd:simpleType>
    </xsd:element>
    <xsd:element name="Team" ma:index="17" nillable="true" ma:displayName="Team" ma:default="CPHW  EU and  International Waste" ma:internalName="Team">
      <xsd:simpleType>
        <xsd:restriction base="dms:Text"/>
      </xsd:simpleType>
    </xsd:element>
    <xsd:element name="Topic" ma:index="18" nillable="true" ma:displayName="Topic" ma:default="International Waste Shipments" ma:internalName="Topic">
      <xsd:simpleType>
        <xsd:restriction base="dms:Text"/>
      </xsd:simpleType>
    </xsd:element>
    <xsd:element name="cf401361b24e474cb011be6eb76c0e76" ma:index="21" nillable="true"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TaxCatchAllLabel" ma:index="22" nillable="true" ma:displayName="Taxonomy Catch All Column1" ma:list="{783f9d2a-ce5c-45f3-a2cb-0b0a7e0622dd}" ma:internalName="TaxCatchAllLabel" ma:readOnly="false" ma:showField="CatchAllDataLabel"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ddeb1fd0a9ad4436a96525d34737dc44" ma:index="23" nillable="true" ma:taxonomy="true" ma:internalName="ddeb1fd0a9ad4436a96525d34737dc44" ma:taxonomyFieldName="Distribution" ma:displayName="Distribution" ma:readOnly="false"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4"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5"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6"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lae2bfa7b6474897ab4a53f76ea236c7" ma:index="28" nillable="true"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783f9d2a-ce5c-45f3-a2cb-0b0a7e0622dd}" ma:internalName="TaxCatchAll" ma:readOnly="false" ma:showField="CatchAllData" ma:web="6dfd283e-d7c6-4db4-b263-522c893cd0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ba52c2-c266-4f09-81d9-e0c7f715db3e"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AutoTags" ma:index="39" nillable="true" ma:displayName="Tags" ma:internalName="MediaServiceAutoTags"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ServiceOCR" ma:index="4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opic xmlns="662745e8-e224-48e8-a2e3-254862b8c2f5">International Waste Shipments</Topic>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TaxCatchAll xmlns="662745e8-e224-48e8-a2e3-254862b8c2f5">
      <Value>6</Value>
      <Value>10</Value>
      <Value>9</Value>
      <Value>8</Value>
      <Value>7</Value>
    </TaxCatchAll>
    <Team xmlns="662745e8-e224-48e8-a2e3-254862b8c2f5">CPHW  EU and  International Waste</Team>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HOMigrated xmlns="662745e8-e224-48e8-a2e3-254862b8c2f5">false</HOMigrated>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lc_EmailReceivedUTC xmlns="6dfd283e-d7c6-4db4-b263-522c893cd078" xsi:nil="true"/>
    <dlc_EmailTo xmlns="6dfd283e-d7c6-4db4-b263-522c893cd078" xsi:nil="true"/>
    <dlc_EmailSubject xmlns="6dfd283e-d7c6-4db4-b263-522c893cd078" xsi:nil="true"/>
    <dlc_EmailSentUTC xmlns="6dfd283e-d7c6-4db4-b263-522c893cd078" xsi:nil="true"/>
    <TaxCatchAllLabel xmlns="662745e8-e224-48e8-a2e3-254862b8c2f5"/>
    <k85d23755b3a46b5a51451cf336b2e9b xmlns="662745e8-e224-48e8-a2e3-254862b8c2f5">
      <Terms xmlns="http://schemas.microsoft.com/office/infopath/2007/PartnerControls"/>
    </k85d23755b3a46b5a51451cf336b2e9b>
    <bcb1675984d34ae3a1ed6b6e433c98de xmlns="6dfd283e-d7c6-4db4-b263-522c893cd078">
      <Terms xmlns="http://schemas.microsoft.com/office/infopath/2007/PartnerControls"/>
    </bcb1675984d34ae3a1ed6b6e433c98de>
    <peb8f3fab875401ca34a9f28cac46400 xmlns="6dfd283e-d7c6-4db4-b263-522c893cd078">
      <Terms xmlns="http://schemas.microsoft.com/office/infopath/2007/PartnerControls"/>
    </peb8f3fab875401ca34a9f28cac46400>
    <dlc_EmailCC xmlns="6dfd283e-d7c6-4db4-b263-522c893cd078" xsi:nil="true"/>
    <dlc_EmailFrom xmlns="6dfd283e-d7c6-4db4-b263-522c893cd078" xsi:nil="true"/>
  </documentManagement>
</p:properties>
</file>

<file path=customXml/item3.xml><?xml version="1.0" encoding="utf-8"?>
<?mso-contentType ?>
<SharedContentType xmlns="Microsoft.SharePoint.Taxonomy.ContentTypeSync" SourceId="d1117845-93f6-4da3-abaa-fcb4fa669c78" ContentTypeId="0x010100A5BF1C78D9F64B679A5EBDE1C6598EB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55D94-6F04-494B-B8F1-E771AB624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d283e-d7c6-4db4-b263-522c893cd078"/>
    <ds:schemaRef ds:uri="662745e8-e224-48e8-a2e3-254862b8c2f5"/>
    <ds:schemaRef ds:uri="27ba52c2-c266-4f09-81d9-e0c7f715d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7FEC06-58B9-4B8A-A833-EBA93E68E29B}">
  <ds:schemaRefs>
    <ds:schemaRef ds:uri="http://schemas.microsoft.com/office/2006/metadata/properties"/>
    <ds:schemaRef ds:uri="http://schemas.microsoft.com/office/infopath/2007/PartnerControls"/>
    <ds:schemaRef ds:uri="662745e8-e224-48e8-a2e3-254862b8c2f5"/>
    <ds:schemaRef ds:uri="6dfd283e-d7c6-4db4-b263-522c893cd078"/>
  </ds:schemaRefs>
</ds:datastoreItem>
</file>

<file path=customXml/itemProps3.xml><?xml version="1.0" encoding="utf-8"?>
<ds:datastoreItem xmlns:ds="http://schemas.openxmlformats.org/officeDocument/2006/customXml" ds:itemID="{AFC3B124-A8B6-4818-97A6-522549B61301}">
  <ds:schemaRefs>
    <ds:schemaRef ds:uri="Microsoft.SharePoint.Taxonomy.ContentTypeSync"/>
  </ds:schemaRefs>
</ds:datastoreItem>
</file>

<file path=customXml/itemProps4.xml><?xml version="1.0" encoding="utf-8"?>
<ds:datastoreItem xmlns:ds="http://schemas.openxmlformats.org/officeDocument/2006/customXml" ds:itemID="{B8AB435D-C4B4-4014-ABEB-2189C27C46BE}">
  <ds:schemaRefs>
    <ds:schemaRef ds:uri="http://schemas.microsoft.com/sharepoint/v3/contenttype/forms"/>
  </ds:schemaRefs>
</ds:datastoreItem>
</file>

<file path=customXml/itemProps5.xml><?xml version="1.0" encoding="utf-8"?>
<ds:datastoreItem xmlns:ds="http://schemas.openxmlformats.org/officeDocument/2006/customXml" ds:itemID="{3A7CEE03-4438-4DF7-BC48-0B6F4C9C5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Updating the UK Plan for Shipments of Waste</vt:lpstr>
    </vt:vector>
  </TitlesOfParts>
  <Company>Defra</Company>
  <LinksUpToDate>false</LinksUpToDate>
  <CharactersWithSpaces>7628</CharactersWithSpaces>
  <SharedDoc>false</SharedDoc>
  <HLinks>
    <vt:vector size="24" baseType="variant">
      <vt:variant>
        <vt:i4>1835064</vt:i4>
      </vt:variant>
      <vt:variant>
        <vt:i4>11</vt:i4>
      </vt:variant>
      <vt:variant>
        <vt:i4>0</vt:i4>
      </vt:variant>
      <vt:variant>
        <vt:i4>5</vt:i4>
      </vt:variant>
      <vt:variant>
        <vt:lpwstr/>
      </vt:variant>
      <vt:variant>
        <vt:lpwstr>_Toc317689454</vt:lpwstr>
      </vt:variant>
      <vt:variant>
        <vt:i4>7798904</vt:i4>
      </vt:variant>
      <vt:variant>
        <vt:i4>6</vt:i4>
      </vt:variant>
      <vt:variant>
        <vt:i4>0</vt:i4>
      </vt:variant>
      <vt:variant>
        <vt:i4>5</vt:i4>
      </vt:variant>
      <vt:variant>
        <vt:lpwstr>http://www.gov.uk/defra</vt:lpwstr>
      </vt:variant>
      <vt:variant>
        <vt:lpwstr/>
      </vt:variant>
      <vt:variant>
        <vt:i4>524372</vt:i4>
      </vt:variant>
      <vt:variant>
        <vt:i4>3</vt:i4>
      </vt:variant>
      <vt:variant>
        <vt:i4>0</vt:i4>
      </vt:variant>
      <vt:variant>
        <vt:i4>5</vt:i4>
      </vt:variant>
      <vt:variant>
        <vt:lpwstr>http://www.gov.uk/government/publications</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Updating the UK Plan for Shipments of Waste</dc:title>
  <dc:subject/>
  <dc:creator>Defra</dc:creator>
  <cp:keywords/>
  <dc:description/>
  <cp:lastModifiedBy>Drake, Harriet</cp:lastModifiedBy>
  <cp:revision>3</cp:revision>
  <cp:lastPrinted>2016-02-16T10:42:00Z</cp:lastPrinted>
  <dcterms:created xsi:type="dcterms:W3CDTF">2021-01-13T19:22:00Z</dcterms:created>
  <dcterms:modified xsi:type="dcterms:W3CDTF">2021-01-14T17:17:00Z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tribution">
    <vt:lpwstr>9;#Internal Core Defra|836ac8df-3ab9-4c95-a1f0-07f825804935</vt:lpwstr>
  </property>
  <property fmtid="{D5CDD505-2E9C-101B-9397-08002B2CF9AE}" pid="4" name="ContentTypeId">
    <vt:lpwstr>0x010100A5BF1C78D9F64B679A5EBDE1C6598EBC0100C2DCAE53AD08964685F1D38546AD8406</vt:lpwstr>
  </property>
  <property fmtid="{D5CDD505-2E9C-101B-9397-08002B2CF9AE}" pid="5" name="HOCopyrightLevel">
    <vt:lpwstr>7;#Crown|69589897-2828-4761-976e-717fd8e631c9</vt:lpwstr>
  </property>
  <property fmtid="{D5CDD505-2E9C-101B-9397-08002B2CF9AE}" pid="6" name="HOGovernmentSecurityClassification">
    <vt:lpwstr>6;#Official|14c80daa-741b-422c-9722-f71693c9ede4</vt:lpwstr>
  </property>
  <property fmtid="{D5CDD505-2E9C-101B-9397-08002B2CF9AE}" pid="7" name="HOSiteType">
    <vt:lpwstr>10;#Team|ff0485df-0575-416f-802f-e999165821b7</vt:lpwstr>
  </property>
  <property fmtid="{D5CDD505-2E9C-101B-9397-08002B2CF9AE}" pid="8" name="OrganisationalUnit">
    <vt:lpwstr>8;#Core Defra|026223dd-2e56-4615-868d-7c5bfd566810</vt:lpwstr>
  </property>
  <property fmtid="{D5CDD505-2E9C-101B-9397-08002B2CF9AE}" pid="9" name="InformationType">
    <vt:lpwstr/>
  </property>
  <property fmtid="{D5CDD505-2E9C-101B-9397-08002B2CF9AE}" pid="10" name="Directorate">
    <vt:lpwstr/>
  </property>
  <property fmtid="{D5CDD505-2E9C-101B-9397-08002B2CF9AE}" pid="11" name="SecurityClassification">
    <vt:lpwstr/>
  </property>
</Properties>
</file>